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32FE" w:rsidRDefault="005932FE" w:rsidP="005932FE">
      <w:pPr>
        <w:suppressAutoHyphens/>
        <w:spacing w:after="0" w:line="240" w:lineRule="auto"/>
        <w:ind w:firstLine="567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  <w:r>
        <w:rPr>
          <w:rFonts w:ascii="Times New Roman" w:eastAsia="Arial" w:hAnsi="Times New Roman" w:cs="Times New Roman"/>
          <w:b/>
          <w:sz w:val="28"/>
          <w:szCs w:val="28"/>
        </w:rPr>
        <w:t xml:space="preserve">Р О С </w:t>
      </w:r>
      <w:proofErr w:type="spellStart"/>
      <w:proofErr w:type="gramStart"/>
      <w:r>
        <w:rPr>
          <w:rFonts w:ascii="Times New Roman" w:eastAsia="Arial" w:hAnsi="Times New Roman" w:cs="Times New Roman"/>
          <w:b/>
          <w:sz w:val="28"/>
          <w:szCs w:val="28"/>
        </w:rPr>
        <w:t>С</w:t>
      </w:r>
      <w:proofErr w:type="spellEnd"/>
      <w:proofErr w:type="gramEnd"/>
      <w:r>
        <w:rPr>
          <w:rFonts w:ascii="Times New Roman" w:eastAsia="Arial" w:hAnsi="Times New Roman" w:cs="Times New Roman"/>
          <w:b/>
          <w:sz w:val="28"/>
          <w:szCs w:val="28"/>
        </w:rPr>
        <w:t xml:space="preserve"> И Й С К А Я     Ф Е Д Е Р А Ц И Я</w:t>
      </w:r>
    </w:p>
    <w:p w:rsidR="005932FE" w:rsidRDefault="005932FE" w:rsidP="005932FE">
      <w:pPr>
        <w:tabs>
          <w:tab w:val="left" w:pos="5160"/>
        </w:tabs>
        <w:suppressAutoHyphens/>
        <w:spacing w:after="0" w:line="240" w:lineRule="auto"/>
        <w:ind w:firstLine="567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  <w:r>
        <w:rPr>
          <w:rFonts w:ascii="Times New Roman" w:eastAsia="Arial" w:hAnsi="Times New Roman" w:cs="Times New Roman"/>
          <w:b/>
          <w:sz w:val="28"/>
          <w:szCs w:val="28"/>
        </w:rPr>
        <w:t>АДМИНИСТРАЦИЯ</w:t>
      </w:r>
    </w:p>
    <w:p w:rsidR="005932FE" w:rsidRDefault="005932FE" w:rsidP="005932FE">
      <w:pPr>
        <w:tabs>
          <w:tab w:val="left" w:pos="5160"/>
        </w:tabs>
        <w:suppressAutoHyphens/>
        <w:spacing w:after="0" w:line="240" w:lineRule="auto"/>
        <w:ind w:firstLine="567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  <w:r>
        <w:rPr>
          <w:rFonts w:ascii="Times New Roman" w:eastAsia="Arial" w:hAnsi="Times New Roman" w:cs="Times New Roman"/>
          <w:b/>
          <w:sz w:val="28"/>
          <w:szCs w:val="28"/>
        </w:rPr>
        <w:t>ПЛОТАВСКОГО СЕЛЬСОВЕТА</w:t>
      </w:r>
    </w:p>
    <w:p w:rsidR="005932FE" w:rsidRDefault="005932FE" w:rsidP="005932FE">
      <w:pPr>
        <w:tabs>
          <w:tab w:val="left" w:pos="5160"/>
        </w:tabs>
        <w:suppressAutoHyphens/>
        <w:spacing w:after="0" w:line="240" w:lineRule="auto"/>
        <w:ind w:firstLine="567"/>
        <w:jc w:val="center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b/>
          <w:sz w:val="28"/>
          <w:szCs w:val="28"/>
        </w:rPr>
        <w:t>ОКТЯБРЬСКОГО РАЙОНА КУРСКОЙ ОБЛАСТИ</w:t>
      </w:r>
    </w:p>
    <w:p w:rsidR="005932FE" w:rsidRDefault="005932FE" w:rsidP="005932FE">
      <w:pPr>
        <w:spacing w:after="0" w:line="240" w:lineRule="auto"/>
        <w:ind w:firstLine="567"/>
        <w:rPr>
          <w:rFonts w:ascii="Times New Roman" w:eastAsia="Arial" w:hAnsi="Times New Roman" w:cs="Times New Roman"/>
          <w:sz w:val="28"/>
          <w:szCs w:val="28"/>
        </w:rPr>
      </w:pPr>
    </w:p>
    <w:p w:rsidR="005932FE" w:rsidRDefault="005932FE" w:rsidP="005932FE">
      <w:pPr>
        <w:spacing w:after="0" w:line="240" w:lineRule="auto"/>
        <w:ind w:firstLine="567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  <w:r>
        <w:rPr>
          <w:rFonts w:ascii="Times New Roman" w:eastAsia="Arial" w:hAnsi="Times New Roman" w:cs="Times New Roman"/>
          <w:b/>
          <w:sz w:val="28"/>
          <w:szCs w:val="28"/>
        </w:rPr>
        <w:t>ПОСТАНОВЛЕНИЕ</w:t>
      </w:r>
    </w:p>
    <w:p w:rsidR="005932FE" w:rsidRDefault="005932FE" w:rsidP="005932FE">
      <w:pPr>
        <w:spacing w:after="0" w:line="240" w:lineRule="auto"/>
        <w:ind w:firstLine="567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</w:p>
    <w:p w:rsidR="005932FE" w:rsidRDefault="005932FE" w:rsidP="005932FE">
      <w:pPr>
        <w:spacing w:after="0" w:line="240" w:lineRule="auto"/>
        <w:ind w:firstLine="567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  <w:r>
        <w:rPr>
          <w:rFonts w:ascii="Times New Roman" w:eastAsia="Arial" w:hAnsi="Times New Roman" w:cs="Times New Roman"/>
          <w:b/>
          <w:sz w:val="28"/>
          <w:szCs w:val="28"/>
        </w:rPr>
        <w:t xml:space="preserve">от  23 ноября 2021 года  № 45 </w:t>
      </w:r>
    </w:p>
    <w:p w:rsidR="005932FE" w:rsidRDefault="005932FE" w:rsidP="005932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2F9D" w:rsidRDefault="005932FE" w:rsidP="005932F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 утверждении программы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Плотавского сельсовета Октябрьского района на 2022 год</w:t>
      </w:r>
    </w:p>
    <w:p w:rsidR="005932FE" w:rsidRDefault="005932FE" w:rsidP="005932F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32FE" w:rsidRDefault="005932FE" w:rsidP="005932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соответствии   с   Федеральным      законом  от 31.07.2020 № 248-ФЗ "О государственном контроле (надзоре) и муниципальном контроле в Российской Федерации", Постановлением Правительства Российской Федерации  от 25.06.2021 № 990 "Об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ценностям", Администрация Плотавского сельсовета Октябрьского района Курской области</w:t>
      </w:r>
    </w:p>
    <w:p w:rsidR="005932FE" w:rsidRDefault="005932FE" w:rsidP="005932F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О С Т А Н О В Л Я Е Т:</w:t>
      </w:r>
    </w:p>
    <w:p w:rsidR="005932FE" w:rsidRDefault="005932FE" w:rsidP="005932F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932FE" w:rsidRDefault="005932FE" w:rsidP="005932FE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программу профилактики рисков причинения вреда (ущерба) охраняемым законом ценностям при осуществлении муниципального контроля   в сфере благоустройства на территории Плотавского  сельсовета Октябрьского района на 2022 год, согласно Приложению.</w:t>
      </w:r>
    </w:p>
    <w:p w:rsidR="005932FE" w:rsidRDefault="005932FE" w:rsidP="005932F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b/>
          <w:bCs/>
          <w:color w:val="0D0D0D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>2. Признать утратившим силу постановление Администрации Плотавского сельсовета Октябрьского района  Курской области от 18.08.2020 №35 «</w:t>
      </w:r>
      <w:r>
        <w:rPr>
          <w:rFonts w:ascii="Times New Roman" w:hAnsi="Times New Roman" w:cs="Times New Roman"/>
          <w:color w:val="0D0D0D"/>
          <w:sz w:val="28"/>
          <w:szCs w:val="28"/>
        </w:rPr>
        <w:t xml:space="preserve">Об утверждении </w:t>
      </w:r>
      <w:proofErr w:type="gramStart"/>
      <w:r>
        <w:rPr>
          <w:rFonts w:ascii="Times New Roman" w:hAnsi="Times New Roman" w:cs="Times New Roman"/>
          <w:color w:val="0D0D0D"/>
          <w:sz w:val="28"/>
          <w:szCs w:val="28"/>
        </w:rPr>
        <w:t>Программы профилактики нарушений требований Правил благоустройства территории муниципального</w:t>
      </w:r>
      <w:proofErr w:type="gramEnd"/>
      <w:r>
        <w:rPr>
          <w:rFonts w:ascii="Times New Roman" w:hAnsi="Times New Roman" w:cs="Times New Roman"/>
          <w:color w:val="0D0D0D"/>
          <w:sz w:val="28"/>
          <w:szCs w:val="28"/>
        </w:rPr>
        <w:t xml:space="preserve"> образования «Плотавский сельсовет» при осуществлении муниципального контроля на 2</w:t>
      </w:r>
      <w:r>
        <w:rPr>
          <w:rFonts w:ascii="Times New Roman" w:hAnsi="Times New Roman" w:cs="Times New Roman"/>
          <w:bCs/>
          <w:color w:val="0D0D0D"/>
          <w:sz w:val="28"/>
          <w:szCs w:val="28"/>
        </w:rPr>
        <w:t>020 год и на плановый период 2021-2022 годов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5932FE" w:rsidRDefault="005932FE" w:rsidP="005932FE">
      <w:pPr>
        <w:tabs>
          <w:tab w:val="left" w:pos="0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Настоящее постановление вступает в силу со дня подписания и подлежит размещению на официальном сайте муниципального образования «Плотавский сельсовет" Октябрьского района Курской области  в сети «Интернет».</w:t>
      </w:r>
    </w:p>
    <w:p w:rsidR="005932FE" w:rsidRDefault="005932FE" w:rsidP="005932FE">
      <w:pPr>
        <w:tabs>
          <w:tab w:val="left" w:pos="0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932FE" w:rsidRDefault="005932FE" w:rsidP="005932FE">
      <w:pPr>
        <w:tabs>
          <w:tab w:val="left" w:pos="0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932FE" w:rsidRDefault="005932FE" w:rsidP="005932FE">
      <w:pPr>
        <w:tabs>
          <w:tab w:val="left" w:pos="0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Плотавского сельсовета</w:t>
      </w:r>
    </w:p>
    <w:p w:rsidR="005932FE" w:rsidRPr="009A2B0B" w:rsidRDefault="005932FE" w:rsidP="005932FE">
      <w:pPr>
        <w:tabs>
          <w:tab w:val="left" w:pos="0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Октябрьского района                                                       Л.В. Ельникова</w:t>
      </w:r>
    </w:p>
    <w:p w:rsidR="005932FE" w:rsidRDefault="005932FE" w:rsidP="005932FE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Утверждена</w:t>
      </w:r>
    </w:p>
    <w:p w:rsidR="005932FE" w:rsidRDefault="005932FE" w:rsidP="005932FE">
      <w:pPr>
        <w:pStyle w:val="Standard"/>
        <w:jc w:val="right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постановлением Администрации</w:t>
      </w:r>
    </w:p>
    <w:p w:rsidR="005932FE" w:rsidRDefault="005932FE" w:rsidP="005932FE">
      <w:pPr>
        <w:pStyle w:val="Standard"/>
        <w:jc w:val="right"/>
        <w:rPr>
          <w:rFonts w:ascii="Times New Roman" w:hAnsi="Times New Roman" w:cs="Times New Roman"/>
          <w:color w:val="000000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lang w:val="ru-RU"/>
        </w:rPr>
        <w:t xml:space="preserve">Плотавского сельсовета </w:t>
      </w:r>
    </w:p>
    <w:p w:rsidR="005932FE" w:rsidRDefault="005932FE" w:rsidP="005932FE">
      <w:pPr>
        <w:pStyle w:val="Standard"/>
        <w:jc w:val="right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>Октябрьского района</w:t>
      </w:r>
    </w:p>
    <w:p w:rsidR="005932FE" w:rsidRDefault="005932FE" w:rsidP="005932FE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23.11.2021</w:t>
      </w:r>
      <w:bookmarkStart w:id="0" w:name="_GoBack"/>
      <w:bookmarkEnd w:id="0"/>
      <w:r>
        <w:rPr>
          <w:rFonts w:ascii="Times New Roman" w:hAnsi="Times New Roman" w:cs="Times New Roman"/>
        </w:rPr>
        <w:t xml:space="preserve"> № 45</w:t>
      </w:r>
    </w:p>
    <w:p w:rsidR="005932FE" w:rsidRDefault="005932FE" w:rsidP="005932FE">
      <w:pPr>
        <w:jc w:val="right"/>
        <w:rPr>
          <w:rFonts w:ascii="Times New Roman" w:hAnsi="Times New Roman" w:cs="Times New Roman"/>
        </w:rPr>
      </w:pPr>
    </w:p>
    <w:p w:rsidR="005932FE" w:rsidRDefault="005932FE" w:rsidP="005932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Программа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</w:t>
      </w:r>
    </w:p>
    <w:p w:rsidR="005932FE" w:rsidRDefault="005932FE" w:rsidP="005932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Плотавского сельсовета Октябрьского района на 2022 год</w:t>
      </w:r>
    </w:p>
    <w:p w:rsidR="005932FE" w:rsidRDefault="005932FE" w:rsidP="005932FE">
      <w:pPr>
        <w:jc w:val="right"/>
      </w:pPr>
    </w:p>
    <w:p w:rsidR="005932FE" w:rsidRPr="009A2B0B" w:rsidRDefault="005932FE" w:rsidP="005932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2B0B">
        <w:rPr>
          <w:rFonts w:ascii="Times New Roman" w:hAnsi="Times New Roman" w:cs="Times New Roman"/>
          <w:color w:val="000000"/>
          <w:sz w:val="28"/>
          <w:szCs w:val="28"/>
        </w:rPr>
        <w:t xml:space="preserve">Настоящая Программа профилактики рисков причинения вреда (ущерба) охраняемым законом ценностям на 2022 год в рамках </w:t>
      </w:r>
      <w:r w:rsidRPr="009A2B0B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муниципального контроля в сфере благоустройства на территории </w:t>
      </w:r>
      <w:r w:rsidRPr="009A2B0B">
        <w:rPr>
          <w:rFonts w:ascii="Times New Roman" w:hAnsi="Times New Roman" w:cs="Times New Roman"/>
          <w:color w:val="000000"/>
          <w:sz w:val="28"/>
          <w:szCs w:val="28"/>
        </w:rPr>
        <w:t>Плотавского сельсовета Октябрьского района Курской области</w:t>
      </w:r>
    </w:p>
    <w:p w:rsidR="005932FE" w:rsidRPr="009A2B0B" w:rsidRDefault="005932FE" w:rsidP="005932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2B0B">
        <w:rPr>
          <w:rFonts w:ascii="Times New Roman" w:hAnsi="Times New Roman" w:cs="Times New Roman"/>
          <w:color w:val="000000"/>
          <w:sz w:val="28"/>
          <w:szCs w:val="28"/>
        </w:rPr>
        <w:t>(далее – Программа) разработана в целях стимулирования добросовестного соблюдения обязательных требований организациями и гражданами,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5932FE" w:rsidRPr="009A2B0B" w:rsidRDefault="005932FE" w:rsidP="005932FE">
      <w:pPr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2B0B">
        <w:rPr>
          <w:rFonts w:ascii="Times New Roman" w:hAnsi="Times New Roman" w:cs="Times New Roman"/>
          <w:color w:val="000000"/>
          <w:sz w:val="28"/>
          <w:szCs w:val="28"/>
        </w:rPr>
        <w:t>Настоящая Программа разработана и подлежит исполнению Администрацией Плотавского сельсовета Октябрьского района (далее по тексту – администрация).</w:t>
      </w:r>
    </w:p>
    <w:p w:rsidR="005932FE" w:rsidRPr="009A2B0B" w:rsidRDefault="005932FE" w:rsidP="005932FE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932FE" w:rsidRPr="009A2B0B" w:rsidRDefault="005932FE" w:rsidP="005932F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A2B0B">
        <w:rPr>
          <w:rFonts w:ascii="Times New Roman" w:hAnsi="Times New Roman" w:cs="Times New Roman"/>
          <w:b/>
          <w:color w:val="000000"/>
          <w:sz w:val="28"/>
          <w:szCs w:val="28"/>
        </w:rPr>
        <w:t>1. Анализ текущего состояния осуществления муниципального  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5932FE" w:rsidRPr="009A2B0B" w:rsidRDefault="005932FE" w:rsidP="005932F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932FE" w:rsidRPr="009A2B0B" w:rsidRDefault="005932FE" w:rsidP="005932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2B0B">
        <w:rPr>
          <w:rFonts w:ascii="Times New Roman" w:hAnsi="Times New Roman" w:cs="Times New Roman"/>
          <w:color w:val="000000"/>
          <w:sz w:val="28"/>
          <w:szCs w:val="28"/>
        </w:rPr>
        <w:t>1.1. Вид муниципального контроля: муниципальный контроль в сфере благоустройства.</w:t>
      </w:r>
    </w:p>
    <w:p w:rsidR="005932FE" w:rsidRPr="009A2B0B" w:rsidRDefault="005932FE" w:rsidP="005932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2B0B">
        <w:rPr>
          <w:rFonts w:ascii="Times New Roman" w:hAnsi="Times New Roman" w:cs="Times New Roman"/>
          <w:color w:val="000000"/>
          <w:sz w:val="28"/>
          <w:szCs w:val="28"/>
        </w:rPr>
        <w:t xml:space="preserve">1.2. </w:t>
      </w:r>
      <w:proofErr w:type="gramStart"/>
      <w:r w:rsidRPr="009A2B0B">
        <w:rPr>
          <w:rFonts w:ascii="Times New Roman" w:hAnsi="Times New Roman" w:cs="Times New Roman"/>
          <w:color w:val="000000"/>
          <w:sz w:val="28"/>
          <w:szCs w:val="28"/>
        </w:rPr>
        <w:t xml:space="preserve">Предметом муниципального контроля на территории муниципального образования   является: соблюдение организациями и физическими лицами   обязательных требований, установленных правилами благоустройства, соблюдения чистоты и порядка на территории </w:t>
      </w:r>
      <w:r w:rsidRPr="009A2B0B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муниципального образования</w:t>
      </w:r>
      <w:r w:rsidRPr="009A2B0B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, </w:t>
      </w:r>
      <w:r w:rsidRPr="009A2B0B">
        <w:rPr>
          <w:rFonts w:ascii="Times New Roman" w:hAnsi="Times New Roman" w:cs="Times New Roman"/>
          <w:color w:val="000000"/>
          <w:sz w:val="28"/>
          <w:szCs w:val="28"/>
        </w:rPr>
        <w:t xml:space="preserve">утвержденных решением представительного органа муниципального образования (далее – Правила), требований к обеспечению доступности для инвалидов объектов социальной, инженерной и транспортной инфраструктур и предоставляемых услуг, организация благоустройства территории </w:t>
      </w:r>
      <w:r w:rsidRPr="009A2B0B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муниципального образования</w:t>
      </w:r>
      <w:r w:rsidRPr="009A2B0B">
        <w:rPr>
          <w:rFonts w:ascii="Times New Roman" w:hAnsi="Times New Roman" w:cs="Times New Roman"/>
          <w:color w:val="000000"/>
          <w:sz w:val="28"/>
          <w:szCs w:val="28"/>
        </w:rPr>
        <w:t xml:space="preserve"> в соответствии с Правилами;</w:t>
      </w:r>
      <w:proofErr w:type="gramEnd"/>
    </w:p>
    <w:p w:rsidR="005932FE" w:rsidRPr="009A2B0B" w:rsidRDefault="005932FE" w:rsidP="005932FE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2B0B">
        <w:rPr>
          <w:rFonts w:ascii="Times New Roman" w:hAnsi="Times New Roman" w:cs="Times New Roman"/>
          <w:color w:val="000000"/>
          <w:sz w:val="28"/>
          <w:szCs w:val="28"/>
        </w:rPr>
        <w:lastRenderedPageBreak/>
        <w:t>исполнение решений, принимаемых по результатам контрольных мероприятий.</w:t>
      </w:r>
    </w:p>
    <w:p w:rsidR="005932FE" w:rsidRPr="009A2B0B" w:rsidRDefault="005932FE" w:rsidP="005932FE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932FE" w:rsidRPr="009A2B0B" w:rsidRDefault="005932FE" w:rsidP="005932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2B0B">
        <w:rPr>
          <w:rFonts w:ascii="Times New Roman" w:hAnsi="Times New Roman" w:cs="Times New Roman"/>
          <w:color w:val="000000"/>
          <w:sz w:val="28"/>
          <w:szCs w:val="28"/>
        </w:rPr>
        <w:t>В рамках профилактики</w:t>
      </w:r>
      <w:r w:rsidRPr="009A2B0B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рисков причинения вреда (ущерба) охраняемым законом ценностям</w:t>
      </w:r>
      <w:r w:rsidRPr="009A2B0B">
        <w:rPr>
          <w:rFonts w:ascii="Times New Roman" w:hAnsi="Times New Roman" w:cs="Times New Roman"/>
          <w:color w:val="000000"/>
          <w:sz w:val="28"/>
          <w:szCs w:val="28"/>
        </w:rPr>
        <w:t xml:space="preserve"> администрацией  в 2021 году осуществляются следующие мероприятия:</w:t>
      </w:r>
    </w:p>
    <w:p w:rsidR="005932FE" w:rsidRPr="009A2B0B" w:rsidRDefault="005932FE" w:rsidP="005932FE">
      <w:pPr>
        <w:numPr>
          <w:ilvl w:val="0"/>
          <w:numId w:val="2"/>
        </w:numPr>
        <w:tabs>
          <w:tab w:val="left" w:pos="851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2B0B">
        <w:rPr>
          <w:rFonts w:ascii="Times New Roman" w:hAnsi="Times New Roman" w:cs="Times New Roman"/>
          <w:color w:val="000000"/>
          <w:sz w:val="28"/>
          <w:szCs w:val="28"/>
        </w:rPr>
        <w:t>размещение на официальном сайте администрации   в сети «Интернет» 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 контроля, а также текстов соответствующих нормативных правовых актов;</w:t>
      </w:r>
    </w:p>
    <w:p w:rsidR="005932FE" w:rsidRPr="009A2B0B" w:rsidRDefault="005932FE" w:rsidP="005932FE">
      <w:pPr>
        <w:numPr>
          <w:ilvl w:val="0"/>
          <w:numId w:val="2"/>
        </w:numPr>
        <w:tabs>
          <w:tab w:val="left" w:pos="851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2B0B">
        <w:rPr>
          <w:rFonts w:ascii="Times New Roman" w:hAnsi="Times New Roman" w:cs="Times New Roman"/>
          <w:color w:val="000000"/>
          <w:sz w:val="28"/>
          <w:szCs w:val="28"/>
        </w:rPr>
        <w:t xml:space="preserve">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разъяснительной работы в средствах массовой информации; </w:t>
      </w:r>
    </w:p>
    <w:p w:rsidR="005932FE" w:rsidRPr="009A2B0B" w:rsidRDefault="005932FE" w:rsidP="005932FE">
      <w:pPr>
        <w:numPr>
          <w:ilvl w:val="0"/>
          <w:numId w:val="2"/>
        </w:numPr>
        <w:tabs>
          <w:tab w:val="left" w:pos="851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2B0B">
        <w:rPr>
          <w:rFonts w:ascii="Times New Roman" w:hAnsi="Times New Roman" w:cs="Times New Roman"/>
          <w:color w:val="000000"/>
          <w:sz w:val="28"/>
          <w:szCs w:val="28"/>
        </w:rPr>
        <w:t>обеспечение регулярного обобщения практики осуществления муниципального   контроля и размещение на официальном интернет-сайте администрации 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нарушений;</w:t>
      </w:r>
    </w:p>
    <w:p w:rsidR="005932FE" w:rsidRPr="009A2B0B" w:rsidRDefault="005932FE" w:rsidP="005932FE">
      <w:pPr>
        <w:numPr>
          <w:ilvl w:val="0"/>
          <w:numId w:val="2"/>
        </w:numPr>
        <w:tabs>
          <w:tab w:val="left" w:pos="851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2B0B">
        <w:rPr>
          <w:rFonts w:ascii="Times New Roman" w:hAnsi="Times New Roman" w:cs="Times New Roman"/>
          <w:color w:val="000000"/>
          <w:sz w:val="28"/>
          <w:szCs w:val="28"/>
        </w:rPr>
        <w:t>выдача предостережений о недопустимости нарушения обязательных требований в соответствии с частями 5-7 статьи 8.2 Федерального закона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</w:t>
      </w:r>
    </w:p>
    <w:p w:rsidR="005932FE" w:rsidRPr="009A2B0B" w:rsidRDefault="005932FE" w:rsidP="005932F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932FE" w:rsidRPr="009A2B0B" w:rsidRDefault="005932FE" w:rsidP="005932F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A2B0B">
        <w:rPr>
          <w:rFonts w:ascii="Times New Roman" w:hAnsi="Times New Roman" w:cs="Times New Roman"/>
          <w:b/>
          <w:color w:val="000000"/>
          <w:sz w:val="28"/>
          <w:szCs w:val="28"/>
        </w:rPr>
        <w:t>2. Цели и задачи реализации Программы</w:t>
      </w:r>
    </w:p>
    <w:p w:rsidR="005932FE" w:rsidRPr="009A2B0B" w:rsidRDefault="005932FE" w:rsidP="005932F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932FE" w:rsidRPr="009A2B0B" w:rsidRDefault="005932FE" w:rsidP="005932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2B0B">
        <w:rPr>
          <w:rFonts w:ascii="Times New Roman" w:hAnsi="Times New Roman" w:cs="Times New Roman"/>
          <w:color w:val="000000"/>
          <w:sz w:val="28"/>
          <w:szCs w:val="28"/>
        </w:rPr>
        <w:t>2.1. Целями профилактической работы являются:</w:t>
      </w:r>
    </w:p>
    <w:p w:rsidR="005932FE" w:rsidRPr="009A2B0B" w:rsidRDefault="005932FE" w:rsidP="005932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2B0B">
        <w:rPr>
          <w:rFonts w:ascii="Times New Roman" w:hAnsi="Times New Roman" w:cs="Times New Roman"/>
          <w:color w:val="000000"/>
          <w:sz w:val="28"/>
          <w:szCs w:val="28"/>
        </w:rPr>
        <w:t xml:space="preserve">1) стимулирование добросовестного соблюдения обязательных требований всеми контролируемыми лицами; </w:t>
      </w:r>
    </w:p>
    <w:p w:rsidR="005932FE" w:rsidRPr="009A2B0B" w:rsidRDefault="005932FE" w:rsidP="005932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2B0B">
        <w:rPr>
          <w:rFonts w:ascii="Times New Roman" w:hAnsi="Times New Roman" w:cs="Times New Roman"/>
          <w:color w:val="000000"/>
          <w:sz w:val="28"/>
          <w:szCs w:val="28"/>
        </w:rPr>
        <w:t xml:space="preserve"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:rsidR="005932FE" w:rsidRPr="009A2B0B" w:rsidRDefault="005932FE" w:rsidP="005932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2B0B">
        <w:rPr>
          <w:rFonts w:ascii="Times New Roman" w:hAnsi="Times New Roman" w:cs="Times New Roman"/>
          <w:color w:val="000000"/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5932FE" w:rsidRPr="009A2B0B" w:rsidRDefault="005932FE" w:rsidP="005932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2B0B">
        <w:rPr>
          <w:rFonts w:ascii="Times New Roman" w:hAnsi="Times New Roman" w:cs="Times New Roman"/>
          <w:color w:val="000000"/>
          <w:sz w:val="28"/>
          <w:szCs w:val="28"/>
        </w:rPr>
        <w:t>4) предупреждение нарушений,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5932FE" w:rsidRPr="009A2B0B" w:rsidRDefault="005932FE" w:rsidP="005932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2B0B">
        <w:rPr>
          <w:rFonts w:ascii="Times New Roman" w:hAnsi="Times New Roman" w:cs="Times New Roman"/>
          <w:color w:val="000000"/>
          <w:sz w:val="28"/>
          <w:szCs w:val="28"/>
        </w:rPr>
        <w:t>5) снижение административной нагрузки на контролируемых лиц;</w:t>
      </w:r>
    </w:p>
    <w:p w:rsidR="005932FE" w:rsidRPr="009A2B0B" w:rsidRDefault="005932FE" w:rsidP="005932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2B0B">
        <w:rPr>
          <w:rFonts w:ascii="Times New Roman" w:hAnsi="Times New Roman" w:cs="Times New Roman"/>
          <w:color w:val="000000"/>
          <w:sz w:val="28"/>
          <w:szCs w:val="28"/>
        </w:rPr>
        <w:lastRenderedPageBreak/>
        <w:t>6) снижение размера ущерба, причиняемого охраняемым законом ценностям.</w:t>
      </w:r>
    </w:p>
    <w:p w:rsidR="005932FE" w:rsidRPr="009A2B0B" w:rsidRDefault="005932FE" w:rsidP="005932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2B0B">
        <w:rPr>
          <w:rFonts w:ascii="Times New Roman" w:hAnsi="Times New Roman" w:cs="Times New Roman"/>
          <w:color w:val="000000"/>
          <w:sz w:val="28"/>
          <w:szCs w:val="28"/>
        </w:rPr>
        <w:t>2.2. Задачами профилактической работы являются:</w:t>
      </w:r>
    </w:p>
    <w:p w:rsidR="005932FE" w:rsidRPr="009A2B0B" w:rsidRDefault="005932FE" w:rsidP="005932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2B0B">
        <w:rPr>
          <w:rFonts w:ascii="Times New Roman" w:hAnsi="Times New Roman" w:cs="Times New Roman"/>
          <w:color w:val="000000"/>
          <w:sz w:val="28"/>
          <w:szCs w:val="28"/>
        </w:rPr>
        <w:t>1) укрепление системы профилактики нарушений обязательных требований;</w:t>
      </w:r>
    </w:p>
    <w:p w:rsidR="005932FE" w:rsidRPr="009A2B0B" w:rsidRDefault="005932FE" w:rsidP="005932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2B0B">
        <w:rPr>
          <w:rFonts w:ascii="Times New Roman" w:hAnsi="Times New Roman" w:cs="Times New Roman"/>
          <w:color w:val="000000"/>
          <w:sz w:val="28"/>
          <w:szCs w:val="28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5932FE" w:rsidRPr="009A2B0B" w:rsidRDefault="005932FE" w:rsidP="005932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2B0B">
        <w:rPr>
          <w:rFonts w:ascii="Times New Roman" w:hAnsi="Times New Roman" w:cs="Times New Roman"/>
          <w:color w:val="000000"/>
          <w:sz w:val="28"/>
          <w:szCs w:val="28"/>
        </w:rPr>
        <w:t>3) повышение правосознания и правовой культуры организаций и граждан в сфере рассматриваемых правоотношений.</w:t>
      </w:r>
    </w:p>
    <w:p w:rsidR="005932FE" w:rsidRPr="009A2B0B" w:rsidRDefault="005932FE" w:rsidP="005932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2B0B">
        <w:rPr>
          <w:rFonts w:ascii="Times New Roman" w:hAnsi="Times New Roman" w:cs="Times New Roman"/>
          <w:color w:val="000000"/>
          <w:sz w:val="28"/>
          <w:szCs w:val="28"/>
        </w:rPr>
        <w:t>В положении о виде контроля 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5932FE" w:rsidRDefault="005932FE" w:rsidP="005932F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A2B0B">
        <w:rPr>
          <w:rFonts w:ascii="Times New Roman" w:hAnsi="Times New Roman" w:cs="Times New Roman"/>
          <w:color w:val="000000"/>
          <w:sz w:val="28"/>
          <w:szCs w:val="28"/>
        </w:rPr>
        <w:t>В положении о виде контроля самостоятельная оценка соблюдения обязательных требований (</w:t>
      </w:r>
      <w:proofErr w:type="spellStart"/>
      <w:r w:rsidRPr="009A2B0B">
        <w:rPr>
          <w:rFonts w:ascii="Times New Roman" w:hAnsi="Times New Roman" w:cs="Times New Roman"/>
          <w:color w:val="000000"/>
          <w:sz w:val="28"/>
          <w:szCs w:val="28"/>
        </w:rPr>
        <w:t>самообследование</w:t>
      </w:r>
      <w:proofErr w:type="spellEnd"/>
      <w:r w:rsidRPr="009A2B0B">
        <w:rPr>
          <w:rFonts w:ascii="Times New Roman" w:hAnsi="Times New Roman" w:cs="Times New Roman"/>
          <w:color w:val="000000"/>
          <w:sz w:val="28"/>
          <w:szCs w:val="28"/>
        </w:rPr>
        <w:t xml:space="preserve">) не предусмотрена, следовательно, в программе способы </w:t>
      </w:r>
      <w:proofErr w:type="spellStart"/>
      <w:r w:rsidRPr="009A2B0B">
        <w:rPr>
          <w:rFonts w:ascii="Times New Roman" w:hAnsi="Times New Roman" w:cs="Times New Roman"/>
          <w:color w:val="000000"/>
          <w:sz w:val="28"/>
          <w:szCs w:val="28"/>
        </w:rPr>
        <w:t>самообследования</w:t>
      </w:r>
      <w:proofErr w:type="spellEnd"/>
      <w:r w:rsidRPr="009A2B0B">
        <w:rPr>
          <w:rFonts w:ascii="Times New Roman" w:hAnsi="Times New Roman" w:cs="Times New Roman"/>
          <w:color w:val="000000"/>
          <w:sz w:val="28"/>
          <w:szCs w:val="28"/>
        </w:rPr>
        <w:t xml:space="preserve"> в автоматизированном режиме не определены (</w:t>
      </w:r>
      <w:proofErr w:type="gramStart"/>
      <w:r w:rsidRPr="009A2B0B">
        <w:rPr>
          <w:rFonts w:ascii="Times New Roman" w:hAnsi="Times New Roman" w:cs="Times New Roman"/>
          <w:color w:val="000000"/>
          <w:sz w:val="28"/>
          <w:szCs w:val="28"/>
        </w:rPr>
        <w:t>ч</w:t>
      </w:r>
      <w:proofErr w:type="gramEnd"/>
      <w:r w:rsidRPr="009A2B0B">
        <w:rPr>
          <w:rFonts w:ascii="Times New Roman" w:hAnsi="Times New Roman" w:cs="Times New Roman"/>
          <w:color w:val="000000"/>
          <w:sz w:val="28"/>
          <w:szCs w:val="28"/>
        </w:rPr>
        <w:t>.1 ст.51 №248-ФЗ).</w:t>
      </w:r>
    </w:p>
    <w:p w:rsidR="005932FE" w:rsidRDefault="005932FE" w:rsidP="005932FE">
      <w:pPr>
        <w:jc w:val="both"/>
      </w:pPr>
    </w:p>
    <w:p w:rsidR="005932FE" w:rsidRPr="009A2B0B" w:rsidRDefault="005932FE" w:rsidP="005932FE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9A2B0B">
        <w:rPr>
          <w:rFonts w:ascii="Times New Roman" w:hAnsi="Times New Roman" w:cs="Times New Roman"/>
          <w:b/>
          <w:color w:val="000000"/>
          <w:sz w:val="28"/>
          <w:szCs w:val="28"/>
        </w:rPr>
        <w:t>3. Перечень профилактических мероприятий, сроки (периодичность) их проведения</w:t>
      </w:r>
    </w:p>
    <w:p w:rsidR="005932FE" w:rsidRDefault="005932FE" w:rsidP="005932FE">
      <w:pPr>
        <w:jc w:val="both"/>
      </w:pPr>
    </w:p>
    <w:tbl>
      <w:tblPr>
        <w:tblW w:w="0" w:type="auto"/>
        <w:tblInd w:w="-15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09"/>
        <w:gridCol w:w="3959"/>
        <w:gridCol w:w="2732"/>
        <w:gridCol w:w="2390"/>
      </w:tblGrid>
      <w:tr w:rsidR="005932FE" w:rsidTr="00E027B2">
        <w:trPr>
          <w:trHeight w:hRule="exact" w:val="1230"/>
        </w:trPr>
        <w:tc>
          <w:tcPr>
            <w:tcW w:w="30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5932FE" w:rsidRDefault="005932FE" w:rsidP="00E07CF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</w:p>
          <w:p w:rsidR="005932FE" w:rsidRDefault="005932FE" w:rsidP="00E07CF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932FE" w:rsidRDefault="005932FE" w:rsidP="00E07CF1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</w:p>
          <w:p w:rsidR="005932FE" w:rsidRDefault="005932FE" w:rsidP="00E07CF1">
            <w:pPr>
              <w:suppressAutoHyphens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932FE" w:rsidRDefault="005932FE" w:rsidP="00E07CF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Срок реализации мероприятия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5932FE" w:rsidRDefault="005932FE" w:rsidP="00E07CF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Ответственное должностное лицо</w:t>
            </w:r>
          </w:p>
        </w:tc>
      </w:tr>
      <w:tr w:rsidR="005932FE" w:rsidTr="00E027B2">
        <w:trPr>
          <w:trHeight w:hRule="exact" w:val="2914"/>
        </w:trPr>
        <w:tc>
          <w:tcPr>
            <w:tcW w:w="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5932FE" w:rsidRDefault="005932FE" w:rsidP="00E07CF1">
            <w:pPr>
              <w:suppressAutoHyphens/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5932FE" w:rsidRPr="009A2B0B" w:rsidRDefault="005932FE" w:rsidP="00E07CF1">
            <w:pPr>
              <w:pStyle w:val="ConsPlusNormal"/>
              <w:ind w:left="134" w:right="116" w:hanging="134"/>
              <w:jc w:val="both"/>
              <w:rPr>
                <w:rFonts w:ascii="Times New Roman" w:hAnsi="Times New Roman" w:cs="Times New Roman"/>
                <w:b/>
              </w:rPr>
            </w:pPr>
            <w:r w:rsidRPr="009A2B0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Информирование</w:t>
            </w:r>
          </w:p>
          <w:p w:rsidR="005932FE" w:rsidRPr="009A2B0B" w:rsidRDefault="005932FE" w:rsidP="00E07CF1">
            <w:pPr>
              <w:pStyle w:val="ConsPlusNormal"/>
              <w:ind w:left="134" w:right="11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и в печатном издании   муниципального образования 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5932FE" w:rsidRDefault="005932FE" w:rsidP="00E07CF1">
            <w:pPr>
              <w:suppressAutoHyphens/>
              <w:spacing w:after="0" w:line="240" w:lineRule="auto"/>
              <w:ind w:left="134" w:right="116" w:hanging="134"/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932FE" w:rsidRDefault="005932FE" w:rsidP="00E07CF1">
            <w:pPr>
              <w:suppressAutoHyphens/>
              <w:spacing w:after="0" w:line="240" w:lineRule="auto"/>
              <w:ind w:left="134" w:right="116" w:hanging="134"/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  <w:tr w:rsidR="005932FE" w:rsidTr="00E027B2">
        <w:trPr>
          <w:trHeight w:hRule="exact" w:val="5112"/>
        </w:trPr>
        <w:tc>
          <w:tcPr>
            <w:tcW w:w="3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932FE" w:rsidRPr="005932FE" w:rsidRDefault="005932FE" w:rsidP="00E07CF1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</w:tcPr>
          <w:p w:rsidR="005932FE" w:rsidRPr="00E027B2" w:rsidRDefault="005932FE" w:rsidP="00E07CF1">
            <w:pPr>
              <w:pStyle w:val="ConsPlusNormal"/>
              <w:ind w:left="134" w:right="116" w:hanging="134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027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Обобщение правоприменительной практики</w:t>
            </w:r>
          </w:p>
          <w:p w:rsidR="005932FE" w:rsidRPr="005932FE" w:rsidRDefault="005932FE" w:rsidP="005932FE">
            <w:pPr>
              <w:pStyle w:val="ConsPlusNormal"/>
              <w:ind w:left="134" w:right="116" w:hanging="1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32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932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 контроля, который утверждается руководителем контрольного органа</w:t>
            </w:r>
          </w:p>
          <w:p w:rsidR="005932FE" w:rsidRPr="005932FE" w:rsidRDefault="005932FE" w:rsidP="00E07CF1">
            <w:pPr>
              <w:pStyle w:val="ConsPlusNormal"/>
              <w:ind w:left="134" w:right="116" w:hanging="134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5932FE" w:rsidRPr="005932FE" w:rsidRDefault="005932FE" w:rsidP="005932FE">
            <w:pPr>
              <w:pStyle w:val="ConsPlusNormal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932FE" w:rsidRPr="005932FE" w:rsidRDefault="005932FE" w:rsidP="005932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Ежегодно не позднее 30 января года, следующего за годом обобщения правоприменительной практики</w:t>
            </w:r>
          </w:p>
          <w:p w:rsidR="005932FE" w:rsidRDefault="005932FE" w:rsidP="00E07CF1">
            <w:pPr>
              <w:suppressAutoHyphens/>
              <w:spacing w:after="0" w:line="240" w:lineRule="auto"/>
              <w:ind w:left="134" w:right="116" w:hanging="1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5932FE" w:rsidRPr="005932FE" w:rsidRDefault="005932FE" w:rsidP="00E07CF1">
            <w:pPr>
              <w:suppressAutoHyphens/>
              <w:spacing w:after="0" w:line="240" w:lineRule="auto"/>
              <w:ind w:left="134" w:right="116" w:hanging="13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  <w:tr w:rsidR="00E027B2" w:rsidTr="00E027B2">
        <w:trPr>
          <w:trHeight w:hRule="exact" w:val="5667"/>
        </w:trPr>
        <w:tc>
          <w:tcPr>
            <w:tcW w:w="3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E027B2" w:rsidRDefault="00E027B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</w:tcPr>
          <w:p w:rsidR="00E027B2" w:rsidRPr="00E027B2" w:rsidRDefault="00E027B2">
            <w:pPr>
              <w:pStyle w:val="ConsPlusNormal"/>
              <w:spacing w:line="276" w:lineRule="auto"/>
              <w:ind w:left="134" w:right="116" w:hanging="134"/>
              <w:jc w:val="both"/>
              <w:rPr>
                <w:rFonts w:ascii="Times New Roman" w:hAnsi="Times New Roman" w:cs="Times New Roman"/>
                <w:b/>
              </w:rPr>
            </w:pPr>
            <w:r w:rsidRPr="00E027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Объявление предостережения</w:t>
            </w:r>
          </w:p>
          <w:p w:rsidR="00E027B2" w:rsidRDefault="00E027B2">
            <w:pPr>
              <w:pStyle w:val="ConsPlusNormal"/>
              <w:spacing w:line="276" w:lineRule="auto"/>
              <w:ind w:left="134" w:right="11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  <w:p w:rsidR="00E027B2" w:rsidRDefault="00E027B2">
            <w:pPr>
              <w:widowControl w:val="0"/>
              <w:suppressAutoHyphens/>
              <w:spacing w:after="0" w:line="240" w:lineRule="auto"/>
              <w:ind w:left="134" w:right="116" w:hanging="1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E027B2" w:rsidRDefault="00E027B2">
            <w:pPr>
              <w:widowControl w:val="0"/>
              <w:suppressAutoHyphens/>
              <w:spacing w:after="0" w:line="240" w:lineRule="auto"/>
              <w:ind w:left="134" w:right="116" w:hanging="134"/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E027B2" w:rsidRDefault="00E027B2">
            <w:pPr>
              <w:widowControl w:val="0"/>
              <w:suppressAutoHyphens/>
              <w:spacing w:after="0" w:line="240" w:lineRule="auto"/>
              <w:ind w:left="134" w:right="116" w:hanging="134"/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  <w:tr w:rsidR="005932FE" w:rsidTr="00E027B2">
        <w:trPr>
          <w:trHeight w:hRule="exact" w:val="2548"/>
        </w:trPr>
        <w:tc>
          <w:tcPr>
            <w:tcW w:w="3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932FE" w:rsidRPr="005932FE" w:rsidRDefault="005932FE" w:rsidP="005932FE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</w:tcPr>
          <w:p w:rsidR="005932FE" w:rsidRPr="005932FE" w:rsidRDefault="005932FE" w:rsidP="00E07CF1">
            <w:pPr>
              <w:pStyle w:val="ConsPlusNormal"/>
              <w:ind w:left="134" w:right="116" w:hanging="1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27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Консультирование</w:t>
            </w:r>
          </w:p>
          <w:p w:rsidR="005932FE" w:rsidRPr="005932FE" w:rsidRDefault="005932FE" w:rsidP="005932FE">
            <w:pPr>
              <w:pStyle w:val="ConsPlusNormal"/>
              <w:ind w:left="134" w:right="116" w:hanging="1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Консультирование осуществляется в устной или письменной форме по телефону, посредством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видео-конференц-связи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932FE" w:rsidRPr="005932FE" w:rsidRDefault="005932FE" w:rsidP="005932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Постоянно  по обращениям контролируемых лиц и их представителей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5932FE" w:rsidRPr="005932FE" w:rsidRDefault="005932FE" w:rsidP="005932FE">
            <w:pPr>
              <w:suppressAutoHyphens/>
              <w:spacing w:after="0" w:line="240" w:lineRule="auto"/>
              <w:ind w:left="134" w:right="116" w:hanging="13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  <w:tr w:rsidR="005932FE" w:rsidTr="00E027B2">
        <w:trPr>
          <w:trHeight w:hRule="exact" w:val="2260"/>
        </w:trPr>
        <w:tc>
          <w:tcPr>
            <w:tcW w:w="3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932FE" w:rsidRPr="005932FE" w:rsidRDefault="005932FE" w:rsidP="005932FE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5 </w:t>
            </w:r>
          </w:p>
          <w:p w:rsidR="005932FE" w:rsidRDefault="005932FE" w:rsidP="005932FE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</w:tcPr>
          <w:p w:rsidR="005932FE" w:rsidRPr="00E027B2" w:rsidRDefault="005932FE" w:rsidP="00E07CF1">
            <w:pPr>
              <w:pStyle w:val="ConsPlusNormal"/>
              <w:ind w:left="134" w:right="116" w:hanging="134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027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Профилактический визит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932FE" w:rsidRPr="005932FE" w:rsidRDefault="005932FE" w:rsidP="005932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Один раз в год</w:t>
            </w:r>
          </w:p>
          <w:p w:rsidR="005932FE" w:rsidRDefault="005932FE" w:rsidP="005932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932FE" w:rsidRPr="005932FE" w:rsidRDefault="005932FE" w:rsidP="005932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932FE" w:rsidRDefault="005932FE" w:rsidP="005932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5932FE" w:rsidRPr="005932FE" w:rsidRDefault="005932FE" w:rsidP="005932FE">
            <w:pPr>
              <w:suppressAutoHyphens/>
              <w:spacing w:after="0" w:line="240" w:lineRule="auto"/>
              <w:ind w:left="134" w:right="116" w:hanging="13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</w:tbl>
    <w:p w:rsidR="005932FE" w:rsidRDefault="005932FE" w:rsidP="005932FE">
      <w:pPr>
        <w:jc w:val="both"/>
      </w:pPr>
    </w:p>
    <w:p w:rsidR="005932FE" w:rsidRDefault="005932FE" w:rsidP="005932F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color w:val="000000"/>
          <w:sz w:val="26"/>
          <w:szCs w:val="26"/>
        </w:rPr>
        <w:t>4. Показатели результативности и эффективности Программы</w:t>
      </w:r>
    </w:p>
    <w:p w:rsidR="005932FE" w:rsidRDefault="005932FE" w:rsidP="005932FE">
      <w:pPr>
        <w:jc w:val="both"/>
      </w:pPr>
    </w:p>
    <w:tbl>
      <w:tblPr>
        <w:tblW w:w="0" w:type="auto"/>
        <w:tblInd w:w="-15" w:type="dxa"/>
        <w:tblBorders>
          <w:top w:val="single" w:sz="4" w:space="0" w:color="000000"/>
          <w:left w:val="single" w:sz="4" w:space="0" w:color="000000"/>
          <w:bottom w:val="single" w:sz="4" w:space="0" w:color="auto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590"/>
        <w:gridCol w:w="5389"/>
        <w:gridCol w:w="3331"/>
      </w:tblGrid>
      <w:tr w:rsidR="005932FE" w:rsidTr="005932FE">
        <w:trPr>
          <w:trHeight w:hRule="exact" w:val="576"/>
        </w:trPr>
        <w:tc>
          <w:tcPr>
            <w:tcW w:w="590" w:type="dxa"/>
            <w:shd w:val="clear" w:color="auto" w:fill="FFFFFF"/>
            <w:hideMark/>
          </w:tcPr>
          <w:p w:rsidR="005932FE" w:rsidRDefault="005932FE" w:rsidP="00E07CF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  <w:p w:rsidR="005932FE" w:rsidRDefault="005932FE" w:rsidP="00E07CF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lang w:eastAsia="zh-C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389" w:type="dxa"/>
            <w:shd w:val="clear" w:color="auto" w:fill="FFFFFF"/>
            <w:hideMark/>
          </w:tcPr>
          <w:p w:rsidR="005932FE" w:rsidRDefault="005932FE" w:rsidP="00E07CF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3331" w:type="dxa"/>
            <w:shd w:val="clear" w:color="auto" w:fill="FFFFFF"/>
            <w:hideMark/>
          </w:tcPr>
          <w:p w:rsidR="005932FE" w:rsidRDefault="005932FE" w:rsidP="00E07CF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Величина</w:t>
            </w:r>
          </w:p>
        </w:tc>
      </w:tr>
      <w:tr w:rsidR="005932FE" w:rsidTr="005932FE">
        <w:trPr>
          <w:trHeight w:hRule="exact" w:val="2319"/>
        </w:trPr>
        <w:tc>
          <w:tcPr>
            <w:tcW w:w="590" w:type="dxa"/>
            <w:shd w:val="clear" w:color="auto" w:fill="FFFFFF"/>
            <w:hideMark/>
          </w:tcPr>
          <w:p w:rsidR="005932FE" w:rsidRDefault="005932FE" w:rsidP="00E07CF1">
            <w:pPr>
              <w:suppressAutoHyphens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5389" w:type="dxa"/>
            <w:shd w:val="clear" w:color="auto" w:fill="FFFFFF"/>
          </w:tcPr>
          <w:p w:rsidR="005932FE" w:rsidRDefault="005932FE" w:rsidP="00E07CF1">
            <w:pPr>
              <w:pStyle w:val="ConsPlusNormal"/>
              <w:ind w:left="134"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  <w:p w:rsidR="005932FE" w:rsidRDefault="005932FE" w:rsidP="00E07CF1">
            <w:pPr>
              <w:suppressAutoHyphens/>
              <w:spacing w:after="0" w:line="240" w:lineRule="auto"/>
              <w:ind w:left="134" w:right="13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331" w:type="dxa"/>
            <w:shd w:val="clear" w:color="auto" w:fill="FFFFFF"/>
            <w:hideMark/>
          </w:tcPr>
          <w:p w:rsidR="005932FE" w:rsidRDefault="005932FE" w:rsidP="00E07CF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</w:tr>
      <w:tr w:rsidR="005932FE" w:rsidTr="005932FE">
        <w:trPr>
          <w:trHeight w:hRule="exact" w:val="2319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932FE" w:rsidRPr="005932FE" w:rsidRDefault="005932FE" w:rsidP="00E07CF1">
            <w:pPr>
              <w:suppressAutoHyphens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932FE" w:rsidRPr="005932FE" w:rsidRDefault="005932FE" w:rsidP="005932FE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Утверждение   доклада, содержащего результаты обобщения правоприменительной практики по осуществлению муниципального контроля, его опубликование</w:t>
            </w:r>
          </w:p>
          <w:p w:rsidR="005932FE" w:rsidRDefault="005932FE" w:rsidP="005932FE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932FE" w:rsidRPr="005932FE" w:rsidRDefault="005932FE" w:rsidP="00E07CF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Исполнено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/ Н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 исполнено</w:t>
            </w:r>
          </w:p>
        </w:tc>
      </w:tr>
      <w:tr w:rsidR="005932FE" w:rsidTr="005932FE">
        <w:trPr>
          <w:trHeight w:hRule="exact" w:val="2319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932FE" w:rsidRPr="005932FE" w:rsidRDefault="005932FE" w:rsidP="005932FE">
            <w:pPr>
              <w:suppressAutoHyphens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E027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932FE" w:rsidRPr="005932FE" w:rsidRDefault="005932FE" w:rsidP="00E07CF1">
            <w:pPr>
              <w:pStyle w:val="ConsPlusNormal"/>
              <w:ind w:left="134" w:right="13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выданных предостережений по результатам рассмотрения обращений с  подтвердившимися сведениями о готовящихся нарушениях обязательных требований или признаках нарушений обязательных требований и 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932FE" w:rsidRPr="005932FE" w:rsidRDefault="005932FE" w:rsidP="00E07CF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20% и более</w:t>
            </w:r>
          </w:p>
        </w:tc>
      </w:tr>
      <w:tr w:rsidR="005932FE" w:rsidTr="005932FE">
        <w:trPr>
          <w:trHeight w:hRule="exact" w:val="2319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5932FE" w:rsidRPr="005932FE" w:rsidRDefault="005932FE" w:rsidP="005932FE">
            <w:pPr>
              <w:suppressAutoHyphens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E027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5932FE" w:rsidRPr="005932FE" w:rsidRDefault="005932FE" w:rsidP="005932FE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лиц, удовлетворённых консультированием в общем количестве лиц, обратившихся за консультированием</w:t>
            </w:r>
          </w:p>
          <w:p w:rsidR="005932FE" w:rsidRDefault="005932FE" w:rsidP="005932FE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5932FE" w:rsidRPr="005932FE" w:rsidRDefault="005932FE" w:rsidP="005932F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</w:tr>
    </w:tbl>
    <w:p w:rsidR="005932FE" w:rsidRDefault="005932FE" w:rsidP="005932FE">
      <w:pPr>
        <w:jc w:val="both"/>
      </w:pPr>
    </w:p>
    <w:sectPr w:rsidR="005932FE" w:rsidSect="00442F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247039AE"/>
    <w:name w:val="WW8Num2"/>
    <w:lvl w:ilvl="0">
      <w:start w:val="1"/>
      <w:numFmt w:val="decimal"/>
      <w:lvlText w:val="%1)"/>
      <w:lvlJc w:val="left"/>
      <w:pPr>
        <w:tabs>
          <w:tab w:val="num" w:pos="0"/>
        </w:tabs>
        <w:ind w:left="927" w:hanging="360"/>
      </w:pPr>
      <w:rPr>
        <w:sz w:val="28"/>
        <w:szCs w:val="28"/>
      </w:rPr>
    </w:lvl>
  </w:abstractNum>
  <w:abstractNum w:abstractNumId="1">
    <w:nsid w:val="224C7CF5"/>
    <w:multiLevelType w:val="hybridMultilevel"/>
    <w:tmpl w:val="51407934"/>
    <w:lvl w:ilvl="0" w:tplc="1CA43598">
      <w:start w:val="1"/>
      <w:numFmt w:val="decimal"/>
      <w:lvlText w:val="%1."/>
      <w:lvlJc w:val="left"/>
      <w:pPr>
        <w:ind w:left="1849" w:hanging="114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32FE"/>
    <w:rsid w:val="000738DC"/>
    <w:rsid w:val="002000A6"/>
    <w:rsid w:val="00442F9D"/>
    <w:rsid w:val="005932FE"/>
    <w:rsid w:val="008050EB"/>
    <w:rsid w:val="00E027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2FE"/>
    <w:pPr>
      <w:spacing w:after="200" w:line="276" w:lineRule="auto"/>
      <w:ind w:firstLine="0"/>
      <w:jc w:val="left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5932FE"/>
    <w:pPr>
      <w:ind w:left="720"/>
      <w:contextualSpacing/>
    </w:pPr>
  </w:style>
  <w:style w:type="paragraph" w:customStyle="1" w:styleId="Standard">
    <w:name w:val="Standard"/>
    <w:rsid w:val="005932FE"/>
    <w:pPr>
      <w:suppressAutoHyphens/>
      <w:autoSpaceDN w:val="0"/>
      <w:ind w:firstLine="0"/>
      <w:jc w:val="left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customStyle="1" w:styleId="ConsPlusNormal">
    <w:name w:val="ConsPlusNormal"/>
    <w:rsid w:val="005932FE"/>
    <w:pPr>
      <w:widowControl w:val="0"/>
      <w:suppressAutoHyphens/>
      <w:autoSpaceDE w:val="0"/>
      <w:ind w:firstLine="0"/>
      <w:jc w:val="left"/>
    </w:pPr>
    <w:rPr>
      <w:rFonts w:ascii="Arial" w:eastAsia="Times New Roman" w:hAnsi="Arial" w:cs="Arial"/>
      <w:sz w:val="20"/>
      <w:szCs w:val="20"/>
      <w:lang w:eastAsia="zh-CN"/>
    </w:rPr>
  </w:style>
  <w:style w:type="paragraph" w:styleId="HTML">
    <w:name w:val="HTML Preformatted"/>
    <w:basedOn w:val="a"/>
    <w:link w:val="HTML0"/>
    <w:semiHidden/>
    <w:unhideWhenUsed/>
    <w:rsid w:val="005932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HTML0">
    <w:name w:val="Стандартный HTML Знак"/>
    <w:basedOn w:val="a0"/>
    <w:link w:val="HTML"/>
    <w:semiHidden/>
    <w:rsid w:val="005932FE"/>
    <w:rPr>
      <w:rFonts w:ascii="Courier New" w:eastAsia="Times New Roman" w:hAnsi="Courier New" w:cs="Courier New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299919-E1E9-465B-9DC2-6B7399ED55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1572</Words>
  <Characters>8967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Света</cp:lastModifiedBy>
  <cp:revision>5</cp:revision>
  <dcterms:created xsi:type="dcterms:W3CDTF">2021-11-26T07:38:00Z</dcterms:created>
  <dcterms:modified xsi:type="dcterms:W3CDTF">2021-11-26T07:54:00Z</dcterms:modified>
</cp:coreProperties>
</file>