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EF7" w:rsidRDefault="00E606BA" w:rsidP="00790EF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15.12.2023   №33</w:t>
      </w:r>
    </w:p>
    <w:p w:rsidR="00790EF7" w:rsidRDefault="00790EF7" w:rsidP="00790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790EF7" w:rsidRDefault="00790EF7" w:rsidP="00790E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2024 год </w:t>
      </w:r>
    </w:p>
    <w:p w:rsidR="00790EF7" w:rsidRDefault="00790EF7" w:rsidP="00790E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территории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Октябрьского района  Курской области </w:t>
      </w:r>
    </w:p>
    <w:p w:rsidR="00790EF7" w:rsidRDefault="00790EF7" w:rsidP="00790EF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proofErr w:type="spellStart"/>
      <w:r>
        <w:rPr>
          <w:rFonts w:ascii="Times New Roman" w:hAnsi="Times New Roman" w:cs="Times New Roman"/>
          <w:sz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</w:rPr>
        <w:t>н</w:t>
      </w:r>
      <w:proofErr w:type="spellEnd"/>
      <w:r>
        <w:rPr>
          <w:rFonts w:ascii="Times New Roman" w:hAnsi="Times New Roman" w:cs="Times New Roman"/>
          <w:sz w:val="28"/>
        </w:rPr>
        <w:t xml:space="preserve"> о в л я е т:</w:t>
      </w:r>
    </w:p>
    <w:p w:rsidR="00790EF7" w:rsidRDefault="00790EF7" w:rsidP="00790E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на 2024 год при осуществлении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Курской области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Октябрьского района в сети Интернет.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</w:rPr>
        <w:t>Мишину</w:t>
      </w:r>
      <w:proofErr w:type="gramEnd"/>
      <w:r>
        <w:rPr>
          <w:rFonts w:ascii="Times New Roman" w:hAnsi="Times New Roman" w:cs="Times New Roman"/>
          <w:sz w:val="28"/>
        </w:rPr>
        <w:t xml:space="preserve"> Л.А.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 </w:t>
      </w:r>
      <w:r>
        <w:rPr>
          <w:rFonts w:ascii="Times New Roman" w:hAnsi="Times New Roman" w:cs="Times New Roman"/>
          <w:sz w:val="28"/>
        </w:rPr>
        <w:t>Настоящее постановление вступает в силу со дня его подписания.</w:t>
      </w:r>
    </w:p>
    <w:p w:rsidR="00790EF7" w:rsidRDefault="00790EF7" w:rsidP="00790EF7">
      <w:pPr>
        <w:jc w:val="both"/>
        <w:rPr>
          <w:rFonts w:ascii="Times New Roman" w:hAnsi="Times New Roman" w:cs="Times New Roman"/>
          <w:sz w:val="28"/>
        </w:rPr>
      </w:pPr>
    </w:p>
    <w:p w:rsidR="00790EF7" w:rsidRDefault="00790EF7" w:rsidP="00790E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</w:t>
      </w:r>
    </w:p>
    <w:p w:rsidR="00790EF7" w:rsidRDefault="00790EF7" w:rsidP="00790EF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</w:t>
      </w:r>
    </w:p>
    <w:p w:rsidR="00790EF7" w:rsidRDefault="00790EF7" w:rsidP="00790EF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790EF7" w:rsidRDefault="00790EF7" w:rsidP="00790EF7">
      <w:pPr>
        <w:pStyle w:val="a4"/>
        <w:rPr>
          <w:rFonts w:ascii="Times New Roman" w:hAnsi="Times New Roman"/>
          <w:sz w:val="28"/>
          <w:szCs w:val="28"/>
        </w:rPr>
      </w:pPr>
    </w:p>
    <w:p w:rsidR="00A67037" w:rsidRDefault="00A67037" w:rsidP="00790EF7">
      <w:pPr>
        <w:pStyle w:val="a4"/>
        <w:rPr>
          <w:rFonts w:ascii="Times New Roman" w:hAnsi="Times New Roman"/>
          <w:sz w:val="28"/>
          <w:szCs w:val="28"/>
        </w:rPr>
      </w:pPr>
    </w:p>
    <w:p w:rsidR="00A67037" w:rsidRDefault="00A67037" w:rsidP="00790EF7">
      <w:pPr>
        <w:pStyle w:val="a4"/>
        <w:rPr>
          <w:rFonts w:ascii="Times New Roman" w:hAnsi="Times New Roman"/>
          <w:sz w:val="28"/>
          <w:szCs w:val="28"/>
        </w:rPr>
      </w:pPr>
    </w:p>
    <w:p w:rsidR="00790EF7" w:rsidRDefault="00790EF7" w:rsidP="00790EF7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Утверждена</w:t>
      </w:r>
    </w:p>
    <w:p w:rsidR="00790EF7" w:rsidRDefault="00790EF7" w:rsidP="00790EF7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Администрации </w:t>
      </w:r>
    </w:p>
    <w:p w:rsidR="00790EF7" w:rsidRDefault="00790EF7" w:rsidP="00790EF7">
      <w:pPr>
        <w:pStyle w:val="Standard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Плотавского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сельсовета</w:t>
      </w:r>
    </w:p>
    <w:p w:rsidR="00790EF7" w:rsidRDefault="00790EF7" w:rsidP="00790EF7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Октябрьского района</w:t>
      </w:r>
    </w:p>
    <w:p w:rsidR="00790EF7" w:rsidRDefault="00790EF7" w:rsidP="00790E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="00E606BA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.12.2023 № 3</w:t>
      </w:r>
      <w:r w:rsidR="00E606BA">
        <w:rPr>
          <w:rFonts w:ascii="Times New Roman" w:hAnsi="Times New Roman" w:cs="Times New Roman"/>
          <w:sz w:val="28"/>
          <w:szCs w:val="28"/>
        </w:rPr>
        <w:t>3</w:t>
      </w:r>
    </w:p>
    <w:p w:rsidR="00790EF7" w:rsidRDefault="00790EF7" w:rsidP="00790E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на 2024 год </w:t>
      </w:r>
    </w:p>
    <w:p w:rsidR="00790EF7" w:rsidRDefault="00790EF7" w:rsidP="00790EF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территории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2024 год при осуществлении </w:t>
      </w:r>
      <w:r>
        <w:rPr>
          <w:rFonts w:eastAsia="Calibri"/>
          <w:color w:val="000000"/>
          <w:sz w:val="28"/>
          <w:szCs w:val="28"/>
          <w:lang w:eastAsia="en-US"/>
        </w:rPr>
        <w:t>муниципального контроля в сфере благоустройства на территории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Плотавского</w:t>
      </w:r>
      <w:proofErr w:type="spellEnd"/>
      <w:r>
        <w:rPr>
          <w:color w:val="000000"/>
          <w:sz w:val="28"/>
          <w:szCs w:val="28"/>
        </w:rPr>
        <w:t xml:space="preserve"> сельсовета Октябрьского района Курской области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Программа) </w:t>
      </w:r>
      <w:r>
        <w:rPr>
          <w:sz w:val="28"/>
        </w:rPr>
        <w:t>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</w:t>
      </w:r>
      <w:proofErr w:type="gramEnd"/>
      <w:r>
        <w:rPr>
          <w:sz w:val="28"/>
        </w:rPr>
        <w:t xml:space="preserve"> территории </w:t>
      </w:r>
      <w:proofErr w:type="spellStart"/>
      <w:r>
        <w:rPr>
          <w:sz w:val="28"/>
        </w:rPr>
        <w:t>Плотавского</w:t>
      </w:r>
      <w:proofErr w:type="spellEnd"/>
      <w:r>
        <w:rPr>
          <w:sz w:val="28"/>
        </w:rPr>
        <w:t xml:space="preserve"> сельсовета Октябрьского района Курской области,</w:t>
      </w:r>
      <w:r>
        <w:rPr>
          <w:sz w:val="28"/>
          <w:szCs w:val="28"/>
        </w:rPr>
        <w:t xml:space="preserve">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90EF7" w:rsidRDefault="00790EF7" w:rsidP="00790E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790EF7" w:rsidRDefault="00790EF7" w:rsidP="00790E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˗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248-ФЗ);</w:t>
      </w:r>
    </w:p>
    <w:p w:rsidR="00790EF7" w:rsidRDefault="00790EF7" w:rsidP="00790E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˗ Федеральным законом от 31.07.2020 № 247-ФЗ «Об обязательных требованиях в Российской Федерации» (далее – Федеральный закон № 247-ФЗ);</w:t>
      </w:r>
    </w:p>
    <w:p w:rsidR="00790EF7" w:rsidRDefault="00790EF7" w:rsidP="00790E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˗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90EF7" w:rsidRDefault="00790EF7" w:rsidP="0079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sz w:val="28"/>
          <w:szCs w:val="28"/>
        </w:rPr>
        <w:t xml:space="preserve">    </w:t>
      </w:r>
      <w:r>
        <w:rPr>
          <w:rStyle w:val="a6"/>
          <w:sz w:val="28"/>
          <w:szCs w:val="28"/>
        </w:rPr>
        <w:tab/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</w:t>
      </w:r>
      <w:r>
        <w:rPr>
          <w:rFonts w:ascii="Times New Roman" w:hAnsi="Times New Roman" w:cs="Times New Roman"/>
          <w:sz w:val="28"/>
          <w:szCs w:val="28"/>
        </w:rPr>
        <w:lastRenderedPageBreak/>
        <w:t>– обязательные требования), установленных Федеральным законом от 24 ноября 1995 года № 181-ФЗ «О социальной защите инвалидов в Российской Федерации», и иными принимаемыми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ними нормативными правовыми актами, а также  исполнение решений, принимаемых по результатам контрольных мероприятий.</w:t>
      </w:r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Обязательные требования, требования, установленные муниципальными правовыми актами в сфере осуществления муниципального контроля в сфере благоустройства, утвержденные решением Собранием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 23 сентября 2020 года  № 174 «О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 28.09.2015 г. № 103 (в ред. решения от 11.05.2018 №82) «Об утверждении правил благоустройства и санитарного содержания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Style w:val="A00"/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Объектами муниципального контроля в сфере благоустройства являются:</w:t>
      </w:r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˗ деятельность, действия (бездействие) контролируемых лиц в сфере благоустройства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Октябрьского района Курской области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 результаты деятельности контролируемых лиц, в том числе работы и услуги, к которым предъявляются обязательные требования;</w:t>
      </w:r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 соблюдение требований к обеспечению доступности для инвалидов объектов социальной, инженерной  и транспортной инфраструктур и предоставляемых услуг.</w:t>
      </w:r>
    </w:p>
    <w:p w:rsidR="00790EF7" w:rsidRDefault="00790EF7" w:rsidP="00790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деятельности,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790EF7" w:rsidRDefault="00790EF7" w:rsidP="00790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1.2.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благоустройства, соблюдения чистоты и порядка на территории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Правилами;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 решений, принимаемых по результатам контрольных мероприятий.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рамках профилактики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A67037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 в 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осуществлялись следующие мероприятия:</w:t>
      </w:r>
    </w:p>
    <w:p w:rsidR="00790EF7" w:rsidRDefault="00790EF7" w:rsidP="00790EF7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790EF7" w:rsidRDefault="00790EF7" w:rsidP="00790EF7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790EF7" w:rsidRDefault="00790EF7" w:rsidP="00790EF7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790EF7" w:rsidRDefault="00790EF7" w:rsidP="00790EF7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790EF7" w:rsidRDefault="00790EF7" w:rsidP="00790EF7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 2023 года Администрацией выдано 0 предостережений о недопустимости нарушения обязательных требований.</w:t>
      </w:r>
    </w:p>
    <w:p w:rsidR="00790EF7" w:rsidRDefault="00790EF7" w:rsidP="00790EF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Цели и задачи реализации Программы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Целями профилактической работы являются: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предупреждение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снижение административной нагрузки на контролируемых лиц;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снижение размера ущерба, причиняемого охраняемым законом ценностям.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Задачами профилактической работы являются: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укрепление системы профилактики нарушений обязательных требований;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автоматизированном режиме не определены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.1 ст.51 №248-ФЗ</w:t>
      </w:r>
      <w:r w:rsidR="00A670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0EF7" w:rsidRDefault="00790EF7" w:rsidP="00790E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Перечень профилактических мероприятий, сроки (периодичность) их проведения</w:t>
      </w:r>
    </w:p>
    <w:p w:rsidR="00790EF7" w:rsidRDefault="00790EF7" w:rsidP="00790EF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осуществлении муниципального контроля в сфере благоустройства Администрация </w:t>
      </w:r>
      <w:proofErr w:type="spellStart"/>
      <w:r>
        <w:rPr>
          <w:rFonts w:ascii="Times New Roman" w:hAnsi="Times New Roman" w:cs="Times New Roman"/>
          <w:sz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проводит следующие профилактические мероприятия: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информирование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объявление предостережения</w:t>
      </w:r>
    </w:p>
    <w:p w:rsidR="00790EF7" w:rsidRDefault="00790EF7" w:rsidP="00790EF7">
      <w:pPr>
        <w:pStyle w:val="ConsPlusNormal"/>
        <w:ind w:firstLine="435"/>
        <w:jc w:val="both"/>
        <w:rPr>
          <w:rFonts w:ascii="Times New Roman" w:eastAsiaTheme="minorEastAsia" w:hAnsi="Times New Roman" w:cs="Times New Roman"/>
          <w:sz w:val="28"/>
          <w:szCs w:val="22"/>
          <w:lang w:eastAsia="ru-RU"/>
        </w:rPr>
      </w:pPr>
      <w:r>
        <w:rPr>
          <w:rFonts w:ascii="Times New Roman" w:hAnsi="Times New Roman" w:cs="Times New Roman"/>
          <w:sz w:val="28"/>
        </w:rPr>
        <w:t>Предостережение о недопустимости нарушения обязательных требований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ценностям либо создало угрозу причинения вреда (ущерба) охраняемым законом ценностям</w:t>
      </w:r>
      <w:r>
        <w:rPr>
          <w:rFonts w:ascii="Times New Roman" w:eastAsiaTheme="minorEastAsia" w:hAnsi="Times New Roman" w:cs="Times New Roman"/>
          <w:sz w:val="28"/>
          <w:szCs w:val="22"/>
          <w:lang w:eastAsia="ru-RU"/>
        </w:rPr>
        <w:t xml:space="preserve">. 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консультирование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Консультирование контролируемых лиц осуществляется: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˗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 средствам </w:t>
      </w:r>
      <w:proofErr w:type="spellStart"/>
      <w:r>
        <w:rPr>
          <w:rFonts w:ascii="Times New Roman" w:hAnsi="Times New Roman" w:cs="Times New Roman"/>
          <w:sz w:val="28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8"/>
        </w:rPr>
        <w:t xml:space="preserve"> (по вопросам, определенным руководителем контрольного органа);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личном приеме (по вопросам проведения в отношении контролируемого лица профилактических мероприятий, контрольных мероприятий);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ходе проведения профилактических визитов, контрольных  мероприятий (по вопросам проведения в отношении контролируемого лица соответствующего мероприятия);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ходе публичного обсуждения проекта доклада о правоприменительной практике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направлении контролируемыми лицами в письменной форме или в форме электронного документа запросов о предоставлении письменных ответов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контроля);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- профилактический визит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>
        <w:rPr>
          <w:rFonts w:ascii="Times New Roman" w:hAnsi="Times New Roman" w:cs="Times New Roman"/>
          <w:sz w:val="28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790EF7" w:rsidRDefault="00790EF7" w:rsidP="00790E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790EF7" w:rsidRDefault="00790EF7" w:rsidP="00790EF7">
      <w:pPr>
        <w:spacing w:after="0" w:line="240" w:lineRule="auto"/>
        <w:jc w:val="both"/>
      </w:pPr>
    </w:p>
    <w:tbl>
      <w:tblPr>
        <w:tblW w:w="9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414"/>
        <w:gridCol w:w="2800"/>
        <w:gridCol w:w="2104"/>
      </w:tblGrid>
      <w:tr w:rsidR="00790EF7" w:rsidTr="00790EF7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Наименование проводимого мероприятия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Ответственный исполнитель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Срок исполнения</w:t>
            </w:r>
          </w:p>
        </w:tc>
      </w:tr>
      <w:tr w:rsidR="00790EF7" w:rsidTr="00790EF7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 xml:space="preserve">информации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 xml:space="preserve">Заместитель  Главы администрации, </w:t>
            </w:r>
          </w:p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к должностным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которого относится осуществление муниципального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контроля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lastRenderedPageBreak/>
              <w:t>Постоянно</w:t>
            </w:r>
          </w:p>
        </w:tc>
      </w:tr>
      <w:tr w:rsidR="00790EF7" w:rsidTr="00790EF7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2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законодательства в области благоустройства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Заместитель  Главы администрации, </w:t>
            </w:r>
          </w:p>
          <w:p w:rsidR="00790EF7" w:rsidRDefault="00790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к должностным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По мере появления оснований, предусмотренных законодательством</w:t>
            </w:r>
          </w:p>
        </w:tc>
      </w:tr>
      <w:tr w:rsidR="00790EF7" w:rsidTr="00790EF7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1) организация и осуществление муниципального контроля в сфере благоустройства;</w:t>
            </w:r>
          </w:p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2) порядок осуществления контрольных мероприятий, установленных настоящим Положением;</w:t>
            </w:r>
          </w:p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</w:t>
            </w:r>
          </w:p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, при получении письменного запроса – в письменной форме, в ходе контрольно-надзорного мероприятия либо профилактического мероприятия.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Заместитель  Главы администрации,  </w:t>
            </w:r>
          </w:p>
          <w:p w:rsidR="00790EF7" w:rsidRDefault="00790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к должностным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Постоянно  по обращениям контролируемых лиц и их представителей</w:t>
            </w:r>
          </w:p>
        </w:tc>
      </w:tr>
      <w:tr w:rsidR="00790EF7" w:rsidTr="00790EF7">
        <w:trPr>
          <w:trHeight w:val="18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Профилактический визит проводится должностным лицом органа муниципального контроля в форме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F7" w:rsidRDefault="00790EF7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Заместитель  Главы администрации, </w:t>
            </w:r>
          </w:p>
          <w:p w:rsidR="00790EF7" w:rsidRDefault="00790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к должностным 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обязанностям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F7" w:rsidRDefault="00790EF7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Один раз в год</w:t>
            </w:r>
          </w:p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</w:tbl>
    <w:p w:rsidR="00790EF7" w:rsidRDefault="00790EF7" w:rsidP="00790EF7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p w:rsidR="00790EF7" w:rsidRDefault="00790EF7" w:rsidP="00790EF7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90EF7" w:rsidRDefault="00790EF7" w:rsidP="00790EF7">
      <w:pPr>
        <w:pStyle w:val="Standard"/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Для оценки результативности и эффективности Программы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ru-RU"/>
        </w:rPr>
        <w:t>профилактики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устанавливаются следующие показатели результативности и эффективности:</w:t>
      </w:r>
    </w:p>
    <w:tbl>
      <w:tblPr>
        <w:tblW w:w="9990" w:type="dxa"/>
        <w:tblInd w:w="-274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6521"/>
        <w:gridCol w:w="2759"/>
      </w:tblGrid>
      <w:tr w:rsidR="00790EF7" w:rsidTr="00790EF7">
        <w:trPr>
          <w:trHeight w:hRule="exact" w:val="4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Величина</w:t>
            </w:r>
          </w:p>
        </w:tc>
      </w:tr>
      <w:tr w:rsidR="00790EF7" w:rsidTr="00790EF7">
        <w:trPr>
          <w:trHeight w:hRule="exact" w:val="19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EF7" w:rsidRDefault="00790EF7">
            <w:pPr>
              <w:pStyle w:val="ConsPlusNormal"/>
              <w:spacing w:line="276" w:lineRule="auto"/>
              <w:ind w:left="134" w:right="132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790EF7" w:rsidRDefault="00790EF7">
            <w:pPr>
              <w:suppressAutoHyphens/>
              <w:spacing w:after="0" w:line="240" w:lineRule="auto"/>
              <w:ind w:left="134" w:right="132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  <w:tr w:rsidR="00790EF7" w:rsidTr="00790EF7">
        <w:trPr>
          <w:trHeight w:hRule="exact" w:val="14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EF7" w:rsidRDefault="00790EF7">
            <w:pPr>
              <w:pStyle w:val="ConsPlusNormal"/>
              <w:spacing w:line="276" w:lineRule="auto"/>
              <w:ind w:left="134" w:right="132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90EF7" w:rsidRDefault="00790EF7">
            <w:pPr>
              <w:pStyle w:val="ConsPlusNormal"/>
              <w:spacing w:line="276" w:lineRule="auto"/>
              <w:ind w:left="134" w:right="132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Исполнено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/ 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 исполнено</w:t>
            </w:r>
          </w:p>
        </w:tc>
      </w:tr>
      <w:tr w:rsidR="00790EF7" w:rsidTr="00790EF7">
        <w:trPr>
          <w:trHeight w:hRule="exact" w:val="29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pStyle w:val="ConsPlusNormal"/>
              <w:spacing w:line="276" w:lineRule="auto"/>
              <w:ind w:left="134" w:right="132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20% и более</w:t>
            </w:r>
          </w:p>
        </w:tc>
      </w:tr>
      <w:tr w:rsidR="00790EF7" w:rsidTr="00790EF7">
        <w:trPr>
          <w:trHeight w:hRule="exact" w:val="1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790EF7" w:rsidRDefault="00790EF7">
            <w:pPr>
              <w:pStyle w:val="ConsPlusNormal"/>
              <w:spacing w:line="276" w:lineRule="auto"/>
              <w:ind w:left="134" w:right="132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790EF7" w:rsidRDefault="00790EF7">
            <w:pPr>
              <w:pStyle w:val="ConsPlusNormal"/>
              <w:spacing w:line="276" w:lineRule="auto"/>
              <w:ind w:left="134" w:right="132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90EF7" w:rsidRDefault="00790EF7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</w:tbl>
    <w:p w:rsidR="00790EF7" w:rsidRDefault="00790EF7" w:rsidP="00790EF7">
      <w:pPr>
        <w:spacing w:after="0" w:line="240" w:lineRule="auto"/>
        <w:jc w:val="both"/>
      </w:pPr>
    </w:p>
    <w:p w:rsidR="00790EF7" w:rsidRDefault="00790EF7" w:rsidP="00790EF7"/>
    <w:sectPr w:rsidR="00790EF7" w:rsidSect="0052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97C7C"/>
    <w:multiLevelType w:val="hybridMultilevel"/>
    <w:tmpl w:val="F8B4AA6E"/>
    <w:lvl w:ilvl="0" w:tplc="B04260B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EF7"/>
    <w:rsid w:val="005275F9"/>
    <w:rsid w:val="00790EF7"/>
    <w:rsid w:val="009B5A1F"/>
    <w:rsid w:val="00A67037"/>
    <w:rsid w:val="00B45724"/>
    <w:rsid w:val="00D16A46"/>
    <w:rsid w:val="00E6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90EF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790EF7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ConsPlusNormal">
    <w:name w:val="ConsPlusNormal"/>
    <w:uiPriority w:val="99"/>
    <w:rsid w:val="00790EF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uiPriority w:val="99"/>
    <w:rsid w:val="00790EF7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A00">
    <w:name w:val="A0"/>
    <w:uiPriority w:val="99"/>
    <w:rsid w:val="00790EF7"/>
    <w:rPr>
      <w:color w:val="000000"/>
      <w:sz w:val="32"/>
      <w:szCs w:val="32"/>
    </w:rPr>
  </w:style>
  <w:style w:type="character" w:styleId="a6">
    <w:name w:val="Strong"/>
    <w:basedOn w:val="a0"/>
    <w:uiPriority w:val="22"/>
    <w:qFormat/>
    <w:rsid w:val="00790E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7</cp:revision>
  <cp:lastPrinted>2023-12-21T06:26:00Z</cp:lastPrinted>
  <dcterms:created xsi:type="dcterms:W3CDTF">2023-12-14T10:45:00Z</dcterms:created>
  <dcterms:modified xsi:type="dcterms:W3CDTF">2023-12-21T06:43:00Z</dcterms:modified>
</cp:coreProperties>
</file>