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9A" w:rsidRDefault="00CE669A" w:rsidP="00CE66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CE669A" w:rsidRDefault="00CE669A" w:rsidP="00CE669A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CE669A" w:rsidRDefault="00CE669A" w:rsidP="00CE66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CE669A" w:rsidRDefault="00CE669A" w:rsidP="00CE66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СЕДЬМОГО СОЗЫВА</w:t>
      </w:r>
    </w:p>
    <w:p w:rsidR="00CE669A" w:rsidRDefault="00CE669A" w:rsidP="00CE66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CE669A" w:rsidRDefault="00CE669A" w:rsidP="00CE66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CE669A" w:rsidRDefault="00CE669A" w:rsidP="00CE669A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CE669A" w:rsidRDefault="00CE669A" w:rsidP="00CE6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94FCD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b/>
          <w:sz w:val="28"/>
          <w:szCs w:val="28"/>
          <w:lang w:eastAsia="ar-SA"/>
        </w:rPr>
        <w:t>18 апреля 2025 года №136</w:t>
      </w:r>
    </w:p>
    <w:p w:rsidR="00CE669A" w:rsidRDefault="00CE669A" w:rsidP="00CE669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E669A" w:rsidRDefault="00CE669A" w:rsidP="00CE6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CE669A" w:rsidRDefault="00CE669A" w:rsidP="00CE6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Октябрьского района</w:t>
      </w:r>
    </w:p>
    <w:p w:rsidR="00CE669A" w:rsidRDefault="00CE669A" w:rsidP="00CE6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Курской области за 2024 год</w:t>
      </w:r>
    </w:p>
    <w:p w:rsidR="00CE669A" w:rsidRDefault="00CE669A" w:rsidP="00CE6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E669A" w:rsidRDefault="00CE669A" w:rsidP="00CE669A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4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Собрание депутатов 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6"/>
          <w:szCs w:val="26"/>
        </w:rPr>
        <w:t>решило</w:t>
      </w:r>
      <w:r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CE669A" w:rsidRDefault="00CE669A" w:rsidP="00CE669A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сельсовета Октябрьского района Курской области за 2024 год  по доходам в сумме 2 680 368,56 рубля, по расходам в сумме 2 934 202,61 рублей с превышение расходов над  доходам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>дефицит местного бюджета) в сумме  253 834,05 рублей и со следующими показателями:</w:t>
      </w:r>
    </w:p>
    <w:p w:rsidR="00CE669A" w:rsidRDefault="00CE669A" w:rsidP="00CE669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источникам финансирования дефицита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Курской области за 2024 год согласно приложению № 1;</w:t>
      </w:r>
    </w:p>
    <w:p w:rsidR="00CE669A" w:rsidRDefault="00CE669A" w:rsidP="00CE669A">
      <w:pPr>
        <w:pStyle w:val="a5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поступлениям доходов в бюджет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Курской области за 2024 год  согласно приложению №2;</w:t>
      </w:r>
    </w:p>
    <w:p w:rsidR="00CE669A" w:rsidRDefault="00CE669A" w:rsidP="00CE6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распределению бюджетных ассигнований по разделам, подразделам, целевым статьям (муниципальным программам 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Курской области за 2024 год согласно приложению № 3;</w:t>
      </w:r>
    </w:p>
    <w:p w:rsidR="00CE669A" w:rsidRDefault="00CE669A" w:rsidP="00CE6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распределению расходов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 Октябрьского района Курской области за 2024 год по ведомственной структуре расходов бюджета согласно приложению № 4;</w:t>
      </w:r>
    </w:p>
    <w:p w:rsidR="00CE669A" w:rsidRDefault="00CE669A" w:rsidP="00CE669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распределению бюджетных ассигнований по целевым статьям (муниципальным программам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Курской области за 2024 год согласно приложению 5.</w:t>
      </w:r>
    </w:p>
    <w:p w:rsidR="00CE669A" w:rsidRDefault="00CE669A" w:rsidP="00CE669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вступает в силу со дня его подписания.</w:t>
      </w:r>
    </w:p>
    <w:p w:rsidR="00CE669A" w:rsidRDefault="00CE669A" w:rsidP="00CE669A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CE669A" w:rsidRDefault="00CE669A" w:rsidP="00CE66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669A" w:rsidRDefault="00CE669A" w:rsidP="00CE66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:rsidR="00CE669A" w:rsidRDefault="00CE669A" w:rsidP="00CE66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</w:p>
    <w:p w:rsidR="00CE669A" w:rsidRDefault="00CE669A" w:rsidP="00CE66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Октябрьского района                                                                  О.Е. Кирилова</w:t>
      </w:r>
    </w:p>
    <w:p w:rsidR="00CE669A" w:rsidRDefault="00CE669A" w:rsidP="00CE66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E669A" w:rsidRDefault="00CE669A" w:rsidP="00CE66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/>
          <w:sz w:val="26"/>
          <w:szCs w:val="26"/>
        </w:rPr>
        <w:t>Плотавского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 сельсовета</w:t>
      </w: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Октябрьского района                                                                  Л.В. </w:t>
      </w:r>
      <w:proofErr w:type="spellStart"/>
      <w:r>
        <w:rPr>
          <w:rFonts w:ascii="Times New Roman" w:hAnsi="Times New Roman"/>
          <w:sz w:val="26"/>
          <w:szCs w:val="26"/>
        </w:rPr>
        <w:t>Ельникова</w:t>
      </w:r>
      <w:proofErr w:type="spellEnd"/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 Собрания депутатов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Плотавского</w:t>
      </w:r>
      <w:proofErr w:type="spellEnd"/>
      <w:r>
        <w:rPr>
          <w:rFonts w:ascii="Times New Roman" w:hAnsi="Times New Roman" w:cs="Times New Roman"/>
        </w:rPr>
        <w:t xml:space="preserve">  сельсовета Октябрьского района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18.04.2025 №136</w:t>
      </w: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Источники  финансирования дефицита</w:t>
      </w:r>
    </w:p>
    <w:p w:rsidR="00CE669A" w:rsidRDefault="00CE669A" w:rsidP="00CE66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Октябрьского района Курской области за 2024 год</w:t>
      </w: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Look w:val="04A0"/>
      </w:tblPr>
      <w:tblGrid>
        <w:gridCol w:w="2835"/>
        <w:gridCol w:w="5529"/>
        <w:gridCol w:w="1665"/>
      </w:tblGrid>
      <w:tr w:rsidR="00CE669A" w:rsidTr="00CE669A">
        <w:trPr>
          <w:trHeight w:val="312"/>
        </w:trPr>
        <w:tc>
          <w:tcPr>
            <w:tcW w:w="2835" w:type="dxa"/>
            <w:noWrap/>
            <w:vAlign w:val="bottom"/>
            <w:hideMark/>
          </w:tcPr>
          <w:p w:rsidR="00CE669A" w:rsidRDefault="00CE669A">
            <w:pPr>
              <w:rPr>
                <w:rFonts w:cs="Times New Roman"/>
              </w:rPr>
            </w:pPr>
          </w:p>
        </w:tc>
        <w:tc>
          <w:tcPr>
            <w:tcW w:w="5529" w:type="dxa"/>
            <w:noWrap/>
            <w:vAlign w:val="bottom"/>
            <w:hideMark/>
          </w:tcPr>
          <w:p w:rsidR="00CE669A" w:rsidRDefault="00CE669A">
            <w:pPr>
              <w:rPr>
                <w:rFonts w:cs="Times New Roman"/>
              </w:rPr>
            </w:pPr>
          </w:p>
        </w:tc>
        <w:tc>
          <w:tcPr>
            <w:tcW w:w="1665" w:type="dxa"/>
            <w:noWrap/>
            <w:vAlign w:val="bottom"/>
            <w:hideMark/>
          </w:tcPr>
          <w:p w:rsidR="00CE669A" w:rsidRDefault="00CE66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</w:tr>
      <w:tr w:rsidR="00CE669A" w:rsidTr="00CE669A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253 834,05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253 834,05</w:t>
            </w:r>
          </w:p>
        </w:tc>
      </w:tr>
      <w:tr w:rsidR="00CE669A" w:rsidTr="00CE669A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E669A" w:rsidRDefault="00CE66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CE669A" w:rsidTr="00CE669A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E669A" w:rsidRDefault="00CE66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E669A" w:rsidRDefault="00CE66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-2 680 368,56</w:t>
            </w:r>
          </w:p>
        </w:tc>
      </w:tr>
      <w:tr w:rsidR="00CE669A" w:rsidTr="00CE669A">
        <w:trPr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E669A" w:rsidRDefault="00CE66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2 934 202,61</w:t>
            </w:r>
          </w:p>
        </w:tc>
      </w:tr>
      <w:tr w:rsidR="00CE669A" w:rsidTr="00CE669A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E669A" w:rsidRDefault="00CE66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2 934 202,61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E669A" w:rsidRDefault="00CE66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2 934 202,61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2 934 202,61</w:t>
            </w:r>
          </w:p>
        </w:tc>
      </w:tr>
      <w:tr w:rsidR="00CE669A" w:rsidTr="00CE669A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источников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253 834,05</w:t>
            </w:r>
          </w:p>
        </w:tc>
      </w:tr>
    </w:tbl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№2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 Собрания депутатов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Плотавского</w:t>
      </w:r>
      <w:proofErr w:type="spellEnd"/>
      <w:r>
        <w:rPr>
          <w:rFonts w:ascii="Times New Roman" w:hAnsi="Times New Roman" w:cs="Times New Roman"/>
        </w:rPr>
        <w:t xml:space="preserve">  сельсовета Октябрьского района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18.04.2025 №136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Поступления доходов в бюджет  </w:t>
      </w:r>
      <w:proofErr w:type="spellStart"/>
      <w:r>
        <w:rPr>
          <w:rFonts w:ascii="Times New Roman" w:hAnsi="Times New Roman" w:cs="Times New Roman"/>
          <w:b/>
          <w:sz w:val="24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сельсовета</w:t>
      </w: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Октябрьского района  Курской области за 2024 год</w:t>
      </w: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E669A" w:rsidRDefault="00CE669A" w:rsidP="00CE669A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рублей</w:t>
      </w:r>
    </w:p>
    <w:tbl>
      <w:tblPr>
        <w:tblW w:w="10632" w:type="dxa"/>
        <w:tblInd w:w="-885" w:type="dxa"/>
        <w:tblLook w:val="04A0"/>
      </w:tblPr>
      <w:tblGrid>
        <w:gridCol w:w="2553"/>
        <w:gridCol w:w="6662"/>
        <w:gridCol w:w="1417"/>
      </w:tblGrid>
      <w:tr w:rsidR="00CE669A" w:rsidTr="00CE669A">
        <w:trPr>
          <w:trHeight w:val="84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</w:p>
        </w:tc>
      </w:tr>
      <w:tr w:rsidR="00CE669A" w:rsidTr="00CE669A">
        <w:trPr>
          <w:trHeight w:val="2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1 00 00000 00 0000 000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755 882,74</w:t>
            </w:r>
          </w:p>
        </w:tc>
      </w:tr>
      <w:tr w:rsidR="00CE669A" w:rsidTr="00CE669A">
        <w:trPr>
          <w:trHeight w:val="158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1 01 00000 00 0000 000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42 382,50</w:t>
            </w:r>
          </w:p>
        </w:tc>
      </w:tr>
      <w:tr w:rsidR="00CE669A" w:rsidTr="00CE669A">
        <w:trPr>
          <w:trHeight w:val="1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42 382,50</w:t>
            </w:r>
          </w:p>
        </w:tc>
      </w:tr>
      <w:tr w:rsidR="00CE669A" w:rsidTr="00CE669A">
        <w:trPr>
          <w:trHeight w:val="20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37 938,92</w:t>
            </w:r>
          </w:p>
        </w:tc>
      </w:tr>
      <w:tr w:rsidR="00CE669A" w:rsidTr="00CE669A">
        <w:trPr>
          <w:trHeight w:val="25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1 01 02020 01 0000 110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Федерацииучредивших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603,26</w:t>
            </w:r>
          </w:p>
        </w:tc>
      </w:tr>
      <w:tr w:rsidR="00CE669A" w:rsidTr="00CE669A">
        <w:trPr>
          <w:trHeight w:val="25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</w:t>
            </w:r>
            <w:r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3 840,32</w:t>
            </w:r>
          </w:p>
        </w:tc>
      </w:tr>
      <w:tr w:rsidR="00CE669A" w:rsidTr="00CE669A">
        <w:trPr>
          <w:trHeight w:val="10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1 06 00000 00 0000 000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675 222,24</w:t>
            </w:r>
          </w:p>
        </w:tc>
      </w:tr>
      <w:tr w:rsidR="00CE669A" w:rsidTr="00CE669A">
        <w:trPr>
          <w:trHeight w:val="25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1 06 01000 00 0000 110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106 844,97</w:t>
            </w:r>
          </w:p>
        </w:tc>
      </w:tr>
      <w:tr w:rsidR="00CE669A" w:rsidTr="00CE669A">
        <w:trPr>
          <w:trHeight w:val="67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1 06 01030 10 0000 110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106 844,97</w:t>
            </w:r>
          </w:p>
        </w:tc>
      </w:tr>
      <w:tr w:rsidR="00CE669A" w:rsidTr="00CE669A">
        <w:trPr>
          <w:trHeight w:val="17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1 06 06000 00 0000 110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568 377,27</w:t>
            </w:r>
          </w:p>
        </w:tc>
      </w:tr>
      <w:tr w:rsidR="00CE669A" w:rsidTr="00CE669A">
        <w:trPr>
          <w:trHeight w:val="22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1 06 06030 00 0000 110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319 655,00</w:t>
            </w:r>
          </w:p>
        </w:tc>
      </w:tr>
      <w:tr w:rsidR="00CE669A" w:rsidTr="00CE669A">
        <w:trPr>
          <w:trHeight w:val="2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1 06 06033 10 0000 110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319 665,00</w:t>
            </w:r>
          </w:p>
        </w:tc>
      </w:tr>
      <w:tr w:rsidR="00CE669A" w:rsidTr="00CE669A">
        <w:trPr>
          <w:trHeight w:val="178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1 06 06040 00 0000 110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248 712,27</w:t>
            </w:r>
          </w:p>
        </w:tc>
      </w:tr>
      <w:tr w:rsidR="00CE669A" w:rsidTr="00CE669A">
        <w:trPr>
          <w:trHeight w:val="381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1 06 06043 10 0000 110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248 712,27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1 11 00000 00 0000 000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38 278,00</w:t>
            </w:r>
          </w:p>
        </w:tc>
      </w:tr>
      <w:tr w:rsidR="00CE669A" w:rsidTr="00CE669A">
        <w:trPr>
          <w:trHeight w:val="170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1 11 05000 00 0000 120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1 11 05020 00 0000 120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CE669A" w:rsidTr="00CE669A">
        <w:trPr>
          <w:trHeight w:val="14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1 11 05025 10 0000 120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38 278,00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2 00 00000 00 0000 000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ind w:left="-249" w:firstLine="2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1 924 485,82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2 02 00000 00 0000 000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1 948 040,05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2 02 10000 00 0000 150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Дотации бюджетам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1 284 343,00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2 02 16001 00 0000 150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901 519,00</w:t>
            </w:r>
          </w:p>
        </w:tc>
      </w:tr>
      <w:tr w:rsidR="00CE669A" w:rsidTr="00CE669A">
        <w:trPr>
          <w:trHeight w:val="9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2 02 16001 10 0000 150</w:t>
            </w:r>
          </w:p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901 519,00</w:t>
            </w:r>
          </w:p>
        </w:tc>
      </w:tr>
      <w:tr w:rsidR="00CE669A" w:rsidTr="00CE669A">
        <w:trPr>
          <w:trHeight w:val="387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2 02 15002 00 0000 150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382 824,00</w:t>
            </w:r>
          </w:p>
        </w:tc>
      </w:tr>
      <w:tr w:rsidR="00CE669A" w:rsidTr="00CE669A">
        <w:trPr>
          <w:trHeight w:val="391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2 02 15002 10 0000 150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382 824,00</w:t>
            </w:r>
          </w:p>
        </w:tc>
      </w:tr>
      <w:tr w:rsidR="00CE669A" w:rsidTr="00CE669A">
        <w:trPr>
          <w:trHeight w:val="38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2 02 30000 00 0000 150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135 094,00</w:t>
            </w:r>
          </w:p>
        </w:tc>
      </w:tr>
      <w:tr w:rsidR="00CE669A" w:rsidTr="00CE669A">
        <w:trPr>
          <w:trHeight w:val="28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2 02 35118 00 0000 150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12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26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202 40000 00 0000 150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528 603,05</w:t>
            </w:r>
          </w:p>
        </w:tc>
      </w:tr>
      <w:tr w:rsidR="00CE669A" w:rsidTr="00CE669A">
        <w:trPr>
          <w:trHeight w:val="24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202 40014 00 0000 150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>
              <w:rPr>
                <w:rFonts w:ascii="Times New Roman" w:hAnsi="Times New Roman" w:cs="Times New Roman"/>
              </w:rPr>
              <w:t>трансферты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528 603,05</w:t>
            </w:r>
          </w:p>
        </w:tc>
      </w:tr>
      <w:tr w:rsidR="00CE669A" w:rsidTr="00CE669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202 40014 1 0 0000150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>
              <w:rPr>
                <w:rFonts w:ascii="Times New Roman" w:hAnsi="Times New Roman" w:cs="Times New Roman"/>
              </w:rPr>
              <w:t>трансферты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528 603,05</w:t>
            </w:r>
          </w:p>
        </w:tc>
      </w:tr>
      <w:tr w:rsidR="00CE669A" w:rsidTr="00CE669A">
        <w:trPr>
          <w:trHeight w:val="39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207 05000 10 000 180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65 000,00</w:t>
            </w:r>
          </w:p>
        </w:tc>
      </w:tr>
      <w:tr w:rsidR="00CE669A" w:rsidTr="00CE669A">
        <w:trPr>
          <w:trHeight w:val="13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207 05030 10 000 180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65 000,00</w:t>
            </w:r>
          </w:p>
        </w:tc>
      </w:tr>
      <w:tr w:rsidR="00CE669A" w:rsidTr="00CE669A">
        <w:trPr>
          <w:trHeight w:val="75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219 00000 00 000 00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669A" w:rsidRDefault="00CE6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-88 554,23</w:t>
            </w:r>
          </w:p>
        </w:tc>
      </w:tr>
      <w:tr w:rsidR="00CE669A" w:rsidTr="00CE669A">
        <w:trPr>
          <w:trHeight w:val="93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219 00000 10 000 150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-88 564,23</w:t>
            </w:r>
          </w:p>
        </w:tc>
      </w:tr>
      <w:tr w:rsidR="00CE669A" w:rsidTr="00CE669A">
        <w:trPr>
          <w:trHeight w:val="13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219 60010 10 000 150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669A" w:rsidRDefault="00CE669A">
            <w:pPr>
              <w:ind w:left="-249" w:right="-249" w:firstLine="2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-88 564,23</w:t>
            </w:r>
          </w:p>
        </w:tc>
      </w:tr>
      <w:tr w:rsidR="00CE669A" w:rsidTr="00CE669A">
        <w:trPr>
          <w:trHeight w:val="6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2 680 368,56</w:t>
            </w:r>
          </w:p>
        </w:tc>
      </w:tr>
    </w:tbl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/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 Собрания депутатов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Плотавского</w:t>
      </w:r>
      <w:proofErr w:type="spellEnd"/>
      <w:r>
        <w:rPr>
          <w:rFonts w:ascii="Times New Roman" w:hAnsi="Times New Roman" w:cs="Times New Roman"/>
        </w:rPr>
        <w:t xml:space="preserve">  сельсовета Октябрьского района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от 18.04.2025 №136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(муниципальным программам  и </w:t>
      </w:r>
      <w:proofErr w:type="spellStart"/>
      <w:r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сельсовета Октябрьского района Курской области за 2024 год</w:t>
      </w:r>
    </w:p>
    <w:p w:rsidR="00CE669A" w:rsidRDefault="00CE669A" w:rsidP="00CE6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рублей</w:t>
      </w:r>
    </w:p>
    <w:p w:rsidR="00CE669A" w:rsidRDefault="00CE669A" w:rsidP="00CE669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601" w:type="dxa"/>
        <w:tblLayout w:type="fixed"/>
        <w:tblLook w:val="04A0"/>
      </w:tblPr>
      <w:tblGrid>
        <w:gridCol w:w="5104"/>
        <w:gridCol w:w="567"/>
        <w:gridCol w:w="576"/>
        <w:gridCol w:w="1692"/>
        <w:gridCol w:w="708"/>
        <w:gridCol w:w="1524"/>
      </w:tblGrid>
      <w:tr w:rsidR="00CE669A" w:rsidTr="00CE669A">
        <w:trPr>
          <w:trHeight w:val="3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CE669A" w:rsidTr="00CE669A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2 934 202,61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2 278 517,32</w:t>
            </w:r>
          </w:p>
        </w:tc>
      </w:tr>
      <w:tr w:rsidR="00CE669A" w:rsidTr="00CE669A">
        <w:trPr>
          <w:trHeight w:val="6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598 810,81</w:t>
            </w:r>
          </w:p>
        </w:tc>
      </w:tr>
      <w:tr w:rsidR="00CE669A" w:rsidTr="00CE669A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37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9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7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557 536,76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73 0 00  00000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10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7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9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34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1 122 169,75</w:t>
            </w:r>
          </w:p>
        </w:tc>
      </w:tr>
      <w:tr w:rsidR="00CE669A" w:rsidTr="00CE669A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Муниципальная программа «Развитие  муниципальной службы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Плотавском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7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6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обеспечения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54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40 000,00</w:t>
            </w:r>
          </w:p>
        </w:tc>
      </w:tr>
      <w:tr w:rsidR="00CE669A" w:rsidTr="00CE669A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45 120,00</w:t>
            </w:r>
          </w:p>
        </w:tc>
      </w:tr>
      <w:tr w:rsidR="00CE669A" w:rsidTr="00CE669A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173 058,00</w:t>
            </w:r>
          </w:p>
        </w:tc>
      </w:tr>
      <w:tr w:rsidR="00CE669A" w:rsidTr="00CE669A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173 058,00</w:t>
            </w:r>
          </w:p>
        </w:tc>
      </w:tr>
      <w:tr w:rsidR="00CE669A" w:rsidTr="00CE669A">
        <w:trPr>
          <w:trHeight w:val="9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3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64 360,00</w:t>
            </w:r>
          </w:p>
        </w:tc>
      </w:tr>
      <w:tr w:rsidR="00CE669A" w:rsidTr="00CE669A">
        <w:trPr>
          <w:trHeight w:val="4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2 00 П1493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64 360,00</w:t>
            </w:r>
          </w:p>
        </w:tc>
      </w:tr>
      <w:tr w:rsidR="00CE669A" w:rsidTr="00CE669A">
        <w:trPr>
          <w:trHeight w:val="36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135 094,00</w:t>
            </w:r>
          </w:p>
        </w:tc>
      </w:tr>
      <w:tr w:rsidR="00CE669A" w:rsidTr="00CE669A">
        <w:trPr>
          <w:trHeight w:val="4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135 094,00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Непрограммная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7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24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8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44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03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7 128,24</w:t>
            </w:r>
          </w:p>
        </w:tc>
      </w:tr>
      <w:tr w:rsidR="00CE669A" w:rsidTr="00CE669A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7 128,24</w:t>
            </w:r>
          </w:p>
        </w:tc>
      </w:tr>
      <w:tr w:rsidR="00CE669A" w:rsidTr="00CE669A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116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6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36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164 878,77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Дорожноее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164 878,77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69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38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346 584,28</w:t>
            </w:r>
          </w:p>
        </w:tc>
      </w:tr>
      <w:tr w:rsidR="00CE669A" w:rsidTr="00CE669A">
        <w:trPr>
          <w:trHeight w:val="29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348 584,28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Непрограммная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</w:tbl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Приложение № 4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 Собрания депутатов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Плотавского</w:t>
      </w:r>
      <w:proofErr w:type="spellEnd"/>
      <w:r>
        <w:rPr>
          <w:rFonts w:ascii="Times New Roman" w:hAnsi="Times New Roman" w:cs="Times New Roman"/>
        </w:rPr>
        <w:t xml:space="preserve">  сельсовета Октябрьского района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от 18.04.2025 №136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69A" w:rsidRDefault="00CE669A" w:rsidP="00CE669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расходов бюджета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 Октябрьского района Курской области </w:t>
      </w: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2024 год </w:t>
      </w:r>
    </w:p>
    <w:p w:rsidR="00CE669A" w:rsidRDefault="00CE669A" w:rsidP="00CE66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рублей</w:t>
      </w:r>
    </w:p>
    <w:tbl>
      <w:tblPr>
        <w:tblW w:w="0" w:type="auto"/>
        <w:tblInd w:w="-885" w:type="dxa"/>
        <w:tblLayout w:type="fixed"/>
        <w:tblLook w:val="04A0"/>
      </w:tblPr>
      <w:tblGrid>
        <w:gridCol w:w="5104"/>
        <w:gridCol w:w="567"/>
        <w:gridCol w:w="567"/>
        <w:gridCol w:w="709"/>
        <w:gridCol w:w="1559"/>
        <w:gridCol w:w="567"/>
        <w:gridCol w:w="1382"/>
      </w:tblGrid>
      <w:tr w:rsidR="00CE669A" w:rsidTr="00CE669A">
        <w:trPr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CE669A" w:rsidTr="00CE669A">
        <w:trPr>
          <w:trHeight w:val="8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сельсовета Октябрьского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2 934 202,61</w:t>
            </w:r>
          </w:p>
        </w:tc>
      </w:tr>
      <w:tr w:rsidR="00CE669A" w:rsidTr="00CE669A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2 278 517,32</w:t>
            </w:r>
          </w:p>
        </w:tc>
      </w:tr>
      <w:tr w:rsidR="00CE669A" w:rsidTr="00CE669A">
        <w:trPr>
          <w:trHeight w:val="8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598 810,81</w:t>
            </w:r>
          </w:p>
        </w:tc>
      </w:tr>
      <w:tr w:rsidR="00CE669A" w:rsidTr="00CE669A">
        <w:trPr>
          <w:trHeight w:val="4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36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13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102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557 536,76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73 0 00  00000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73 1 00  00000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14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5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8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13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15 140,00</w:t>
            </w:r>
          </w:p>
        </w:tc>
      </w:tr>
      <w:tr w:rsidR="00CE669A" w:rsidTr="00CE669A">
        <w:trPr>
          <w:trHeight w:val="34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1 122 169,75</w:t>
            </w:r>
          </w:p>
        </w:tc>
      </w:tr>
      <w:tr w:rsidR="00CE669A" w:rsidTr="00CE669A">
        <w:trPr>
          <w:trHeight w:val="8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Муниципальная программа «Развитие  муниципальной службы 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Плотавском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863 991,75</w:t>
            </w:r>
          </w:p>
        </w:tc>
      </w:tr>
      <w:tr w:rsidR="00CE669A" w:rsidTr="00CE669A">
        <w:trPr>
          <w:trHeight w:val="12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4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обеспечения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обеспечения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C1404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40 000,00</w:t>
            </w:r>
          </w:p>
        </w:tc>
      </w:tr>
      <w:tr w:rsidR="00CE669A" w:rsidTr="00CE669A">
        <w:trPr>
          <w:trHeight w:val="35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45 120,00</w:t>
            </w:r>
          </w:p>
        </w:tc>
      </w:tr>
      <w:tr w:rsidR="00CE669A" w:rsidTr="00CE669A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173 058,00</w:t>
            </w:r>
          </w:p>
        </w:tc>
      </w:tr>
      <w:tr w:rsidR="00CE669A" w:rsidTr="00CE669A">
        <w:trPr>
          <w:trHeight w:val="5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173058,00</w:t>
            </w:r>
          </w:p>
        </w:tc>
      </w:tr>
      <w:tr w:rsidR="00CE669A" w:rsidTr="00CE669A">
        <w:trPr>
          <w:trHeight w:val="14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37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118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35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10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64 360,00</w:t>
            </w:r>
          </w:p>
        </w:tc>
      </w:tr>
      <w:tr w:rsidR="00CE669A" w:rsidTr="00CE669A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64 360,00</w:t>
            </w:r>
          </w:p>
        </w:tc>
      </w:tr>
      <w:tr w:rsidR="00CE669A" w:rsidTr="00CE669A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135 094,00</w:t>
            </w:r>
          </w:p>
        </w:tc>
      </w:tr>
      <w:tr w:rsidR="00CE669A" w:rsidTr="00CE669A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135 094,00</w:t>
            </w:r>
          </w:p>
        </w:tc>
      </w:tr>
      <w:tr w:rsidR="00CE669A" w:rsidTr="00CE669A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1332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57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7 128,24</w:t>
            </w:r>
          </w:p>
        </w:tc>
      </w:tr>
      <w:tr w:rsidR="00CE669A" w:rsidTr="00CE669A">
        <w:trPr>
          <w:trHeight w:val="9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7 128,24</w:t>
            </w:r>
          </w:p>
        </w:tc>
      </w:tr>
      <w:tr w:rsidR="00CE669A" w:rsidTr="00CE669A">
        <w:trPr>
          <w:trHeight w:val="11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210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87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93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51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01 С1415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36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164 878,77</w:t>
            </w:r>
          </w:p>
        </w:tc>
      </w:tr>
      <w:tr w:rsidR="00CE669A" w:rsidTr="00CE669A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Дорожноее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164 878,77</w:t>
            </w:r>
          </w:p>
        </w:tc>
      </w:tr>
      <w:tr w:rsidR="00CE669A" w:rsidTr="00CE669A">
        <w:trPr>
          <w:trHeight w:val="4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20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>
              <w:rPr>
                <w:rFonts w:ascii="Times New Roman" w:hAnsi="Times New Roman" w:cs="Times New Roman"/>
              </w:rPr>
              <w:t>значения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относящиеся к </w:t>
            </w:r>
            <w:proofErr w:type="spellStart"/>
            <w:r>
              <w:rPr>
                <w:rFonts w:ascii="Times New Roman" w:hAnsi="Times New Roman" w:cs="Times New Roman"/>
              </w:rPr>
              <w:t>софинансированию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348 584,28</w:t>
            </w:r>
          </w:p>
        </w:tc>
      </w:tr>
      <w:tr w:rsidR="00CE669A" w:rsidTr="00CE669A">
        <w:trPr>
          <w:trHeight w:val="38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348 584,28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</w:tbl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E669A" w:rsidRDefault="00CE669A" w:rsidP="00CE669A">
      <w:pPr>
        <w:spacing w:after="0"/>
        <w:rPr>
          <w:rFonts w:ascii="Times New Roman" w:hAnsi="Times New Roman" w:cs="Times New Roman"/>
          <w:b/>
          <w:sz w:val="20"/>
        </w:rPr>
      </w:pPr>
    </w:p>
    <w:p w:rsidR="00CE669A" w:rsidRDefault="00CE669A" w:rsidP="00CE669A">
      <w:pPr>
        <w:spacing w:after="0"/>
        <w:rPr>
          <w:rFonts w:ascii="Times New Roman" w:hAnsi="Times New Roman" w:cs="Times New Roman"/>
          <w:b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Приложение №5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Плотавского</w:t>
      </w:r>
      <w:proofErr w:type="spellEnd"/>
      <w:r>
        <w:rPr>
          <w:rFonts w:ascii="Times New Roman" w:hAnsi="Times New Roman" w:cs="Times New Roman"/>
          <w:sz w:val="20"/>
        </w:rPr>
        <w:t xml:space="preserve">  сельсовета Октябрьского района </w:t>
      </w:r>
    </w:p>
    <w:p w:rsidR="00CE669A" w:rsidRDefault="00CE669A" w:rsidP="00CE669A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 xml:space="preserve">от 18.04.2025 №136  </w:t>
      </w:r>
    </w:p>
    <w:p w:rsidR="00CE669A" w:rsidRDefault="00CE669A" w:rsidP="00CE669A">
      <w:pPr>
        <w:rPr>
          <w:rFonts w:ascii="Times New Roman" w:hAnsi="Times New Roman" w:cs="Times New Roman"/>
          <w:sz w:val="20"/>
        </w:rPr>
      </w:pP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целевым статьям </w:t>
      </w:r>
    </w:p>
    <w:p w:rsidR="00CE669A" w:rsidRDefault="00CE669A" w:rsidP="00CE66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(муниципальным программам  и </w:t>
      </w:r>
      <w:proofErr w:type="spellStart"/>
      <w:r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видов расходов классификации расходов бюджета </w:t>
      </w:r>
      <w:proofErr w:type="spellStart"/>
      <w:r>
        <w:rPr>
          <w:rFonts w:ascii="Times New Roman" w:hAnsi="Times New Roman" w:cs="Times New Roman"/>
          <w:b/>
          <w:sz w:val="24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сельсовета Октябрьского района Курской области  за 2024 год</w:t>
      </w:r>
    </w:p>
    <w:p w:rsidR="00CE669A" w:rsidRDefault="00CE669A" w:rsidP="00CE669A">
      <w:pPr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рублей</w:t>
      </w:r>
    </w:p>
    <w:tbl>
      <w:tblPr>
        <w:tblW w:w="0" w:type="auto"/>
        <w:jc w:val="center"/>
        <w:tblInd w:w="-902" w:type="dxa"/>
        <w:tblLook w:val="04A0"/>
      </w:tblPr>
      <w:tblGrid>
        <w:gridCol w:w="6088"/>
        <w:gridCol w:w="2134"/>
        <w:gridCol w:w="721"/>
        <w:gridCol w:w="1529"/>
      </w:tblGrid>
      <w:tr w:rsidR="00CE669A" w:rsidTr="00CE669A">
        <w:trPr>
          <w:trHeight w:val="495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CE669A" w:rsidTr="00CE669A">
        <w:trPr>
          <w:trHeight w:val="2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С Е Г 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2 934 202,61</w:t>
            </w:r>
          </w:p>
        </w:tc>
      </w:tr>
      <w:tr w:rsidR="00CE669A" w:rsidTr="00CE669A">
        <w:trPr>
          <w:trHeight w:val="6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Муниципальная программа «Развитие  муниципальной службы 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Плотавском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сельсовете Октябрьского района  Курской  области»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863 991,75</w:t>
            </w:r>
          </w:p>
        </w:tc>
      </w:tr>
      <w:tr w:rsidR="00CE669A" w:rsidTr="00CE669A">
        <w:trPr>
          <w:trHeight w:val="79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</w:rPr>
              <w:t>Плотавском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сельсовете Октябрьского района Курской области»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6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09 1 02 00000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34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развитие муниципальной службы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02  С1437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42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1 02 С1437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863 991,75</w:t>
            </w:r>
          </w:p>
        </w:tc>
      </w:tr>
      <w:tr w:rsidR="00CE669A" w:rsidTr="00CE669A">
        <w:trPr>
          <w:trHeight w:val="91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7 128,24</w:t>
            </w:r>
          </w:p>
        </w:tc>
      </w:tr>
      <w:tr w:rsidR="00CE669A" w:rsidTr="00CE669A">
        <w:trPr>
          <w:trHeight w:val="1119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49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13 1 01 00000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7 218,24</w:t>
            </w:r>
          </w:p>
        </w:tc>
      </w:tr>
      <w:tr w:rsidR="00CE669A" w:rsidTr="00CE669A">
        <w:trPr>
          <w:trHeight w:val="48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 01 С1433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300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 1 01 С1433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7 128,24</w:t>
            </w:r>
          </w:p>
        </w:tc>
      </w:tr>
      <w:tr w:rsidR="00CE669A" w:rsidTr="00CE669A">
        <w:trPr>
          <w:trHeight w:val="285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71 0 00 00000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598 810,81</w:t>
            </w:r>
          </w:p>
        </w:tc>
      </w:tr>
      <w:tr w:rsidR="00CE669A" w:rsidTr="00CE669A">
        <w:trPr>
          <w:trHeight w:val="25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33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81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598 810,81</w:t>
            </w:r>
          </w:p>
        </w:tc>
      </w:tr>
      <w:tr w:rsidR="00CE669A" w:rsidTr="00CE669A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Обеспечение функционирования местных администраций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73 0 00  00000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542 396,76</w:t>
            </w:r>
          </w:p>
        </w:tc>
      </w:tr>
      <w:tr w:rsidR="00CE669A" w:rsidTr="00CE669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73 1 00  00000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37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82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1 00 С1402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542 396,76</w:t>
            </w:r>
          </w:p>
        </w:tc>
      </w:tr>
      <w:tr w:rsidR="00CE669A" w:rsidTr="00CE669A">
        <w:trPr>
          <w:trHeight w:val="57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Реализация обеспечения государственных функций, связанных с общегосударственным управлением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85 120,00</w:t>
            </w:r>
          </w:p>
        </w:tc>
      </w:tr>
      <w:tr w:rsidR="00CE669A" w:rsidTr="00CE669A">
        <w:trPr>
          <w:trHeight w:val="34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33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85 120,00</w:t>
            </w:r>
          </w:p>
        </w:tc>
      </w:tr>
      <w:tr w:rsidR="00CE669A" w:rsidTr="00CE669A">
        <w:trPr>
          <w:trHeight w:val="828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 C1404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40 000,00</w:t>
            </w:r>
          </w:p>
        </w:tc>
      </w:tr>
      <w:tr w:rsidR="00CE669A" w:rsidTr="00CE669A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1 00 С1404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45 120,00</w:t>
            </w:r>
          </w:p>
        </w:tc>
      </w:tr>
      <w:tr w:rsidR="00CE669A" w:rsidTr="00CE669A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Непрограммная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деятельность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77 0 00 00000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836 755,05</w:t>
            </w:r>
          </w:p>
        </w:tc>
      </w:tr>
      <w:tr w:rsidR="00CE669A" w:rsidTr="00CE669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836 755,05</w:t>
            </w:r>
          </w:p>
        </w:tc>
      </w:tr>
      <w:tr w:rsidR="00CE669A" w:rsidTr="00CE669A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87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135 094,00</w:t>
            </w:r>
          </w:p>
        </w:tc>
      </w:tr>
      <w:tr w:rsidR="00CE669A" w:rsidTr="00CE669A">
        <w:trPr>
          <w:trHeight w:val="428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>
              <w:rPr>
                <w:rFonts w:ascii="Times New Roman" w:hAnsi="Times New Roman" w:cs="Times New Roman"/>
              </w:rPr>
              <w:t>значения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относящиеся к </w:t>
            </w:r>
            <w:proofErr w:type="spellStart"/>
            <w:r>
              <w:rPr>
                <w:rFonts w:ascii="Times New Roman" w:hAnsi="Times New Roman" w:cs="Times New Roman"/>
              </w:rPr>
              <w:t>софинансированию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28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164 878,77</w:t>
            </w:r>
          </w:p>
        </w:tc>
      </w:tr>
      <w:tr w:rsidR="00CE669A" w:rsidTr="00CE669A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348 584,28</w:t>
            </w:r>
          </w:p>
        </w:tc>
      </w:tr>
      <w:tr w:rsidR="00CE669A" w:rsidTr="00CE669A">
        <w:trPr>
          <w:trHeight w:val="54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1 5140,00</w:t>
            </w:r>
          </w:p>
        </w:tc>
      </w:tr>
      <w:tr w:rsidR="00CE669A" w:rsidTr="00CE669A">
        <w:trPr>
          <w:trHeight w:val="78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1 5140,00</w:t>
            </w:r>
          </w:p>
        </w:tc>
      </w:tr>
      <w:tr w:rsidR="00CE669A" w:rsidTr="00CE669A">
        <w:trPr>
          <w:trHeight w:val="81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405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60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предоставление из бюджета поселения бюджету муниципального района межбюджетных трансфертов на осуществление части полномочий по бюджетному учету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54 349,00</w:t>
            </w:r>
          </w:p>
        </w:tc>
      </w:tr>
      <w:tr w:rsidR="00CE669A" w:rsidTr="00CE669A">
        <w:trPr>
          <w:trHeight w:val="612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предоставление из бюджета поселения бюджету муниципального района на осуществление внутреннего муниципального финансового контроля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64 360,00</w:t>
            </w:r>
          </w:p>
        </w:tc>
      </w:tr>
      <w:tr w:rsidR="00CE669A" w:rsidTr="00CE669A">
        <w:trPr>
          <w:trHeight w:val="384"/>
          <w:jc w:val="center"/>
        </w:trPr>
        <w:tc>
          <w:tcPr>
            <w:tcW w:w="6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9A" w:rsidRDefault="00CE6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2 00 П1493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669A" w:rsidRDefault="00CE6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64 360,00</w:t>
            </w:r>
          </w:p>
        </w:tc>
      </w:tr>
    </w:tbl>
    <w:p w:rsidR="00CE669A" w:rsidRDefault="00CE669A" w:rsidP="00CE669A">
      <w:pPr>
        <w:spacing w:after="0"/>
        <w:rPr>
          <w:rFonts w:ascii="Times New Roman" w:hAnsi="Times New Roman" w:cs="Times New Roman"/>
          <w:sz w:val="20"/>
        </w:rPr>
      </w:pPr>
    </w:p>
    <w:p w:rsidR="00693DA2" w:rsidRDefault="00693DA2"/>
    <w:sectPr w:rsidR="00693DA2" w:rsidSect="0069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E669A"/>
    <w:rsid w:val="004D225B"/>
    <w:rsid w:val="00693DA2"/>
    <w:rsid w:val="00894FCD"/>
    <w:rsid w:val="00CE6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6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669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E669A"/>
    <w:pPr>
      <w:ind w:left="720"/>
      <w:contextualSpacing/>
    </w:pPr>
  </w:style>
  <w:style w:type="paragraph" w:customStyle="1" w:styleId="ConsPlusTitle">
    <w:name w:val="ConsPlusTitle"/>
    <w:rsid w:val="00CE66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1">
    <w:name w:val="s1"/>
    <w:basedOn w:val="a0"/>
    <w:rsid w:val="00CE6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4605</Words>
  <Characters>26255</Characters>
  <Application>Microsoft Office Word</Application>
  <DocSecurity>0</DocSecurity>
  <Lines>218</Lines>
  <Paragraphs>61</Paragraphs>
  <ScaleCrop>false</ScaleCrop>
  <Company>SPecialiST RePack</Company>
  <LinksUpToDate>false</LinksUpToDate>
  <CharactersWithSpaces>30799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2025-04-15T05:48:00Z</cp:lastPrinted>
  <dcterms:created xsi:type="dcterms:W3CDTF">2025-04-15T05:43:00Z</dcterms:created>
  <dcterms:modified xsi:type="dcterms:W3CDTF">2025-04-22T06:41:00Z</dcterms:modified>
</cp:coreProperties>
</file>