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2087" w:rsidRDefault="009E2087" w:rsidP="009E2087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ПРОТОКОЛ</w:t>
      </w:r>
    </w:p>
    <w:p w:rsidR="009E2087" w:rsidRDefault="009E2087" w:rsidP="009E2087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публичных слушаний по проекту решения Собрания депутатов </w:t>
      </w:r>
      <w:proofErr w:type="spellStart"/>
      <w:r>
        <w:rPr>
          <w:rFonts w:ascii="Times New Roman" w:hAnsi="Times New Roman"/>
          <w:sz w:val="28"/>
          <w:szCs w:val="28"/>
        </w:rPr>
        <w:t>Плотавского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сельсовета Октябрьского района Курской области на 2025 год и плановый период 2026 и 2027 годов»</w:t>
      </w:r>
    </w:p>
    <w:p w:rsidR="009E2087" w:rsidRDefault="009E2087" w:rsidP="009E2087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9E2087" w:rsidRDefault="009E2087" w:rsidP="009E2087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Дата проведения</w:t>
      </w:r>
      <w:r>
        <w:rPr>
          <w:rFonts w:ascii="Times New Roman" w:hAnsi="Times New Roman"/>
          <w:sz w:val="28"/>
          <w:szCs w:val="28"/>
        </w:rPr>
        <w:t>: 22 ноября 2024 года</w:t>
      </w:r>
    </w:p>
    <w:p w:rsidR="009E2087" w:rsidRDefault="009E2087" w:rsidP="009E2087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Место проведения</w:t>
      </w:r>
      <w:r>
        <w:rPr>
          <w:rFonts w:ascii="Times New Roman" w:hAnsi="Times New Roman"/>
          <w:sz w:val="28"/>
          <w:szCs w:val="28"/>
        </w:rPr>
        <w:t>: Курская область, Октябрьский район, д. Плотава, д.81</w:t>
      </w:r>
    </w:p>
    <w:p w:rsidR="009E2087" w:rsidRDefault="009E2087" w:rsidP="009E2087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Время проведения: </w:t>
      </w:r>
      <w:r>
        <w:rPr>
          <w:rFonts w:ascii="Times New Roman" w:hAnsi="Times New Roman"/>
          <w:sz w:val="28"/>
          <w:szCs w:val="28"/>
        </w:rPr>
        <w:t>10  часов 00 минут.</w:t>
      </w:r>
    </w:p>
    <w:p w:rsidR="009E2087" w:rsidRDefault="009E2087" w:rsidP="009E2087">
      <w:pPr>
        <w:pStyle w:val="a3"/>
        <w:rPr>
          <w:rFonts w:ascii="Times New Roman" w:hAnsi="Times New Roman"/>
          <w:sz w:val="28"/>
          <w:szCs w:val="28"/>
        </w:rPr>
      </w:pPr>
    </w:p>
    <w:p w:rsidR="009E2087" w:rsidRDefault="009E2087" w:rsidP="009E2087">
      <w:pPr>
        <w:pStyle w:val="a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Председательствующий на публичных слушаниях:</w:t>
      </w:r>
    </w:p>
    <w:p w:rsidR="009E2087" w:rsidRDefault="009E2087" w:rsidP="009E2087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Председательствующий на публичных слушаниях является </w:t>
      </w:r>
      <w:proofErr w:type="spellStart"/>
      <w:r>
        <w:rPr>
          <w:rFonts w:ascii="Times New Roman" w:hAnsi="Times New Roman"/>
          <w:sz w:val="28"/>
          <w:szCs w:val="28"/>
        </w:rPr>
        <w:t>Ельникова</w:t>
      </w:r>
      <w:proofErr w:type="spellEnd"/>
      <w:r>
        <w:rPr>
          <w:rFonts w:ascii="Times New Roman" w:hAnsi="Times New Roman"/>
          <w:sz w:val="28"/>
          <w:szCs w:val="28"/>
        </w:rPr>
        <w:t xml:space="preserve"> Л.В. – Глава </w:t>
      </w:r>
      <w:proofErr w:type="spellStart"/>
      <w:r>
        <w:rPr>
          <w:rFonts w:ascii="Times New Roman" w:hAnsi="Times New Roman"/>
          <w:sz w:val="28"/>
          <w:szCs w:val="28"/>
        </w:rPr>
        <w:t>Плотавского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сельсовета Октябрьского района Курской области.</w:t>
      </w:r>
    </w:p>
    <w:p w:rsidR="009E2087" w:rsidRDefault="009E2087" w:rsidP="009E2087">
      <w:pPr>
        <w:pStyle w:val="a3"/>
        <w:rPr>
          <w:rFonts w:ascii="Times New Roman" w:hAnsi="Times New Roman"/>
          <w:sz w:val="28"/>
          <w:szCs w:val="28"/>
        </w:rPr>
      </w:pPr>
    </w:p>
    <w:p w:rsidR="009E2087" w:rsidRDefault="009E2087" w:rsidP="009E2087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Присутствовали: 7 человек.</w:t>
      </w:r>
    </w:p>
    <w:p w:rsidR="009E2087" w:rsidRDefault="009E2087" w:rsidP="009E2087">
      <w:pPr>
        <w:pStyle w:val="a3"/>
        <w:rPr>
          <w:rFonts w:ascii="Times New Roman" w:hAnsi="Times New Roman"/>
          <w:sz w:val="28"/>
          <w:szCs w:val="28"/>
        </w:rPr>
      </w:pPr>
    </w:p>
    <w:p w:rsidR="009E2087" w:rsidRDefault="009E2087" w:rsidP="009E2087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 вступительным словом выступила Глава </w:t>
      </w:r>
      <w:proofErr w:type="spellStart"/>
      <w:r>
        <w:rPr>
          <w:rFonts w:ascii="Times New Roman" w:hAnsi="Times New Roman"/>
          <w:sz w:val="28"/>
          <w:szCs w:val="28"/>
        </w:rPr>
        <w:t>Плотавского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сельсовета Октябрьского района Курской области </w:t>
      </w:r>
      <w:proofErr w:type="spellStart"/>
      <w:r>
        <w:rPr>
          <w:rFonts w:ascii="Times New Roman" w:hAnsi="Times New Roman"/>
          <w:sz w:val="28"/>
          <w:szCs w:val="28"/>
        </w:rPr>
        <w:t>Ельникова</w:t>
      </w:r>
      <w:proofErr w:type="spellEnd"/>
      <w:r>
        <w:rPr>
          <w:rFonts w:ascii="Times New Roman" w:hAnsi="Times New Roman"/>
          <w:sz w:val="28"/>
          <w:szCs w:val="28"/>
        </w:rPr>
        <w:t xml:space="preserve"> Л.В.:</w:t>
      </w:r>
    </w:p>
    <w:p w:rsidR="009E2087" w:rsidRDefault="009E2087" w:rsidP="009E2087">
      <w:pPr>
        <w:pStyle w:val="a3"/>
        <w:rPr>
          <w:rFonts w:ascii="Times New Roman" w:hAnsi="Times New Roman"/>
          <w:sz w:val="28"/>
          <w:szCs w:val="28"/>
        </w:rPr>
      </w:pPr>
    </w:p>
    <w:p w:rsidR="009E2087" w:rsidRDefault="009E2087" w:rsidP="009E2087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Уважаемые участники слушаний!</w:t>
      </w:r>
    </w:p>
    <w:p w:rsidR="009E2087" w:rsidRDefault="009E2087" w:rsidP="009E2087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9E2087" w:rsidRDefault="009E2087" w:rsidP="009E2087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proofErr w:type="gramStart"/>
      <w:r>
        <w:rPr>
          <w:rFonts w:ascii="Times New Roman" w:hAnsi="Times New Roman"/>
          <w:sz w:val="28"/>
          <w:szCs w:val="28"/>
        </w:rPr>
        <w:t xml:space="preserve">В соответствии с Бюджетным кодексом РФ, Федеральным законом РФ от 6 октября 2003 года №131-ФЗ «Об общих принципах организации местного самоуправления в РФ», Уставом </w:t>
      </w:r>
      <w:proofErr w:type="spellStart"/>
      <w:r>
        <w:rPr>
          <w:rFonts w:ascii="Times New Roman" w:hAnsi="Times New Roman"/>
          <w:sz w:val="28"/>
          <w:szCs w:val="28"/>
        </w:rPr>
        <w:t>Плотавского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сельсовета Октябрьского района Курской области, Положением «О бюджетном процессе в муниципальном образовании «</w:t>
      </w:r>
      <w:proofErr w:type="spellStart"/>
      <w:r>
        <w:rPr>
          <w:rFonts w:ascii="Times New Roman" w:hAnsi="Times New Roman"/>
          <w:sz w:val="28"/>
          <w:szCs w:val="28"/>
        </w:rPr>
        <w:t>Плотавский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сельсовет» Октябрьского района Курской области, утвержденным решением Собранием депутатов </w:t>
      </w:r>
      <w:proofErr w:type="spellStart"/>
      <w:r>
        <w:rPr>
          <w:rFonts w:ascii="Times New Roman" w:hAnsi="Times New Roman"/>
          <w:sz w:val="28"/>
          <w:szCs w:val="28"/>
        </w:rPr>
        <w:t>Плотавского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 сельсовета Октябрьского района Курской области от 12.02.2020 года №156 (с изменениями и</w:t>
      </w:r>
      <w:proofErr w:type="gramEnd"/>
      <w:r>
        <w:rPr>
          <w:rFonts w:ascii="Times New Roman" w:hAnsi="Times New Roman"/>
          <w:sz w:val="28"/>
          <w:szCs w:val="28"/>
        </w:rPr>
        <w:t xml:space="preserve"> дополнениями), сегодня проводятся публичные слушания по проекту бюджета </w:t>
      </w:r>
      <w:proofErr w:type="spellStart"/>
      <w:r>
        <w:rPr>
          <w:rFonts w:ascii="Times New Roman" w:hAnsi="Times New Roman"/>
          <w:sz w:val="28"/>
          <w:szCs w:val="28"/>
        </w:rPr>
        <w:t>Плотавского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сельсовета Октябрьского района Курской области на 2025 год и плановый период 2026 и 2027 годов.</w:t>
      </w:r>
    </w:p>
    <w:p w:rsidR="009E2087" w:rsidRDefault="009E2087" w:rsidP="009E2087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proofErr w:type="spellStart"/>
      <w:r>
        <w:rPr>
          <w:rFonts w:ascii="Times New Roman" w:hAnsi="Times New Roman"/>
          <w:sz w:val="28"/>
          <w:szCs w:val="28"/>
        </w:rPr>
        <w:t>Ельникова</w:t>
      </w:r>
      <w:proofErr w:type="spellEnd"/>
      <w:r>
        <w:rPr>
          <w:rFonts w:ascii="Times New Roman" w:hAnsi="Times New Roman"/>
          <w:sz w:val="28"/>
          <w:szCs w:val="28"/>
        </w:rPr>
        <w:t xml:space="preserve"> Л.В. пояснила, что в процессе проведения публичных слушаний ведется протокол, в который вносятся все предложения и замечания участников публичных слушаний, в </w:t>
      </w:r>
      <w:proofErr w:type="gramStart"/>
      <w:r>
        <w:rPr>
          <w:rFonts w:ascii="Times New Roman" w:hAnsi="Times New Roman"/>
          <w:sz w:val="28"/>
          <w:szCs w:val="28"/>
        </w:rPr>
        <w:t>связи</w:t>
      </w:r>
      <w:proofErr w:type="gramEnd"/>
      <w:r>
        <w:rPr>
          <w:rFonts w:ascii="Times New Roman" w:hAnsi="Times New Roman"/>
          <w:sz w:val="28"/>
          <w:szCs w:val="28"/>
        </w:rPr>
        <w:t xml:space="preserve"> с чем предложила избрать секретаря публичных слушаний. </w:t>
      </w:r>
      <w:proofErr w:type="gramStart"/>
      <w:r>
        <w:rPr>
          <w:rFonts w:ascii="Times New Roman" w:hAnsi="Times New Roman"/>
          <w:sz w:val="28"/>
          <w:szCs w:val="28"/>
        </w:rPr>
        <w:t>Поступило предложение секретарем избрать Кирилову О.Е. За данное предложение проголосовали</w:t>
      </w:r>
      <w:proofErr w:type="gramEnd"/>
      <w:r>
        <w:rPr>
          <w:rFonts w:ascii="Times New Roman" w:hAnsi="Times New Roman"/>
          <w:sz w:val="28"/>
          <w:szCs w:val="28"/>
        </w:rPr>
        <w:t xml:space="preserve"> единогласно.</w:t>
      </w:r>
    </w:p>
    <w:p w:rsidR="009E2087" w:rsidRDefault="009E2087" w:rsidP="009E2087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Докладчиком на публичных слушаниях является – Глава </w:t>
      </w:r>
      <w:proofErr w:type="spellStart"/>
      <w:r>
        <w:rPr>
          <w:rFonts w:ascii="Times New Roman" w:hAnsi="Times New Roman"/>
          <w:sz w:val="28"/>
          <w:szCs w:val="28"/>
        </w:rPr>
        <w:t>Плотавского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сельсовета Октябрьского района Курской области </w:t>
      </w:r>
      <w:proofErr w:type="spellStart"/>
      <w:r>
        <w:rPr>
          <w:rFonts w:ascii="Times New Roman" w:hAnsi="Times New Roman"/>
          <w:sz w:val="28"/>
          <w:szCs w:val="28"/>
        </w:rPr>
        <w:t>Ельникова</w:t>
      </w:r>
      <w:proofErr w:type="spellEnd"/>
      <w:r>
        <w:rPr>
          <w:rFonts w:ascii="Times New Roman" w:hAnsi="Times New Roman"/>
          <w:sz w:val="28"/>
          <w:szCs w:val="28"/>
        </w:rPr>
        <w:t xml:space="preserve"> Л.В.</w:t>
      </w:r>
    </w:p>
    <w:p w:rsidR="009E2087" w:rsidRDefault="009E2087" w:rsidP="009E2087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Предложения, замечания и вопросы по обсуждаемой теме в устной форме, участниками публичных слушаний могут быть заданы докладчику по окончании его выступления.</w:t>
      </w:r>
    </w:p>
    <w:p w:rsidR="009E2087" w:rsidRDefault="009E2087" w:rsidP="009E2087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Слово предоставляется докладчику.</w:t>
      </w:r>
    </w:p>
    <w:p w:rsidR="009E2087" w:rsidRDefault="009E2087" w:rsidP="009E2087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9E2087" w:rsidRDefault="009E2087" w:rsidP="009E2087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9E2087" w:rsidRDefault="009E2087" w:rsidP="009E2087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/>
          <w:sz w:val="28"/>
          <w:szCs w:val="28"/>
        </w:rPr>
        <w:lastRenderedPageBreak/>
        <w:t>Ельникова</w:t>
      </w:r>
      <w:proofErr w:type="spellEnd"/>
      <w:r>
        <w:rPr>
          <w:rFonts w:ascii="Times New Roman" w:hAnsi="Times New Roman"/>
          <w:sz w:val="28"/>
          <w:szCs w:val="28"/>
        </w:rPr>
        <w:t xml:space="preserve"> Л.В. пояснила, что проект решения Собрания депутатов </w:t>
      </w:r>
      <w:proofErr w:type="spellStart"/>
      <w:r>
        <w:rPr>
          <w:rFonts w:ascii="Times New Roman" w:hAnsi="Times New Roman"/>
          <w:sz w:val="28"/>
          <w:szCs w:val="28"/>
        </w:rPr>
        <w:t>Плотавского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сельсовета Октябрьского района Курской области «О бюджете </w:t>
      </w:r>
      <w:proofErr w:type="spellStart"/>
      <w:r>
        <w:rPr>
          <w:rFonts w:ascii="Times New Roman" w:hAnsi="Times New Roman"/>
          <w:sz w:val="28"/>
          <w:szCs w:val="28"/>
        </w:rPr>
        <w:t>Плотавского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сельсовета Октябрьского района Курской области на 2025 год и плановый период 2026 и 2027 годов» (далее – проект решения) подготовлен в соответствии с основными направлениями бюджетной и налоговой политики </w:t>
      </w:r>
      <w:proofErr w:type="spellStart"/>
      <w:r>
        <w:rPr>
          <w:rFonts w:ascii="Times New Roman" w:hAnsi="Times New Roman"/>
          <w:sz w:val="28"/>
          <w:szCs w:val="28"/>
        </w:rPr>
        <w:t>Плотавского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сельсовета Октябрьского района Курской области на 2025 год и плановый период 2026 и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 xml:space="preserve">2027 годов, утвержденными распоряжением Администрации </w:t>
      </w:r>
      <w:proofErr w:type="spellStart"/>
      <w:r>
        <w:rPr>
          <w:rFonts w:ascii="Times New Roman" w:hAnsi="Times New Roman"/>
          <w:sz w:val="28"/>
          <w:szCs w:val="28"/>
        </w:rPr>
        <w:t>Плотавского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сельсовета Октябрьского района Курской области от 25.10.2024  №19-р, прогнозом социально-экономического развития </w:t>
      </w:r>
      <w:proofErr w:type="spellStart"/>
      <w:r>
        <w:rPr>
          <w:rFonts w:ascii="Times New Roman" w:hAnsi="Times New Roman"/>
          <w:sz w:val="28"/>
          <w:szCs w:val="28"/>
        </w:rPr>
        <w:t>Плотавского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сельсовета Октябрьского района Курской области, распоряжением Администрации </w:t>
      </w:r>
      <w:proofErr w:type="spellStart"/>
      <w:r>
        <w:rPr>
          <w:rFonts w:ascii="Times New Roman" w:hAnsi="Times New Roman"/>
          <w:sz w:val="28"/>
          <w:szCs w:val="28"/>
        </w:rPr>
        <w:t>Плотавского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сельсовета Октябрьского района Курской области от 13.11.2024 №24-р «</w:t>
      </w:r>
      <w:r>
        <w:rPr>
          <w:rFonts w:ascii="Times New Roman" w:hAnsi="Times New Roman"/>
          <w:sz w:val="28"/>
          <w:szCs w:val="28"/>
          <w:lang w:eastAsia="ru-RU"/>
        </w:rPr>
        <w:t xml:space="preserve">Об утверждении методики прогнозирования налоговых и неналоговых доходов бюджета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Плотавского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сельсовета Октябрьского района Курской области на 2025 год и на плановый период 2026 и 2027 годов».</w:t>
      </w:r>
      <w:proofErr w:type="gramEnd"/>
    </w:p>
    <w:p w:rsidR="009E2087" w:rsidRDefault="009E2087" w:rsidP="009E2087">
      <w:pPr>
        <w:pStyle w:val="a3"/>
        <w:spacing w:line="276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Проект бюджета сельсовета сформирован в следующих показателях:</w:t>
      </w:r>
    </w:p>
    <w:p w:rsidR="009E2087" w:rsidRDefault="009E2087" w:rsidP="009E2087">
      <w:pPr>
        <w:pStyle w:val="a3"/>
        <w:spacing w:line="276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u w:val="single"/>
          <w:lang w:eastAsia="ru-RU"/>
        </w:rPr>
        <w:t>На 2025 год</w:t>
      </w:r>
      <w:r>
        <w:rPr>
          <w:rFonts w:ascii="Times New Roman" w:hAnsi="Times New Roman"/>
          <w:sz w:val="28"/>
          <w:szCs w:val="28"/>
          <w:lang w:eastAsia="ru-RU"/>
        </w:rPr>
        <w:t>:</w:t>
      </w:r>
    </w:p>
    <w:p w:rsidR="009E2087" w:rsidRDefault="009E2087" w:rsidP="009E2087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прогнозируемый общий объем доходов в сумме 2 114 550,0 рублей,</w:t>
      </w:r>
    </w:p>
    <w:p w:rsidR="009E2087" w:rsidRDefault="009E2087" w:rsidP="009E2087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общий объем расходов бюджета поселения в сумме 2 114 550,0 рубля;</w:t>
      </w:r>
    </w:p>
    <w:p w:rsidR="009E2087" w:rsidRDefault="009E2087" w:rsidP="009E2087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дефицит (</w:t>
      </w:r>
      <w:proofErr w:type="spellStart"/>
      <w:r>
        <w:rPr>
          <w:rFonts w:ascii="Times New Roman" w:hAnsi="Times New Roman"/>
          <w:sz w:val="28"/>
          <w:szCs w:val="28"/>
        </w:rPr>
        <w:t>профицит</w:t>
      </w:r>
      <w:proofErr w:type="spellEnd"/>
      <w:r>
        <w:rPr>
          <w:rFonts w:ascii="Times New Roman" w:hAnsi="Times New Roman"/>
          <w:sz w:val="28"/>
          <w:szCs w:val="28"/>
        </w:rPr>
        <w:t>) бюджета в сумме 0 рублей.</w:t>
      </w:r>
    </w:p>
    <w:p w:rsidR="009E2087" w:rsidRDefault="009E2087" w:rsidP="009E2087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 xml:space="preserve">На плановый период 2026 и 2027 годов:                                 </w:t>
      </w:r>
    </w:p>
    <w:p w:rsidR="009E2087" w:rsidRDefault="009E2087" w:rsidP="009E2087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прогнозируемый общий объем доходов на 2026 год в сумме 1 270 108,0 рублей, на 2027 год – в сумме 1 269 577,0 рублей;</w:t>
      </w:r>
    </w:p>
    <w:p w:rsidR="009E2087" w:rsidRDefault="009E2087" w:rsidP="009E208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общий объем расходов бюджета на 2026 год в сумме 1 270 108,0 рублей, в том числе условно утвержденные расходы в сумме 27 479,0 рубля, на 2027 год в сумме 1 269 577,0 рублей, в том числе условно утвержденные расходы в сумме 54 619,0 рублей;</w:t>
      </w:r>
    </w:p>
    <w:p w:rsidR="009E2087" w:rsidRDefault="009E2087" w:rsidP="009E208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дефицит (</w:t>
      </w:r>
      <w:proofErr w:type="spellStart"/>
      <w:r>
        <w:rPr>
          <w:rFonts w:ascii="Times New Roman" w:hAnsi="Times New Roman"/>
          <w:sz w:val="28"/>
          <w:szCs w:val="28"/>
        </w:rPr>
        <w:t>профицит</w:t>
      </w:r>
      <w:proofErr w:type="spellEnd"/>
      <w:r>
        <w:rPr>
          <w:rFonts w:ascii="Times New Roman" w:hAnsi="Times New Roman"/>
          <w:sz w:val="28"/>
          <w:szCs w:val="28"/>
        </w:rPr>
        <w:t>) бюджета на 2026 год в сумме 0 рублей, на 2027 год – 0 рублей.</w:t>
      </w:r>
    </w:p>
    <w:p w:rsidR="009E2087" w:rsidRDefault="009E2087" w:rsidP="009E208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2025 году предполагается к реализации 3 муниципальные программы: «Развитие муниципальной службы в </w:t>
      </w:r>
      <w:proofErr w:type="spellStart"/>
      <w:r>
        <w:rPr>
          <w:rFonts w:ascii="Times New Roman" w:hAnsi="Times New Roman"/>
          <w:sz w:val="28"/>
          <w:szCs w:val="28"/>
        </w:rPr>
        <w:t>Плотавском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сельсовете», «Защита населения и территории от чрезвычайных ситуаций природного и техногенного характера, пожарная безопасность», «Использование и охрана земель на территории </w:t>
      </w:r>
      <w:proofErr w:type="spellStart"/>
      <w:r>
        <w:rPr>
          <w:rFonts w:ascii="Times New Roman" w:hAnsi="Times New Roman"/>
          <w:sz w:val="28"/>
          <w:szCs w:val="28"/>
        </w:rPr>
        <w:t>Плотавского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сельсовета Октябрьского района Курской области».</w:t>
      </w:r>
    </w:p>
    <w:p w:rsidR="009E2087" w:rsidRDefault="009E2087" w:rsidP="009E208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Объем расходов в виде межбюджетных трансфертов на осуществление части полномочий муниципального района, это:</w:t>
      </w:r>
    </w:p>
    <w:p w:rsidR="009E2087" w:rsidRDefault="009E2087" w:rsidP="009E208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на осуществление полномочий по капитальному ремонту, ремонту и содержанию автомобильных дорог общего пользования местного значения;</w:t>
      </w:r>
    </w:p>
    <w:p w:rsidR="009E2087" w:rsidRDefault="009E2087" w:rsidP="009E208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тепло и водоснабжения населения, водоотведения в пределах полномочий, установленных законодательством Российской Федерации;</w:t>
      </w:r>
    </w:p>
    <w:p w:rsidR="009E2087" w:rsidRDefault="009E2087" w:rsidP="009E208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решению вопросов местного значения переданных органам местного самоуправления сельских поселений по сохранению, использованию и популяризации объектов культурного наследия (памятников истории и </w:t>
      </w:r>
      <w:r>
        <w:rPr>
          <w:rFonts w:ascii="Times New Roman" w:hAnsi="Times New Roman"/>
          <w:sz w:val="28"/>
          <w:szCs w:val="28"/>
        </w:rPr>
        <w:lastRenderedPageBreak/>
        <w:t>культуры), находящихся в собственности поселения, охрана объектов культурного наследия (памятников истории и культуры) местного (муниципального) значения, расположенных на территории поселения.</w:t>
      </w:r>
    </w:p>
    <w:p w:rsidR="009E2087" w:rsidRDefault="009E2087" w:rsidP="009E208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Затем </w:t>
      </w:r>
      <w:proofErr w:type="spellStart"/>
      <w:r>
        <w:rPr>
          <w:rFonts w:ascii="Times New Roman" w:hAnsi="Times New Roman"/>
          <w:sz w:val="28"/>
          <w:szCs w:val="28"/>
        </w:rPr>
        <w:t>Ельникова</w:t>
      </w:r>
      <w:proofErr w:type="spellEnd"/>
      <w:r>
        <w:rPr>
          <w:rFonts w:ascii="Times New Roman" w:hAnsi="Times New Roman"/>
          <w:sz w:val="28"/>
          <w:szCs w:val="28"/>
        </w:rPr>
        <w:t xml:space="preserve"> Л.В. озвучила информацию о расходах бюджета на 2025 год по разделам и подразделам бюджетной классификации и пояснила, что по итогам публичных слушаний необходимо принять рекомендации, зачитала текст рекомендаций, поставила вопрос об их утверждении на голосование.</w:t>
      </w:r>
    </w:p>
    <w:p w:rsidR="009E2087" w:rsidRDefault="009E2087" w:rsidP="009E208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итогом голосования («за»- 7 чел., «против</w:t>
      </w:r>
      <w:proofErr w:type="gramStart"/>
      <w:r>
        <w:rPr>
          <w:rFonts w:ascii="Times New Roman" w:hAnsi="Times New Roman"/>
          <w:sz w:val="28"/>
          <w:szCs w:val="28"/>
        </w:rPr>
        <w:t>»-</w:t>
      </w:r>
      <w:proofErr w:type="gramEnd"/>
      <w:r>
        <w:rPr>
          <w:rFonts w:ascii="Times New Roman" w:hAnsi="Times New Roman"/>
          <w:sz w:val="28"/>
          <w:szCs w:val="28"/>
        </w:rPr>
        <w:t>нет, «воздержались»-нет) рекомендации слушаний приняты единогласно.</w:t>
      </w:r>
    </w:p>
    <w:p w:rsidR="009E2087" w:rsidRDefault="009E2087" w:rsidP="009E208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Далее </w:t>
      </w:r>
      <w:proofErr w:type="spellStart"/>
      <w:r>
        <w:rPr>
          <w:rFonts w:ascii="Times New Roman" w:hAnsi="Times New Roman"/>
          <w:sz w:val="28"/>
          <w:szCs w:val="28"/>
        </w:rPr>
        <w:t>Ельникова</w:t>
      </w:r>
      <w:proofErr w:type="spellEnd"/>
      <w:r>
        <w:rPr>
          <w:rFonts w:ascii="Times New Roman" w:hAnsi="Times New Roman"/>
          <w:sz w:val="28"/>
          <w:szCs w:val="28"/>
        </w:rPr>
        <w:t xml:space="preserve"> Л.В., пояснила, что публичные слушания по проекту решения о бюджете </w:t>
      </w:r>
      <w:proofErr w:type="spellStart"/>
      <w:r>
        <w:rPr>
          <w:rFonts w:ascii="Times New Roman" w:hAnsi="Times New Roman"/>
          <w:sz w:val="28"/>
          <w:szCs w:val="28"/>
        </w:rPr>
        <w:t>Плотавского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сельсовета Октябрьского района Курской области на 2025 год и плановый период 2026 и 2027 годов состоялся. Поручил секретарю публичных слушаний предоставить на подпись протокол публичных слушаний и осуществить опубликование рекомендаций публичных слушаний на официальном сайте </w:t>
      </w:r>
      <w:proofErr w:type="spellStart"/>
      <w:r>
        <w:rPr>
          <w:rFonts w:ascii="Times New Roman" w:hAnsi="Times New Roman"/>
          <w:sz w:val="28"/>
          <w:szCs w:val="28"/>
        </w:rPr>
        <w:t>Плотавского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сельсовета в сети Интернет.</w:t>
      </w:r>
    </w:p>
    <w:p w:rsidR="009E2087" w:rsidRDefault="009E2087" w:rsidP="009E208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9E2087" w:rsidRDefault="009E2087" w:rsidP="009E208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9E2087" w:rsidRDefault="009E2087" w:rsidP="009E208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9E2087" w:rsidRDefault="009E2087" w:rsidP="009E208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Председательствующий:</w:t>
      </w:r>
    </w:p>
    <w:p w:rsidR="009E2087" w:rsidRDefault="009E2087" w:rsidP="009E208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</w:t>
      </w:r>
      <w:proofErr w:type="spellStart"/>
      <w:r>
        <w:rPr>
          <w:rFonts w:ascii="Times New Roman" w:hAnsi="Times New Roman"/>
          <w:sz w:val="28"/>
          <w:szCs w:val="28"/>
        </w:rPr>
        <w:t>Плотавского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сельсовета                              Л.В. </w:t>
      </w:r>
      <w:proofErr w:type="spellStart"/>
      <w:r>
        <w:rPr>
          <w:rFonts w:ascii="Times New Roman" w:hAnsi="Times New Roman"/>
          <w:sz w:val="28"/>
          <w:szCs w:val="28"/>
        </w:rPr>
        <w:t>Ельникова</w:t>
      </w:r>
      <w:proofErr w:type="spellEnd"/>
    </w:p>
    <w:p w:rsidR="009E2087" w:rsidRDefault="009E2087" w:rsidP="009E208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9E2087" w:rsidRDefault="009E2087" w:rsidP="009E208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Секретарь                                                               О.Е. Кирилова</w:t>
      </w:r>
    </w:p>
    <w:p w:rsidR="009E2087" w:rsidRDefault="009E2087" w:rsidP="009E2087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:rsidR="009E2087" w:rsidRDefault="009E2087" w:rsidP="009E2087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:rsidR="009E2087" w:rsidRDefault="009E2087" w:rsidP="009E2087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</w:p>
    <w:p w:rsidR="009B642B" w:rsidRDefault="009B642B"/>
    <w:sectPr w:rsidR="009B642B" w:rsidSect="009B64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E2087"/>
    <w:rsid w:val="009B642B"/>
    <w:rsid w:val="009E20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08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E2087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74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876</Words>
  <Characters>4998</Characters>
  <Application>Microsoft Office Word</Application>
  <DocSecurity>0</DocSecurity>
  <Lines>41</Lines>
  <Paragraphs>11</Paragraphs>
  <ScaleCrop>false</ScaleCrop>
  <Company>SPecialiST RePack</Company>
  <LinksUpToDate>false</LinksUpToDate>
  <CharactersWithSpaces>5863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Плотава</dc:creator>
  <cp:keywords/>
  <dc:description/>
  <cp:lastModifiedBy>Плотава</cp:lastModifiedBy>
  <cp:revision>3</cp:revision>
  <dcterms:created xsi:type="dcterms:W3CDTF">2024-11-27T05:16:00Z</dcterms:created>
  <dcterms:modified xsi:type="dcterms:W3CDTF">2024-11-27T05:16:00Z</dcterms:modified>
</cp:coreProperties>
</file>