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52" w:rsidRPr="00E66E52" w:rsidRDefault="00E66E52" w:rsidP="00E66E5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66E52">
        <w:rPr>
          <w:rFonts w:ascii="Times New Roman" w:hAnsi="Times New Roman" w:cs="Times New Roman"/>
          <w:sz w:val="26"/>
          <w:szCs w:val="26"/>
        </w:rPr>
        <w:t>Утверждена</w:t>
      </w:r>
    </w:p>
    <w:p w:rsidR="00E66E52" w:rsidRPr="00E66E52" w:rsidRDefault="00E66E52" w:rsidP="00E66E5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E66E52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E66E52" w:rsidRPr="00E66E52" w:rsidRDefault="00E66E52" w:rsidP="00E66E5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E66E52">
        <w:rPr>
          <w:rFonts w:ascii="Times New Roman" w:hAnsi="Times New Roman" w:cs="Times New Roman"/>
          <w:sz w:val="26"/>
          <w:szCs w:val="26"/>
        </w:rPr>
        <w:t xml:space="preserve">Плотавского сельсовета </w:t>
      </w:r>
    </w:p>
    <w:p w:rsidR="00E66E52" w:rsidRPr="00E66E52" w:rsidRDefault="00E66E52" w:rsidP="00E66E5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E66E52">
        <w:rPr>
          <w:rFonts w:ascii="Times New Roman" w:hAnsi="Times New Roman" w:cs="Times New Roman"/>
          <w:sz w:val="26"/>
          <w:szCs w:val="26"/>
        </w:rPr>
        <w:t>Октябрьского  района Курской области</w:t>
      </w:r>
    </w:p>
    <w:p w:rsidR="00E66E52" w:rsidRPr="00E66E52" w:rsidRDefault="00E66E52" w:rsidP="00E66E5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E66E52">
        <w:rPr>
          <w:rFonts w:ascii="Times New Roman" w:hAnsi="Times New Roman" w:cs="Times New Roman"/>
          <w:sz w:val="26"/>
          <w:szCs w:val="26"/>
        </w:rPr>
        <w:t>от 05.11.2025  №25</w:t>
      </w:r>
    </w:p>
    <w:p w:rsidR="00E66E52" w:rsidRPr="00E66E52" w:rsidRDefault="00E66E52" w:rsidP="00E66E5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E66E52" w:rsidRPr="00E66E52" w:rsidRDefault="00E66E52" w:rsidP="00E66E52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E66E52" w:rsidRPr="00E66E52" w:rsidRDefault="00E66E52" w:rsidP="00E66E52">
      <w:pPr>
        <w:pStyle w:val="ConsPlusTitle"/>
        <w:widowControl/>
        <w:jc w:val="right"/>
        <w:rPr>
          <w:rFonts w:ascii="Times New Roman" w:hAnsi="Times New Roman" w:cs="Times New Roman"/>
          <w:sz w:val="26"/>
          <w:szCs w:val="26"/>
        </w:rPr>
      </w:pPr>
      <w:r w:rsidRPr="00E66E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6E52" w:rsidRPr="00E66E52" w:rsidRDefault="00E66E52" w:rsidP="00E66E5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66E52">
        <w:rPr>
          <w:rFonts w:ascii="Times New Roman" w:hAnsi="Times New Roman" w:cs="Times New Roman"/>
          <w:sz w:val="26"/>
          <w:szCs w:val="26"/>
        </w:rPr>
        <w:t>Муниципальная программа</w:t>
      </w:r>
    </w:p>
    <w:p w:rsidR="00E66E52" w:rsidRPr="00E66E52" w:rsidRDefault="00E66E52" w:rsidP="00E66E52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66E52">
        <w:rPr>
          <w:rFonts w:ascii="Times New Roman" w:hAnsi="Times New Roman" w:cs="Times New Roman"/>
          <w:b/>
          <w:color w:val="000000"/>
          <w:sz w:val="26"/>
          <w:szCs w:val="26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 w:rsidRPr="00E66E52">
        <w:rPr>
          <w:rFonts w:ascii="Times New Roman" w:hAnsi="Times New Roman" w:cs="Times New Roman"/>
          <w:b/>
          <w:bCs/>
          <w:sz w:val="26"/>
          <w:szCs w:val="26"/>
        </w:rPr>
        <w:t>и безопасности людей на водных объектах»</w:t>
      </w:r>
    </w:p>
    <w:p w:rsidR="00E66E52" w:rsidRPr="00E66E52" w:rsidRDefault="00E66E52" w:rsidP="00E66E5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E66E52" w:rsidRPr="00E66E52" w:rsidRDefault="00E66E52" w:rsidP="00E66E5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66E52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E66E52" w:rsidRPr="00E66E52" w:rsidRDefault="00E66E52" w:rsidP="00E66E52">
      <w:pPr>
        <w:pStyle w:val="ConsPlusNormal"/>
        <w:widowControl/>
        <w:tabs>
          <w:tab w:val="left" w:pos="142"/>
        </w:tabs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66E52">
        <w:rPr>
          <w:rFonts w:ascii="Times New Roman" w:hAnsi="Times New Roman" w:cs="Times New Roman"/>
          <w:b/>
          <w:sz w:val="26"/>
          <w:szCs w:val="26"/>
        </w:rPr>
        <w:t xml:space="preserve">муниципальной  Программы </w:t>
      </w:r>
      <w:r w:rsidRPr="00E66E52">
        <w:rPr>
          <w:rFonts w:ascii="Times New Roman" w:hAnsi="Times New Roman" w:cs="Times New Roman"/>
          <w:b/>
          <w:color w:val="000000"/>
          <w:sz w:val="26"/>
          <w:szCs w:val="26"/>
          <w:lang w:eastAsia="en-US"/>
        </w:rPr>
        <w:t xml:space="preserve">«Защита населения и территории от чрезвычайных ситуаций, обеспечение пожарной безопасности </w:t>
      </w:r>
      <w:r w:rsidRPr="00E66E52">
        <w:rPr>
          <w:rFonts w:ascii="Times New Roman" w:hAnsi="Times New Roman" w:cs="Times New Roman"/>
          <w:b/>
          <w:bCs/>
          <w:sz w:val="26"/>
          <w:szCs w:val="26"/>
        </w:rPr>
        <w:t>и безопасности людей на водных объектах</w:t>
      </w:r>
      <w:r w:rsidRPr="00E66E52">
        <w:rPr>
          <w:rFonts w:ascii="Times New Roman" w:hAnsi="Times New Roman" w:cs="Times New Roman"/>
          <w:b/>
          <w:color w:val="000000"/>
          <w:sz w:val="26"/>
          <w:szCs w:val="26"/>
          <w:lang w:eastAsia="en-US"/>
        </w:rPr>
        <w:t>»</w:t>
      </w:r>
    </w:p>
    <w:p w:rsidR="00E66E52" w:rsidRPr="00E66E52" w:rsidRDefault="00E66E52" w:rsidP="00E66E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320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10"/>
        <w:gridCol w:w="7510"/>
      </w:tblGrid>
      <w:tr w:rsidR="00E66E52" w:rsidRPr="00E66E52" w:rsidTr="00E66E52">
        <w:trPr>
          <w:trHeight w:val="894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 w:rsidP="00E66E52">
            <w:pPr>
              <w:pStyle w:val="ConsPlusNormal"/>
              <w:widowControl/>
              <w:tabs>
                <w:tab w:val="left" w:pos="142"/>
              </w:tabs>
              <w:spacing w:line="276" w:lineRule="auto"/>
              <w:ind w:right="748" w:firstLine="0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«Защита населения и территории от чрезвычайных ситуаций, обеспечение пожарной безопасности </w:t>
            </w: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и безопасности людей на водных объектах</w:t>
            </w: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»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Основание для разработки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-Федеральный закон от 24.09.2003г № 131 –ФЗ. «Об общих принципах организации местного самоуправления в Российской Федерации»</w:t>
            </w:r>
            <w:proofErr w:type="gramStart"/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характера», Законом Курской области от 05.07.1997 № 15-ЗКО «О защите населения и территории области от чрезвычайных ситуаций природного и техногенного характера»;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-Устав муниципального образования «</w:t>
            </w:r>
            <w:proofErr w:type="spellStart"/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Плотавское</w:t>
            </w:r>
            <w:proofErr w:type="spellEnd"/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 сельское поселение» Октябрьского  муниципального района Курской области.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Разработчик программы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Администрация Плотавского сельсовета Октябрьского района Курской области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Ответственные исполнители Программы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Администрация Плотавского сельсовета Октябрьского района Курской области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Цели муниципальной программы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Обеспечение     защиты населения  и территории от ЧС, обеспечение пожарной   безопасности Плотавского сельсовета Октябрьского района Курской области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Задачи Программы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Совершенствование системы </w:t>
            </w:r>
            <w:proofErr w:type="gramStart"/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антикризисного</w:t>
            </w:r>
            <w:proofErr w:type="gramEnd"/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управления,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совершенствование мероприятий в области гражданской обороны;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совершенствование мероприятий в области предупреждения и ликвидации чрезвычайных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ситуаций;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проведение предупредительных мероприятий в  рамках обеспечения пожарной безопасности.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Срок  реализации Программы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2026-2030 годы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Объем  и источники финансирования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9A09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– 10</w:t>
            </w:r>
            <w:r w:rsidR="00E66E52"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0,0 тыс. руб., 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2026 год –20,0 тыс. руб.</w:t>
            </w:r>
          </w:p>
          <w:p w:rsidR="00E66E52" w:rsidRPr="00E66E52" w:rsidRDefault="009A09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-  20,0</w:t>
            </w:r>
            <w:r w:rsidR="00E66E52"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  <w:p w:rsidR="00E66E52" w:rsidRPr="00E66E52" w:rsidRDefault="009A09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-  20,0</w:t>
            </w:r>
            <w:r w:rsidR="00E66E52"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 тыс. руб.</w:t>
            </w:r>
          </w:p>
          <w:p w:rsidR="00E66E52" w:rsidRPr="00E66E52" w:rsidRDefault="009A09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20,0</w:t>
            </w:r>
            <w:r w:rsidR="00E66E52"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  <w:p w:rsidR="00E66E52" w:rsidRPr="00E66E52" w:rsidRDefault="009A09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год- 20,0</w:t>
            </w:r>
            <w:r w:rsidR="00E66E52"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Источниками финансирования Программы являются  средства  бюджета  Плотавского сельсовета  Октябрьского района Курской  области.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- уменьшение среднего времени реагирования оперативных </w:t>
            </w:r>
            <w:r w:rsidRPr="00E66E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служб при происшествии на 10 минут;                                                    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- повышение качества подготовки безопасных районов к размещению эвакуируемого населения, его  жизнеобеспечения, размещения материальных и культурных ценностей                                                     – не менее  95%;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- снижение количества гибели людей – не менее   99 %;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- снижение количества пострадавшего населения - не менее 95 %;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увеличение количества спасенного населения –  не менее 99 %;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эффективности системы пожарной безопасности– </w:t>
            </w:r>
            <w:proofErr w:type="gramStart"/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proofErr w:type="gramEnd"/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менее  95 %;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системы безопасности   людей на водных объектах – не менее  98 %;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sz w:val="26"/>
                <w:szCs w:val="26"/>
              </w:rPr>
              <w:t xml:space="preserve">  - снижение экономического ущерба – не менее  98 %;</w:t>
            </w:r>
          </w:p>
        </w:tc>
      </w:tr>
      <w:tr w:rsidR="00E66E52" w:rsidRPr="00E66E52" w:rsidTr="00E66E5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Система организации </w:t>
            </w:r>
            <w:proofErr w:type="gramStart"/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контроля за</w:t>
            </w:r>
            <w:proofErr w:type="gramEnd"/>
            <w:r w:rsidRPr="00E66E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исполнением  программы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52" w:rsidRPr="00E66E52" w:rsidRDefault="00E66E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Общее управление реализацией </w:t>
            </w:r>
            <w:bookmarkStart w:id="0" w:name="YANDEX_102"/>
            <w:bookmarkEnd w:id="0"/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Программы  и оперативный </w:t>
            </w:r>
            <w:proofErr w:type="gramStart"/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E66E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ходом ее реализации осуществляет глава  Плотавского сельсовета Октябрьского района  Курской области </w:t>
            </w:r>
          </w:p>
          <w:p w:rsidR="00E66E52" w:rsidRPr="00E66E52" w:rsidRDefault="00E66E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YANDEX_106"/>
            <w:bookmarkEnd w:id="1"/>
          </w:p>
        </w:tc>
      </w:tr>
    </w:tbl>
    <w:p w:rsidR="00E66E52" w:rsidRPr="00E66E52" w:rsidRDefault="00E66E52" w:rsidP="00E66E5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03C0" w:rsidRPr="00E66E52" w:rsidRDefault="00C603C0">
      <w:pPr>
        <w:rPr>
          <w:sz w:val="26"/>
          <w:szCs w:val="26"/>
        </w:rPr>
      </w:pPr>
    </w:p>
    <w:sectPr w:rsidR="00C603C0" w:rsidRPr="00E66E52" w:rsidSect="00C6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E52"/>
    <w:rsid w:val="0017166E"/>
    <w:rsid w:val="009A0978"/>
    <w:rsid w:val="00C603C0"/>
    <w:rsid w:val="00E6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6E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6E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3099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User</cp:lastModifiedBy>
  <cp:revision>4</cp:revision>
  <dcterms:created xsi:type="dcterms:W3CDTF">2025-11-13T12:04:00Z</dcterms:created>
  <dcterms:modified xsi:type="dcterms:W3CDTF">2025-11-13T14:01:00Z</dcterms:modified>
</cp:coreProperties>
</file>