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5D" w:rsidRPr="00A10E5D" w:rsidRDefault="00A10E5D" w:rsidP="00A10E5D">
      <w:pPr>
        <w:pStyle w:val="1"/>
        <w:spacing w:line="240" w:lineRule="auto"/>
        <w:jc w:val="center"/>
        <w:rPr>
          <w:rStyle w:val="10"/>
          <w:rFonts w:ascii="Times New Roman" w:hAnsi="Times New Roman"/>
          <w:b/>
          <w:sz w:val="28"/>
          <w:szCs w:val="28"/>
        </w:rPr>
      </w:pPr>
      <w:r w:rsidRPr="00A10E5D">
        <w:rPr>
          <w:rStyle w:val="10"/>
          <w:rFonts w:ascii="Times New Roman" w:hAnsi="Times New Roman"/>
          <w:b/>
          <w:sz w:val="28"/>
          <w:szCs w:val="28"/>
        </w:rPr>
        <w:t>АДМИНИСТРАЦИЯ  ПЛОТАВСКОГО СЕЛЬСОВЕТА</w:t>
      </w:r>
    </w:p>
    <w:p w:rsidR="00A10E5D" w:rsidRPr="00A10E5D" w:rsidRDefault="00A10E5D" w:rsidP="00A10E5D">
      <w:pPr>
        <w:pStyle w:val="1"/>
        <w:spacing w:line="240" w:lineRule="auto"/>
        <w:jc w:val="center"/>
        <w:rPr>
          <w:rStyle w:val="10"/>
          <w:rFonts w:ascii="Times New Roman" w:hAnsi="Times New Roman"/>
          <w:b/>
          <w:sz w:val="28"/>
          <w:szCs w:val="28"/>
        </w:rPr>
      </w:pPr>
      <w:r w:rsidRPr="00A10E5D">
        <w:rPr>
          <w:rStyle w:val="10"/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A10E5D" w:rsidRPr="00A10E5D" w:rsidRDefault="00A10E5D" w:rsidP="00A10E5D">
      <w:pPr>
        <w:pStyle w:val="1"/>
        <w:tabs>
          <w:tab w:val="left" w:pos="4410"/>
        </w:tabs>
        <w:spacing w:line="240" w:lineRule="auto"/>
        <w:jc w:val="center"/>
        <w:rPr>
          <w:rStyle w:val="10"/>
          <w:rFonts w:ascii="Times New Roman" w:hAnsi="Times New Roman"/>
          <w:sz w:val="28"/>
          <w:szCs w:val="28"/>
        </w:rPr>
      </w:pPr>
    </w:p>
    <w:p w:rsidR="00A10E5D" w:rsidRPr="00A10E5D" w:rsidRDefault="00A10E5D" w:rsidP="00A10E5D">
      <w:pPr>
        <w:pStyle w:val="1"/>
        <w:tabs>
          <w:tab w:val="left" w:pos="4410"/>
        </w:tabs>
        <w:spacing w:line="240" w:lineRule="auto"/>
        <w:jc w:val="center"/>
        <w:rPr>
          <w:rStyle w:val="10"/>
          <w:rFonts w:ascii="Times New Roman" w:hAnsi="Times New Roman"/>
          <w:b/>
          <w:sz w:val="28"/>
          <w:szCs w:val="28"/>
        </w:rPr>
      </w:pPr>
      <w:r w:rsidRPr="00A10E5D">
        <w:rPr>
          <w:rStyle w:val="10"/>
          <w:rFonts w:ascii="Times New Roman" w:hAnsi="Times New Roman"/>
          <w:b/>
          <w:sz w:val="28"/>
          <w:szCs w:val="28"/>
        </w:rPr>
        <w:t>ПОСТАНОВЛЕНИЕ</w:t>
      </w:r>
    </w:p>
    <w:p w:rsidR="00A10E5D" w:rsidRPr="00A10E5D" w:rsidRDefault="00A10E5D" w:rsidP="00A10E5D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10E5D" w:rsidRPr="00A10E5D" w:rsidRDefault="00A10E5D" w:rsidP="00A10E5D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от 26 октября 2018 года  № 70</w:t>
      </w:r>
    </w:p>
    <w:p w:rsidR="00A10E5D" w:rsidRPr="00A10E5D" w:rsidRDefault="00A10E5D" w:rsidP="00A10E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0E5D" w:rsidRPr="00A10E5D" w:rsidRDefault="00A10E5D" w:rsidP="00A10E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5D">
        <w:rPr>
          <w:rFonts w:ascii="Times New Roman" w:hAnsi="Times New Roman" w:cs="Times New Roman"/>
          <w:b/>
          <w:sz w:val="28"/>
          <w:szCs w:val="28"/>
        </w:rPr>
        <w:t>Об утверждении Правил разработки и утверждения</w:t>
      </w:r>
    </w:p>
    <w:p w:rsidR="00A10E5D" w:rsidRPr="00A10E5D" w:rsidRDefault="00A10E5D" w:rsidP="00A10E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5D">
        <w:rPr>
          <w:rFonts w:ascii="Times New Roman" w:hAnsi="Times New Roman" w:cs="Times New Roman"/>
          <w:b/>
          <w:sz w:val="28"/>
          <w:szCs w:val="28"/>
        </w:rPr>
        <w:t>административных регламентов</w:t>
      </w:r>
    </w:p>
    <w:p w:rsidR="00A10E5D" w:rsidRPr="00A10E5D" w:rsidRDefault="00A10E5D" w:rsidP="00A10E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5D">
        <w:rPr>
          <w:rFonts w:ascii="Times New Roman" w:hAnsi="Times New Roman" w:cs="Times New Roman"/>
          <w:b/>
          <w:sz w:val="28"/>
          <w:szCs w:val="28"/>
        </w:rPr>
        <w:t>предоставления муниципальных услуг</w:t>
      </w:r>
    </w:p>
    <w:p w:rsidR="00A10E5D" w:rsidRPr="00A10E5D" w:rsidRDefault="00A10E5D" w:rsidP="00A10E5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0E5D" w:rsidRPr="00A10E5D" w:rsidRDefault="00A10E5D" w:rsidP="00A10E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13.06.2018г. № 676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регламентов», постановлением Администрации Курской области от 20.09.2018г. № 752-па «О внесении изменений в постановление Администрации Курской области от 29.09.2011 № 473-па «О разработке и утверждении административных регламентов исполнения государственных функций и административных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государственных услуг»,  Администрация Плотавского сельсовета Октябрьского района  ПОСТАНОВЛЯЕТ:</w:t>
      </w:r>
    </w:p>
    <w:p w:rsidR="00A10E5D" w:rsidRPr="00A10E5D" w:rsidRDefault="00A10E5D" w:rsidP="00A10E5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A10E5D" w:rsidRPr="00A10E5D" w:rsidRDefault="00A10E5D" w:rsidP="00A10E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 Правила разработки и утверждения административных регламентов предоставления муниципальных услуг;</w:t>
      </w:r>
    </w:p>
    <w:p w:rsidR="00A10E5D" w:rsidRPr="00A10E5D" w:rsidRDefault="00A10E5D" w:rsidP="00A10E5D">
      <w:pPr>
        <w:pStyle w:val="a3"/>
        <w:widowControl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 Правила проведения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экспертизы проектов административных регламентов осуществления муниципального контроля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и проектов административных регламентов предоставления муниципальных услуг. </w:t>
      </w:r>
    </w:p>
    <w:p w:rsidR="00A10E5D" w:rsidRPr="00A10E5D" w:rsidRDefault="00A10E5D" w:rsidP="00A10E5D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A10E5D">
        <w:rPr>
          <w:b w:val="0"/>
          <w:sz w:val="28"/>
          <w:szCs w:val="28"/>
        </w:rPr>
        <w:t xml:space="preserve">2. </w:t>
      </w:r>
      <w:proofErr w:type="gramStart"/>
      <w:r w:rsidRPr="00A10E5D">
        <w:rPr>
          <w:b w:val="0"/>
          <w:sz w:val="28"/>
          <w:szCs w:val="28"/>
        </w:rPr>
        <w:t>Постановления Администрации Плотавского сельс</w:t>
      </w:r>
      <w:r>
        <w:rPr>
          <w:b w:val="0"/>
          <w:sz w:val="28"/>
          <w:szCs w:val="28"/>
        </w:rPr>
        <w:t>овета Октябрьского района  от 24.12.2015</w:t>
      </w:r>
      <w:r w:rsidRPr="00A10E5D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117</w:t>
      </w:r>
      <w:r w:rsidRPr="00A10E5D">
        <w:rPr>
          <w:sz w:val="28"/>
          <w:szCs w:val="28"/>
        </w:rPr>
        <w:t xml:space="preserve"> </w:t>
      </w:r>
      <w:r w:rsidRPr="00A10E5D">
        <w:rPr>
          <w:b w:val="0"/>
          <w:sz w:val="28"/>
          <w:szCs w:val="28"/>
        </w:rPr>
        <w:t>«Об утверждении Порядка разработки и утверждения административных регламентов предоставления муници</w:t>
      </w:r>
      <w:r>
        <w:rPr>
          <w:b w:val="0"/>
          <w:sz w:val="28"/>
          <w:szCs w:val="28"/>
        </w:rPr>
        <w:t>пальных услуг» и от 07.03.2018 №</w:t>
      </w:r>
      <w:r w:rsidRPr="00A10E5D">
        <w:rPr>
          <w:b w:val="0"/>
          <w:sz w:val="28"/>
          <w:szCs w:val="28"/>
        </w:rPr>
        <w:t>9 «О внесении изменений в постановление Администрации Плотавского сель</w:t>
      </w:r>
      <w:r>
        <w:rPr>
          <w:b w:val="0"/>
          <w:sz w:val="28"/>
          <w:szCs w:val="28"/>
        </w:rPr>
        <w:t>совета Октябрьского района от 24.12.2015</w:t>
      </w:r>
      <w:r w:rsidRPr="00A10E5D">
        <w:rPr>
          <w:b w:val="0"/>
          <w:sz w:val="28"/>
          <w:szCs w:val="28"/>
        </w:rPr>
        <w:t xml:space="preserve"> №</w:t>
      </w:r>
      <w:r>
        <w:rPr>
          <w:b w:val="0"/>
          <w:sz w:val="28"/>
          <w:szCs w:val="28"/>
        </w:rPr>
        <w:t xml:space="preserve"> 117</w:t>
      </w:r>
      <w:r w:rsidRPr="00A10E5D">
        <w:rPr>
          <w:sz w:val="28"/>
          <w:szCs w:val="28"/>
        </w:rPr>
        <w:t xml:space="preserve"> </w:t>
      </w:r>
      <w:r w:rsidRPr="00A10E5D">
        <w:rPr>
          <w:b w:val="0"/>
          <w:sz w:val="28"/>
          <w:szCs w:val="28"/>
        </w:rPr>
        <w:t xml:space="preserve"> «</w:t>
      </w:r>
      <w:r w:rsidRPr="00A10E5D">
        <w:rPr>
          <w:b w:val="0"/>
          <w:color w:val="000000"/>
          <w:sz w:val="28"/>
          <w:szCs w:val="28"/>
        </w:rPr>
        <w:t>Об утверждении Порядка разработки и утверждения административных регламентов</w:t>
      </w:r>
      <w:r w:rsidRPr="00A10E5D">
        <w:rPr>
          <w:b w:val="0"/>
          <w:sz w:val="28"/>
          <w:szCs w:val="28"/>
        </w:rPr>
        <w:t xml:space="preserve"> </w:t>
      </w:r>
      <w:r w:rsidRPr="00A10E5D">
        <w:rPr>
          <w:b w:val="0"/>
          <w:color w:val="000000"/>
          <w:sz w:val="28"/>
          <w:szCs w:val="28"/>
        </w:rPr>
        <w:t>предоставления муниципальных услуг</w:t>
      </w:r>
      <w:r w:rsidRPr="00A10E5D">
        <w:rPr>
          <w:b w:val="0"/>
          <w:sz w:val="28"/>
          <w:szCs w:val="28"/>
        </w:rPr>
        <w:t>» считать утратившим</w:t>
      </w:r>
      <w:r>
        <w:rPr>
          <w:b w:val="0"/>
          <w:sz w:val="28"/>
          <w:szCs w:val="28"/>
        </w:rPr>
        <w:t>и</w:t>
      </w:r>
      <w:r w:rsidRPr="00A10E5D">
        <w:rPr>
          <w:b w:val="0"/>
          <w:sz w:val="28"/>
          <w:szCs w:val="28"/>
        </w:rPr>
        <w:t xml:space="preserve"> силу.</w:t>
      </w:r>
      <w:proofErr w:type="gramEnd"/>
    </w:p>
    <w:p w:rsidR="00A10E5D" w:rsidRPr="00A10E5D" w:rsidRDefault="00A10E5D" w:rsidP="00A10E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Плотавского сельсовета Октябрьского района  </w:t>
      </w:r>
      <w:r>
        <w:rPr>
          <w:rFonts w:ascii="Times New Roman" w:hAnsi="Times New Roman" w:cs="Times New Roman"/>
          <w:sz w:val="28"/>
          <w:szCs w:val="28"/>
        </w:rPr>
        <w:t xml:space="preserve">Л.А.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10E5D" w:rsidRDefault="00A10E5D" w:rsidP="00A10E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4. Постановление </w:t>
      </w:r>
      <w:r w:rsidRPr="00A10E5D">
        <w:rPr>
          <w:rFonts w:ascii="Times New Roman" w:hAnsi="Times New Roman" w:cs="Times New Roman"/>
          <w:color w:val="020C22"/>
          <w:sz w:val="28"/>
          <w:szCs w:val="28"/>
        </w:rPr>
        <w:t xml:space="preserve">вступает </w:t>
      </w:r>
      <w:r w:rsidRPr="00A10E5D">
        <w:rPr>
          <w:rFonts w:ascii="Times New Roman" w:hAnsi="Times New Roman" w:cs="Times New Roman"/>
          <w:sz w:val="28"/>
          <w:szCs w:val="28"/>
        </w:rPr>
        <w:t>в силу со дня его подписания.</w:t>
      </w:r>
    </w:p>
    <w:p w:rsidR="00A10E5D" w:rsidRDefault="00A10E5D" w:rsidP="00A10E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E5D" w:rsidRPr="00A10E5D" w:rsidRDefault="00A10E5D" w:rsidP="00A10E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E5D" w:rsidRPr="00A10E5D" w:rsidRDefault="00A10E5D" w:rsidP="00A10E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A10E5D" w:rsidRPr="00A10E5D" w:rsidRDefault="00A10E5D" w:rsidP="00A10E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A10E5D" w:rsidRPr="00A10E5D" w:rsidRDefault="00A10E5D" w:rsidP="00A10E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E5D" w:rsidRPr="00A10E5D" w:rsidRDefault="00A10E5D" w:rsidP="00A10E5D">
      <w:pPr>
        <w:pStyle w:val="20"/>
        <w:keepNext/>
        <w:keepLines/>
        <w:shd w:val="clear" w:color="auto" w:fill="auto"/>
        <w:spacing w:line="240" w:lineRule="auto"/>
        <w:jc w:val="right"/>
        <w:rPr>
          <w:b w:val="0"/>
        </w:rPr>
      </w:pPr>
      <w:r w:rsidRPr="00A10E5D">
        <w:rPr>
          <w:b w:val="0"/>
        </w:rPr>
        <w:lastRenderedPageBreak/>
        <w:t xml:space="preserve">Утверждены </w:t>
      </w:r>
    </w:p>
    <w:p w:rsidR="00A10E5D" w:rsidRPr="00A10E5D" w:rsidRDefault="00A10E5D" w:rsidP="00A10E5D">
      <w:pPr>
        <w:pStyle w:val="20"/>
        <w:keepNext/>
        <w:keepLines/>
        <w:shd w:val="clear" w:color="auto" w:fill="auto"/>
        <w:spacing w:line="240" w:lineRule="auto"/>
        <w:jc w:val="right"/>
        <w:rPr>
          <w:b w:val="0"/>
        </w:rPr>
      </w:pPr>
      <w:r w:rsidRPr="00A10E5D">
        <w:rPr>
          <w:b w:val="0"/>
        </w:rPr>
        <w:t>постановлением Администрации</w:t>
      </w:r>
    </w:p>
    <w:p w:rsidR="00A10E5D" w:rsidRPr="00A10E5D" w:rsidRDefault="00A10E5D" w:rsidP="00A10E5D">
      <w:pPr>
        <w:pStyle w:val="20"/>
        <w:keepNext/>
        <w:keepLines/>
        <w:shd w:val="clear" w:color="auto" w:fill="auto"/>
        <w:spacing w:line="240" w:lineRule="auto"/>
        <w:jc w:val="right"/>
        <w:rPr>
          <w:b w:val="0"/>
        </w:rPr>
      </w:pPr>
      <w:r w:rsidRPr="00A10E5D">
        <w:rPr>
          <w:b w:val="0"/>
        </w:rPr>
        <w:t xml:space="preserve"> Плотавского сельсовета </w:t>
      </w:r>
    </w:p>
    <w:p w:rsidR="00A10E5D" w:rsidRPr="00A10E5D" w:rsidRDefault="00A10E5D" w:rsidP="00A10E5D">
      <w:pPr>
        <w:pStyle w:val="20"/>
        <w:keepNext/>
        <w:keepLines/>
        <w:shd w:val="clear" w:color="auto" w:fill="auto"/>
        <w:spacing w:line="240" w:lineRule="auto"/>
        <w:jc w:val="right"/>
        <w:rPr>
          <w:b w:val="0"/>
        </w:rPr>
      </w:pPr>
      <w:r>
        <w:rPr>
          <w:b w:val="0"/>
        </w:rPr>
        <w:t>от 26.10.2018 №70</w:t>
      </w:r>
    </w:p>
    <w:p w:rsidR="00A10E5D" w:rsidRPr="00A10E5D" w:rsidRDefault="00A10E5D" w:rsidP="00A10E5D">
      <w:pPr>
        <w:pStyle w:val="20"/>
        <w:keepNext/>
        <w:keepLines/>
        <w:shd w:val="clear" w:color="auto" w:fill="auto"/>
      </w:pPr>
      <w:r w:rsidRPr="00A10E5D">
        <w:t>ПРАВИЛА</w:t>
      </w:r>
    </w:p>
    <w:p w:rsidR="00A10E5D" w:rsidRPr="00A10E5D" w:rsidRDefault="00A10E5D" w:rsidP="00A10E5D">
      <w:pPr>
        <w:pStyle w:val="50"/>
        <w:shd w:val="clear" w:color="auto" w:fill="auto"/>
      </w:pPr>
      <w:r w:rsidRPr="00A10E5D">
        <w:t>РАЗРАБОТКИ И УТВЕРЖДЕНИЯ АДМИНИСТРАТИВНЫХ РЕГЛАМЕНТОВ ПРЕДОСТАВЛЕНИЯ МУНИЦИПАЛЬНЫХ УСЛУГ</w:t>
      </w:r>
    </w:p>
    <w:p w:rsidR="00A10E5D" w:rsidRPr="00A10E5D" w:rsidRDefault="00A10E5D" w:rsidP="00A10E5D">
      <w:pPr>
        <w:pStyle w:val="50"/>
        <w:shd w:val="clear" w:color="auto" w:fill="auto"/>
      </w:pPr>
    </w:p>
    <w:p w:rsidR="00A10E5D" w:rsidRPr="00194D27" w:rsidRDefault="00A10E5D" w:rsidP="00194D27">
      <w:pPr>
        <w:tabs>
          <w:tab w:val="left" w:pos="3664"/>
        </w:tabs>
        <w:spacing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5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10E5D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10E5D" w:rsidRPr="00A10E5D" w:rsidRDefault="00A10E5D" w:rsidP="006C2A8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1. Настоящие Правила определяют порядок разработки и утверждения административных регламентов предоставления муниципальных услуг (далее – регламенты).</w:t>
      </w:r>
    </w:p>
    <w:p w:rsidR="00A10E5D" w:rsidRPr="00A10E5D" w:rsidRDefault="00A10E5D" w:rsidP="006C2A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Регламентом является нормативный правовой акт Администрации Плотавского сельсовета Октябрьского района, устанавливающий сроки и последовательность административных процедур (действий), осуществляемых Администрацией Плотавского сельсовета Октябрьского района, предоставляющей муниципальные услуги, в процессе предоставления муниципальной услуги в соответствии с требованиями Федерального закона «Об организации предоставления государственных и муниципальных услуг» (далее – Федеральный закон).</w:t>
      </w:r>
      <w:proofErr w:type="gramEnd"/>
    </w:p>
    <w:p w:rsidR="00A10E5D" w:rsidRPr="00A10E5D" w:rsidRDefault="00A10E5D" w:rsidP="006C2A8D">
      <w:pPr>
        <w:pStyle w:val="a3"/>
        <w:tabs>
          <w:tab w:val="left" w:pos="2789"/>
          <w:tab w:val="left" w:pos="593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Регламент также устанавливает порядок взаимодействия между Администрацией Плотавского сельсовета Октябрьского района  и их должностными лицами, и физическими или юридическими лицами, индивидуальными предпринимателями, их уполномоченными представителями (далее – заявители), иными органами государственной власти и органами местного самоуправления Курской области, учреждениями и организациями в процессе предоставления муниципальной услуги.</w:t>
      </w:r>
    </w:p>
    <w:p w:rsidR="00A10E5D" w:rsidRPr="00A10E5D" w:rsidRDefault="00A10E5D" w:rsidP="00A10E5D">
      <w:pPr>
        <w:widowControl w:val="0"/>
        <w:numPr>
          <w:ilvl w:val="0"/>
          <w:numId w:val="2"/>
        </w:numPr>
        <w:tabs>
          <w:tab w:val="left" w:pos="993"/>
        </w:tabs>
        <w:spacing w:after="0" w:line="322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Регламент разрабатывается и утверждается Администрацией Плотавского сельсовета Октябрьского района, предоставляющей муниципальные услуги, если иное не установлено федеральными законами.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При разработке регламентов Администрация Плотавского сельсовета Октябрьского района, предоставляющая муниципальные услуги, предусматривают оптимизацию (повышение качества) предоставления муниципальные услуг, в том числе:</w:t>
      </w:r>
    </w:p>
    <w:p w:rsidR="00A10E5D" w:rsidRPr="00A10E5D" w:rsidRDefault="00A10E5D" w:rsidP="006C2A8D">
      <w:pPr>
        <w:tabs>
          <w:tab w:val="left" w:pos="993"/>
          <w:tab w:val="left" w:pos="1418"/>
        </w:tabs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а)</w:t>
      </w:r>
      <w:r w:rsidRPr="00A10E5D">
        <w:rPr>
          <w:rFonts w:ascii="Times New Roman" w:hAnsi="Times New Roman" w:cs="Times New Roman"/>
          <w:sz w:val="28"/>
          <w:szCs w:val="28"/>
        </w:rPr>
        <w:tab/>
        <w:t>упорядочение административных процедур (действий);</w:t>
      </w:r>
    </w:p>
    <w:p w:rsidR="00A10E5D" w:rsidRPr="00A10E5D" w:rsidRDefault="00A10E5D" w:rsidP="006C2A8D">
      <w:pPr>
        <w:tabs>
          <w:tab w:val="left" w:pos="993"/>
          <w:tab w:val="left" w:pos="1418"/>
        </w:tabs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б)</w:t>
      </w:r>
      <w:r w:rsidRPr="00A10E5D">
        <w:rPr>
          <w:rFonts w:ascii="Times New Roman" w:hAnsi="Times New Roman" w:cs="Times New Roman"/>
          <w:sz w:val="28"/>
          <w:szCs w:val="28"/>
        </w:rPr>
        <w:tab/>
        <w:t>устранение избыточных административных процедур (действий);</w:t>
      </w:r>
    </w:p>
    <w:p w:rsidR="00A10E5D" w:rsidRPr="00A10E5D" w:rsidRDefault="00A10E5D" w:rsidP="006C2A8D">
      <w:pPr>
        <w:tabs>
          <w:tab w:val="left" w:pos="993"/>
          <w:tab w:val="left" w:pos="1418"/>
        </w:tabs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в)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выполнения отдельных административных процедур (действий) на базе </w:t>
      </w:r>
      <w:r w:rsidRPr="00A10E5D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муниципальной услуги без участия заявителя, в том числе с использованием информационно-коммуникационных технологий;</w:t>
      </w:r>
    </w:p>
    <w:p w:rsidR="00A10E5D" w:rsidRPr="00A10E5D" w:rsidRDefault="00A10E5D" w:rsidP="006C2A8D">
      <w:pPr>
        <w:tabs>
          <w:tab w:val="left" w:pos="993"/>
          <w:tab w:val="left" w:pos="1418"/>
        </w:tabs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г)</w:t>
      </w:r>
      <w:r w:rsidRPr="00A10E5D">
        <w:rPr>
          <w:rFonts w:ascii="Times New Roman" w:hAnsi="Times New Roman" w:cs="Times New Roman"/>
          <w:sz w:val="28"/>
          <w:szCs w:val="28"/>
        </w:rPr>
        <w:tab/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Администрация Плотавского сельсовета Октябрьского района может установить в регламенте сокращенные сроки предоставления муниципальных услуг,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A10E5D" w:rsidRPr="00A10E5D" w:rsidRDefault="00A10E5D" w:rsidP="006C2A8D">
      <w:pPr>
        <w:tabs>
          <w:tab w:val="left" w:pos="993"/>
          <w:tab w:val="left" w:pos="1418"/>
        </w:tabs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E5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10E5D">
        <w:rPr>
          <w:rFonts w:ascii="Times New Roman" w:hAnsi="Times New Roman" w:cs="Times New Roman"/>
          <w:sz w:val="28"/>
          <w:szCs w:val="28"/>
        </w:rPr>
        <w:t>)</w:t>
      </w:r>
      <w:r w:rsidRPr="00A10E5D">
        <w:rPr>
          <w:rFonts w:ascii="Times New Roman" w:hAnsi="Times New Roman" w:cs="Times New Roman"/>
          <w:sz w:val="28"/>
          <w:szCs w:val="28"/>
        </w:rPr>
        <w:tab/>
        <w:t>ответственность должностных лиц Администрации Плотавского сельсовета Октябрьского района, работника многофункционального центра, а также иных организаций, привлекаемых уполномоченным многофункциональным центром к предоставлению муниципальных услуг (далее - привлекаемые организации), или их работников, предоставляющих муниципальные  услуги, за несоблюдение ими требований регламентов при выполнении административных процедур (действий);</w:t>
      </w:r>
    </w:p>
    <w:p w:rsidR="00A10E5D" w:rsidRPr="00A10E5D" w:rsidRDefault="00A10E5D" w:rsidP="006C2A8D">
      <w:pPr>
        <w:tabs>
          <w:tab w:val="left" w:pos="1000"/>
          <w:tab w:val="left" w:pos="1418"/>
        </w:tabs>
        <w:spacing w:after="0" w:line="240" w:lineRule="auto"/>
        <w:ind w:firstLine="993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е)</w:t>
      </w:r>
      <w:r w:rsidRPr="00A10E5D">
        <w:rPr>
          <w:rFonts w:ascii="Times New Roman" w:hAnsi="Times New Roman" w:cs="Times New Roman"/>
          <w:sz w:val="28"/>
          <w:szCs w:val="28"/>
        </w:rPr>
        <w:tab/>
        <w:t>предоставление муниципальной услуги в электронной форме.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Исполнение Администрацией Плотавского сельсовета Октябрьского района  отдельных государственных полномочий Курской области, переданных ему на основании закона Курской области с предоставлением субвенций из областного бюджета, осуществляется в порядке, установленном регламентом, утвержденным соответствующим органом исполнительной власти Курской области, если иное не установлено законом Курской области.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Регламенты разрабатываются Администрацией Плотавского сельсовета Октябрьского района, предоставляющей муниципальные услуги,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Курской области и и</w:t>
      </w:r>
      <w:r w:rsidRPr="00A10E5D">
        <w:rPr>
          <w:rStyle w:val="21"/>
          <w:rFonts w:eastAsia="Arial Unicode MS"/>
        </w:rPr>
        <w:t>ным</w:t>
      </w:r>
      <w:r w:rsidRPr="00A10E5D">
        <w:rPr>
          <w:rFonts w:ascii="Times New Roman" w:hAnsi="Times New Roman" w:cs="Times New Roman"/>
          <w:sz w:val="28"/>
          <w:szCs w:val="28"/>
        </w:rPr>
        <w:t>и нормативными правовыми актами Курской области, а также с учетом иных требований к порядку предоставления соответствующей муниципальной услуги.</w:t>
      </w:r>
      <w:proofErr w:type="gramEnd"/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Регламент разрабатывается после включения соответствующей муниципальной услуги в перечень муниципальных услуг и функций по осуществлению государственного контроля (далее – перечень), утвержденный Администрацией Плотавского сельсовета Октябрьского района.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Проект регламента и пояснительная записка к нему размещаются на официальном сайте Администрации Плотавского сельсовета Октябрьского района, предоставляющей муниципальные услуги, являющейся разработчиком регламента, в информационно-телекоммуникационной сети «Интернет» (далее – сеть «Интернет») на срок не менее 30 календарных дней.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Проекты регламентов, а также проекты нормативных правовых актов </w:t>
      </w:r>
      <w:r w:rsidRPr="00A10E5D">
        <w:rPr>
          <w:rFonts w:ascii="Times New Roman" w:hAnsi="Times New Roman" w:cs="Times New Roman"/>
          <w:sz w:val="28"/>
          <w:szCs w:val="28"/>
        </w:rPr>
        <w:lastRenderedPageBreak/>
        <w:t xml:space="preserve">по внесению изменений в ранее изданные регламенты, признанию регламентов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силу, подлежат независимой экспертизе и экспертизе, проводимой уполномоченным лицом Администрации Плотавского сельсовета Октябрьского района.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Администрация Плотавского сельсовета Октябрьского района, готовит и представляет на экспертизу вместе с проектом регламента пояснительную записку, в которой приводится информация об основных предполагаемых улучшениях предоставления муниципальной услуги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Экспертиза проектов регламентов, а также проектов нормативных правовых актов по внесению изменений в ранее изданные регламенты, признанию регламентов утратившими силу проводится в порядке, установленном Правилами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проведения экспертизы проектов административных регламентов осуществления муниципального контроля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и административных регламентов предоставления муниципальных услуг, а также в соответствии с настоящими Правилами.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Заключение об оценке регулирующего воздействия на проекты регламентов, а также проекты нормативных правовых актов по внесению изменений в ранее изданные регламенты, признанию регламентов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силу не требуется.</w:t>
      </w:r>
    </w:p>
    <w:p w:rsidR="00A10E5D" w:rsidRPr="00A10E5D" w:rsidRDefault="006C2A8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</w:t>
      </w:r>
      <w:r w:rsidR="00A10E5D" w:rsidRPr="00A10E5D">
        <w:rPr>
          <w:rFonts w:ascii="Times New Roman" w:hAnsi="Times New Roman" w:cs="Times New Roman"/>
          <w:sz w:val="28"/>
          <w:szCs w:val="28"/>
        </w:rPr>
        <w:t xml:space="preserve"> если нормативным правовым актом, устанавливающим конкретное полномочие органа, предоставляющего муниципальную услугу, предусмотрено утверждение таким органом отдельного нормативного правового акта, предусматривающего порядок осуществления такого полномочия, наряду с разработкой порядка подлежит утверждению регламент по осуществлению соответствующего полномочия.</w:t>
      </w:r>
      <w:proofErr w:type="gramEnd"/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При этом порядком осуществления соответствующего полномочия не регулируются вопросы, относящиеся к предмету регулирования регламента в соответствии с настоящими Правилами.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10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Разногласия между структурными подразделениями, предоставляющими муниципальные услуги, и уполномоченным на проведение экспертизы лицом Администрации Плотавского сельсовета Октябрьского района  по проектам регламентов, по проектам нормативных правовых актов по внесению изменений в ранее изданные регламенты, признанию регламентов утратившими силу</w:t>
      </w:r>
      <w:r w:rsidRPr="00A10E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10E5D">
        <w:rPr>
          <w:rFonts w:ascii="Times New Roman" w:hAnsi="Times New Roman" w:cs="Times New Roman"/>
          <w:sz w:val="28"/>
          <w:szCs w:val="28"/>
        </w:rPr>
        <w:t>разрешаются в порядке, установленном Инструкцией по делопроизводству в Администрации Плотавского сельсовета Октябрьского района.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10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Копии нормативных правовых актов об утверждении регламентов Администрации Плотавского сельсовета Октябрьского района, предоставляющей муниципальные услуги, и сведения об источниках их официального опубликования в электронном виде посредством сети «Интернет» направляются в Регистр муниципальных правовых актов Курской области.</w:t>
      </w:r>
      <w:proofErr w:type="gramEnd"/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10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Внесение изменений в регламенты осуществляется в порядке, </w:t>
      </w:r>
      <w:r w:rsidRPr="00A10E5D">
        <w:rPr>
          <w:rFonts w:ascii="Times New Roman" w:hAnsi="Times New Roman" w:cs="Times New Roman"/>
          <w:sz w:val="28"/>
          <w:szCs w:val="28"/>
        </w:rPr>
        <w:lastRenderedPageBreak/>
        <w:t>установленном для разработки и утверждения регламентов, за исключением случаев применения упрощенного порядка внесения изменений, установленных настоящим пунктом.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Упрощенный порядок внесения изменений в регламенты применяется в случаях: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устранения замечаний, указанных в заключениях органов юстиции, актах прокурорского реагирования;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исполнения решения судов о признании регламента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недействующим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полностью или в части;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изменения юридико-технического или редакционно-технического характера;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изменения в наименованиях органа, предоставляющего муниципальную услугу, его структурных подразделений, должностных лиц, ответственных за выполнение административных процедур (действий).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Упрощенный порядок внесения изменений в регламенты применяется только при условии, что вносимые изменения не касаются изменений условий и порядка предоставления муниципальных услуг, а также не затрагивают прав и законных интересов физических и юридических лиц.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Проекты нормативных правовых актов о внесении изменений в регламенты, подготовленные по упрощенному порядку, не подлежат размещению разработчиком в сети «Интернет».</w:t>
      </w:r>
    </w:p>
    <w:p w:rsidR="00A10E5D" w:rsidRPr="00A10E5D" w:rsidRDefault="00A10E5D" w:rsidP="006C2A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E5D" w:rsidRPr="00A10E5D" w:rsidRDefault="00A10E5D" w:rsidP="006C2A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5D">
        <w:rPr>
          <w:rFonts w:ascii="Times New Roman" w:hAnsi="Times New Roman" w:cs="Times New Roman"/>
          <w:b/>
          <w:sz w:val="28"/>
          <w:szCs w:val="28"/>
        </w:rPr>
        <w:t>II. Требования к регламентам</w:t>
      </w:r>
    </w:p>
    <w:p w:rsidR="00A10E5D" w:rsidRPr="00A10E5D" w:rsidRDefault="00A10E5D" w:rsidP="006C2A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Наименования регламентов определяются структурными подразделениями Администрации Плотавского сельсовета Октябрьского района, предоставляющими муниципальные услуги, с учетом формулировки, соответствующей редакции положения нормативного правового акта, которым предусмотрена муниципальная услуга, и наименования такой муниципальной услуги в перечне.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 регламент включаются следующие разделы:</w:t>
      </w:r>
    </w:p>
    <w:p w:rsidR="00A10E5D" w:rsidRPr="00A10E5D" w:rsidRDefault="00A10E5D" w:rsidP="00194D27">
      <w:pPr>
        <w:tabs>
          <w:tab w:val="left" w:pos="567"/>
          <w:tab w:val="left" w:pos="993"/>
          <w:tab w:val="left" w:pos="1418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а)</w:t>
      </w:r>
      <w:r w:rsidRPr="00A10E5D">
        <w:rPr>
          <w:rFonts w:ascii="Times New Roman" w:hAnsi="Times New Roman" w:cs="Times New Roman"/>
          <w:sz w:val="28"/>
          <w:szCs w:val="28"/>
        </w:rPr>
        <w:tab/>
        <w:t>общие положения;</w:t>
      </w:r>
    </w:p>
    <w:p w:rsidR="00A10E5D" w:rsidRPr="00A10E5D" w:rsidRDefault="00A10E5D" w:rsidP="00194D27">
      <w:pPr>
        <w:tabs>
          <w:tab w:val="left" w:pos="567"/>
          <w:tab w:val="left" w:pos="993"/>
          <w:tab w:val="left" w:pos="1418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б)</w:t>
      </w:r>
      <w:r w:rsidRPr="00A10E5D">
        <w:rPr>
          <w:rFonts w:ascii="Times New Roman" w:hAnsi="Times New Roman" w:cs="Times New Roman"/>
          <w:sz w:val="28"/>
          <w:szCs w:val="28"/>
        </w:rPr>
        <w:tab/>
        <w:t>стандарт предоставления муниципальной услуги;</w:t>
      </w:r>
    </w:p>
    <w:p w:rsidR="00A10E5D" w:rsidRPr="00A10E5D" w:rsidRDefault="00A10E5D" w:rsidP="00194D27">
      <w:pPr>
        <w:tabs>
          <w:tab w:val="left" w:pos="567"/>
          <w:tab w:val="left" w:pos="993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в)</w:t>
      </w:r>
      <w:r w:rsidRPr="00A10E5D">
        <w:rPr>
          <w:rFonts w:ascii="Times New Roman" w:hAnsi="Times New Roman" w:cs="Times New Roman"/>
          <w:sz w:val="28"/>
          <w:szCs w:val="28"/>
        </w:rPr>
        <w:tab/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A10E5D" w:rsidRPr="00A10E5D" w:rsidRDefault="00A10E5D" w:rsidP="00194D27">
      <w:pPr>
        <w:tabs>
          <w:tab w:val="left" w:pos="990"/>
          <w:tab w:val="left" w:pos="1418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г)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формы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исполнением регламента;</w:t>
      </w:r>
    </w:p>
    <w:p w:rsidR="00A10E5D" w:rsidRPr="00A10E5D" w:rsidRDefault="00A10E5D" w:rsidP="00194D27">
      <w:pPr>
        <w:tabs>
          <w:tab w:val="left" w:pos="990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E5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10E5D">
        <w:rPr>
          <w:rFonts w:ascii="Times New Roman" w:hAnsi="Times New Roman" w:cs="Times New Roman"/>
          <w:sz w:val="28"/>
          <w:szCs w:val="28"/>
        </w:rPr>
        <w:t>)</w:t>
      </w:r>
      <w:r w:rsidRPr="00A10E5D">
        <w:rPr>
          <w:rFonts w:ascii="Times New Roman" w:hAnsi="Times New Roman" w:cs="Times New Roman"/>
          <w:sz w:val="28"/>
          <w:szCs w:val="28"/>
        </w:rPr>
        <w:tab/>
        <w:t>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привлекаемых организаций или их работников;</w:t>
      </w:r>
    </w:p>
    <w:p w:rsidR="00A10E5D" w:rsidRPr="00A10E5D" w:rsidRDefault="00A10E5D" w:rsidP="006C2A8D">
      <w:pPr>
        <w:tabs>
          <w:tab w:val="left" w:pos="990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lastRenderedPageBreak/>
        <w:t>е)</w:t>
      </w:r>
      <w:r w:rsidRPr="00A10E5D">
        <w:rPr>
          <w:rFonts w:ascii="Times New Roman" w:hAnsi="Times New Roman" w:cs="Times New Roman"/>
          <w:sz w:val="28"/>
          <w:szCs w:val="28"/>
        </w:rPr>
        <w:tab/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A10E5D" w:rsidRPr="00A10E5D" w:rsidRDefault="00A10E5D" w:rsidP="006C2A8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ab/>
        <w:t>В регламенты не включается настоящий раздел, если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10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Раздел, касающийся общих положений, состоит из следующих подразделов:</w:t>
      </w:r>
    </w:p>
    <w:p w:rsidR="00A10E5D" w:rsidRPr="00A10E5D" w:rsidRDefault="00A10E5D" w:rsidP="006C2A8D">
      <w:pPr>
        <w:tabs>
          <w:tab w:val="left" w:pos="991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а)</w:t>
      </w:r>
      <w:r w:rsidRPr="00A10E5D">
        <w:rPr>
          <w:rFonts w:ascii="Times New Roman" w:hAnsi="Times New Roman" w:cs="Times New Roman"/>
          <w:sz w:val="28"/>
          <w:szCs w:val="28"/>
        </w:rPr>
        <w:tab/>
        <w:t>предмет регулирования регламента;</w:t>
      </w:r>
    </w:p>
    <w:p w:rsidR="00A10E5D" w:rsidRPr="00A10E5D" w:rsidRDefault="00A10E5D" w:rsidP="006C2A8D">
      <w:pPr>
        <w:tabs>
          <w:tab w:val="left" w:pos="101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б)</w:t>
      </w:r>
      <w:r w:rsidRPr="00A10E5D">
        <w:rPr>
          <w:rFonts w:ascii="Times New Roman" w:hAnsi="Times New Roman" w:cs="Times New Roman"/>
          <w:sz w:val="28"/>
          <w:szCs w:val="28"/>
        </w:rPr>
        <w:tab/>
        <w:t>круг заявителей;</w:t>
      </w:r>
    </w:p>
    <w:p w:rsidR="00A10E5D" w:rsidRPr="00A10E5D" w:rsidRDefault="00A10E5D" w:rsidP="006C2A8D">
      <w:pPr>
        <w:tabs>
          <w:tab w:val="left" w:pos="99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в)</w:t>
      </w:r>
      <w:r w:rsidRPr="00A10E5D">
        <w:rPr>
          <w:rFonts w:ascii="Times New Roman" w:hAnsi="Times New Roman" w:cs="Times New Roman"/>
          <w:sz w:val="28"/>
          <w:szCs w:val="28"/>
        </w:rPr>
        <w:tab/>
        <w:t>требования к порядку информирования о предоставлении муниципальной услуги, в том числе: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  Администрации Плотавского сельсовета Октябрьского района, являющегося разработчиком регламента, в федеральной государственной информационной системе «Единый портал государственных и муниципальных услуг (функций)» (далее – Еди</w:t>
      </w:r>
      <w:r w:rsidRPr="00A10E5D">
        <w:rPr>
          <w:rStyle w:val="21"/>
          <w:rFonts w:eastAsia="Arial Unicode MS"/>
        </w:rPr>
        <w:t>ны</w:t>
      </w:r>
      <w:r w:rsidRPr="00A10E5D">
        <w:rPr>
          <w:rFonts w:ascii="Times New Roman" w:hAnsi="Times New Roman" w:cs="Times New Roman"/>
          <w:sz w:val="28"/>
          <w:szCs w:val="28"/>
        </w:rPr>
        <w:t>й портал);</w:t>
      </w:r>
      <w:proofErr w:type="gramEnd"/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местонахождение и графики работы органа, предоставляющего муниципальную услугу, его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 Плотавского сельсовета Октябрьского района, предоставляющего муниципальную услугу, в сети «Интернет».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органа, предоставляющего муниципальную услугу, в сети «Интернет», региональной информационной системы «Реестр государственных и муниципальных услуг (функций) Курской области» (далее – региональный реестр), на Едином </w:t>
      </w:r>
      <w:r w:rsidRPr="00A10E5D">
        <w:rPr>
          <w:rFonts w:ascii="Times New Roman" w:hAnsi="Times New Roman" w:cs="Times New Roman"/>
          <w:sz w:val="28"/>
          <w:szCs w:val="28"/>
        </w:rPr>
        <w:lastRenderedPageBreak/>
        <w:t>портале, о чем указывается в тексте регламента. Администрация Плотавского сельсовета Октябрьского района обеспечивает в установленном порядке своевременное информирование об актуальной справочной информации сотрудника Администрации Плотавского сельсовета Октябрьского района, ответственного за работу в системе «Реестр государственных и муниципальных услуг Курской области».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 должен содержать следующие подразделы:</w:t>
      </w:r>
    </w:p>
    <w:p w:rsidR="00A10E5D" w:rsidRPr="00A10E5D" w:rsidRDefault="00A10E5D" w:rsidP="006C2A8D">
      <w:pPr>
        <w:tabs>
          <w:tab w:val="left" w:pos="567"/>
          <w:tab w:val="left" w:pos="993"/>
          <w:tab w:val="left" w:pos="1418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а)</w:t>
      </w:r>
      <w:r w:rsidRPr="00A10E5D">
        <w:rPr>
          <w:rFonts w:ascii="Times New Roman" w:hAnsi="Times New Roman" w:cs="Times New Roman"/>
          <w:sz w:val="28"/>
          <w:szCs w:val="28"/>
        </w:rPr>
        <w:tab/>
        <w:t>наименование муниципальной услуги;</w:t>
      </w:r>
    </w:p>
    <w:p w:rsidR="00A10E5D" w:rsidRPr="00A10E5D" w:rsidRDefault="00A10E5D" w:rsidP="006C2A8D">
      <w:pPr>
        <w:tabs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б)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наименование структурных подразделений, предоставляющих муниципальную услугу. Если в предоставлении муниципальной услуги участвуют также иные органы исполнительной власти Курской области и органы местного самоуправления, а также организации, то указываются все органы и организации, обращение в которые необходимо для предоставления муниципальной услуги.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Также указываются требования пункта 3 части 1 статьи 7 Федерального закона от 27 июля 2010 г. № 210-ФЗ «Об организации предоставления государственных и муниципальных услуг» (далее – Федеральный закон), а именно –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в перечень услуг, которые являются необходимыми и обязательными для предоставления муниципальных услуг, утвержденный решением Собрания депутатов Плотавского сельсовета Октябрьского района Курской области;</w:t>
      </w:r>
    </w:p>
    <w:p w:rsidR="00A10E5D" w:rsidRPr="00A10E5D" w:rsidRDefault="00A10E5D" w:rsidP="006C2A8D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 описание результата предоставления муниципальной услуги;</w:t>
      </w:r>
    </w:p>
    <w:p w:rsidR="00A10E5D" w:rsidRPr="00A10E5D" w:rsidRDefault="00A10E5D" w:rsidP="006C2A8D">
      <w:pPr>
        <w:tabs>
          <w:tab w:val="left" w:pos="92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г)</w:t>
      </w:r>
      <w:r w:rsidRPr="00A10E5D">
        <w:rPr>
          <w:rFonts w:ascii="Times New Roman" w:hAnsi="Times New Roman" w:cs="Times New Roman"/>
          <w:sz w:val="28"/>
          <w:szCs w:val="28"/>
        </w:rPr>
        <w:tab/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:rsidR="00A10E5D" w:rsidRPr="00A10E5D" w:rsidRDefault="00A10E5D" w:rsidP="006C2A8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E5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10E5D">
        <w:rPr>
          <w:rFonts w:ascii="Times New Roman" w:hAnsi="Times New Roman" w:cs="Times New Roman"/>
          <w:sz w:val="28"/>
          <w:szCs w:val="28"/>
        </w:rPr>
        <w:t>)</w:t>
      </w:r>
      <w:r w:rsidRPr="00A10E5D">
        <w:rPr>
          <w:rFonts w:ascii="Times New Roman" w:hAnsi="Times New Roman" w:cs="Times New Roman"/>
          <w:sz w:val="28"/>
          <w:szCs w:val="28"/>
        </w:rPr>
        <w:tab/>
        <w:t>нормативные правовые акты, регулирующие предоставление муниципальной услуги.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Администрации Плотавского сельсовета Октябрьского района, в сети «Интернет», а также в соответствующем разделе регионального реестра и на Едином портале.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 данном подразделе регламента должно содержаться указание на соответствующее размещение перечня указанных нормативных правовых актов, регулирующих предоставление муниципальной услуги.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lastRenderedPageBreak/>
        <w:t>Орган, предоставляющий муниципальную услугу, обеспечивает размещение и актуализацию перечня нормативных правовых актов, регулирующих предоставление муниципальных услуг, на своем официальном сайте, а также в соответствующем разделе регионального реестра;</w:t>
      </w:r>
    </w:p>
    <w:p w:rsidR="00A10E5D" w:rsidRPr="00A10E5D" w:rsidRDefault="006C2A8D" w:rsidP="006C2A8D">
      <w:pPr>
        <w:tabs>
          <w:tab w:val="left" w:pos="93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A10E5D" w:rsidRPr="00A10E5D">
        <w:rPr>
          <w:rFonts w:ascii="Times New Roman" w:hAnsi="Times New Roman" w:cs="Times New Roman"/>
          <w:sz w:val="28"/>
          <w:szCs w:val="28"/>
        </w:rPr>
        <w:t>е)</w:t>
      </w:r>
      <w:r w:rsidR="00A10E5D" w:rsidRPr="00A10E5D">
        <w:rPr>
          <w:rFonts w:ascii="Times New Roman" w:hAnsi="Times New Roman" w:cs="Times New Roman"/>
          <w:sz w:val="28"/>
          <w:szCs w:val="28"/>
        </w:rPr>
        <w:tab/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</w:t>
      </w:r>
      <w:proofErr w:type="gramEnd"/>
      <w:r w:rsidR="00A10E5D" w:rsidRPr="00A10E5D">
        <w:rPr>
          <w:rFonts w:ascii="Times New Roman" w:hAnsi="Times New Roman" w:cs="Times New Roman"/>
          <w:sz w:val="28"/>
          <w:szCs w:val="28"/>
        </w:rPr>
        <w:t xml:space="preserve">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Федерации, законодательством Курской области предусмотрена свободная форма подачи этих документов);</w:t>
      </w:r>
    </w:p>
    <w:p w:rsidR="00A10E5D" w:rsidRPr="00A10E5D" w:rsidRDefault="00A10E5D" w:rsidP="006C2A8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ж)</w:t>
      </w:r>
      <w:r w:rsidRPr="00A10E5D">
        <w:rPr>
          <w:rFonts w:ascii="Times New Roman" w:hAnsi="Times New Roman" w:cs="Times New Roman"/>
          <w:sz w:val="28"/>
          <w:szCs w:val="28"/>
        </w:rPr>
        <w:tab/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Федерации, законодательством Курской области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A10E5D" w:rsidRPr="00A10E5D" w:rsidRDefault="006C2A8D" w:rsidP="006C2A8D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A10E5D" w:rsidRPr="00A10E5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10E5D" w:rsidRPr="00A10E5D">
        <w:rPr>
          <w:rFonts w:ascii="Times New Roman" w:hAnsi="Times New Roman" w:cs="Times New Roman"/>
          <w:sz w:val="28"/>
          <w:szCs w:val="28"/>
        </w:rPr>
        <w:t>)</w:t>
      </w:r>
      <w:r w:rsidR="00A10E5D" w:rsidRPr="00A10E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E5D" w:rsidRPr="00A10E5D">
        <w:rPr>
          <w:rFonts w:ascii="Times New Roman" w:hAnsi="Times New Roman" w:cs="Times New Roman"/>
          <w:sz w:val="28"/>
          <w:szCs w:val="28"/>
        </w:rPr>
        <w:t>указание на запрет требовать от заявителя:</w:t>
      </w:r>
    </w:p>
    <w:p w:rsidR="00A10E5D" w:rsidRPr="00A10E5D" w:rsidRDefault="006C2A8D" w:rsidP="006C2A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10E5D" w:rsidRPr="00A10E5D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10E5D" w:rsidRPr="00A10E5D" w:rsidRDefault="006C2A8D" w:rsidP="006C2A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A10E5D" w:rsidRPr="00A10E5D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Курской области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</w:t>
      </w:r>
      <w:r w:rsidR="00A10E5D" w:rsidRPr="00A10E5D">
        <w:rPr>
          <w:rFonts w:ascii="Times New Roman" w:hAnsi="Times New Roman" w:cs="Times New Roman"/>
          <w:sz w:val="28"/>
          <w:szCs w:val="28"/>
        </w:rPr>
        <w:lastRenderedPageBreak/>
        <w:t>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="00A10E5D" w:rsidRPr="00A10E5D">
        <w:rPr>
          <w:rFonts w:ascii="Times New Roman" w:hAnsi="Times New Roman" w:cs="Times New Roman"/>
          <w:sz w:val="28"/>
          <w:szCs w:val="28"/>
        </w:rPr>
        <w:t xml:space="preserve"> 6 статьи 7 Федерального закона;</w:t>
      </w:r>
    </w:p>
    <w:p w:rsidR="00A10E5D" w:rsidRPr="00A10E5D" w:rsidRDefault="00A10E5D" w:rsidP="006C2A8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и)</w:t>
      </w:r>
      <w:r w:rsidRPr="00A10E5D">
        <w:rPr>
          <w:rFonts w:ascii="Times New Roman" w:hAnsi="Times New Roman" w:cs="Times New Roman"/>
          <w:sz w:val="28"/>
          <w:szCs w:val="28"/>
        </w:rPr>
        <w:tab/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A10E5D" w:rsidRPr="00A10E5D" w:rsidRDefault="00A10E5D" w:rsidP="006C2A8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к)</w:t>
      </w:r>
      <w:r w:rsidRPr="00A10E5D">
        <w:rPr>
          <w:rFonts w:ascii="Times New Roman" w:hAnsi="Times New Roman" w:cs="Times New Roman"/>
          <w:sz w:val="28"/>
          <w:szCs w:val="28"/>
        </w:rPr>
        <w:tab/>
        <w:t>исчерпывающий перечень оснований для приостановления предоставления муниципальной услуги или отказа в предоставлении муниципальной услуги. В случае отсутствия таких оснований следует прямо указать на это в тексте регламента;</w:t>
      </w:r>
    </w:p>
    <w:p w:rsidR="00A10E5D" w:rsidRPr="00A10E5D" w:rsidRDefault="00A10E5D" w:rsidP="006C2A8D">
      <w:pPr>
        <w:tabs>
          <w:tab w:val="left" w:pos="9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л)</w:t>
      </w:r>
      <w:r w:rsidRPr="00A10E5D">
        <w:rPr>
          <w:rFonts w:ascii="Times New Roman" w:hAnsi="Times New Roman" w:cs="Times New Roman"/>
          <w:sz w:val="28"/>
          <w:szCs w:val="28"/>
        </w:rPr>
        <w:tab/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A10E5D" w:rsidRPr="00A10E5D" w:rsidRDefault="00A10E5D" w:rsidP="006C2A8D">
      <w:pPr>
        <w:tabs>
          <w:tab w:val="left" w:pos="10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м)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порядок, размер и основания взимания государственной пошлины или иной платы, взимаемой за предоставление муниципальной услуги.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В данном подразделе указывается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  <w:proofErr w:type="gramEnd"/>
    </w:p>
    <w:p w:rsidR="00A10E5D" w:rsidRPr="00A10E5D" w:rsidRDefault="00A10E5D" w:rsidP="006C2A8D">
      <w:pPr>
        <w:tabs>
          <w:tab w:val="left" w:pos="10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E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10E5D">
        <w:rPr>
          <w:rFonts w:ascii="Times New Roman" w:hAnsi="Times New Roman" w:cs="Times New Roman"/>
          <w:sz w:val="28"/>
          <w:szCs w:val="28"/>
        </w:rPr>
        <w:t>)</w:t>
      </w:r>
      <w:r w:rsidRPr="00A10E5D">
        <w:rPr>
          <w:rFonts w:ascii="Times New Roman" w:hAnsi="Times New Roman" w:cs="Times New Roman"/>
          <w:sz w:val="28"/>
          <w:szCs w:val="28"/>
        </w:rPr>
        <w:tab/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A10E5D" w:rsidRPr="00A10E5D" w:rsidRDefault="00A10E5D" w:rsidP="006C2A8D">
      <w:pPr>
        <w:tabs>
          <w:tab w:val="left" w:pos="10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о)</w:t>
      </w:r>
      <w:r w:rsidRPr="00A10E5D">
        <w:rPr>
          <w:rFonts w:ascii="Times New Roman" w:hAnsi="Times New Roman" w:cs="Times New Roman"/>
          <w:sz w:val="28"/>
          <w:szCs w:val="28"/>
        </w:rPr>
        <w:tab/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:rsidR="00A10E5D" w:rsidRPr="00A10E5D" w:rsidRDefault="00A10E5D" w:rsidP="006C2A8D">
      <w:pPr>
        <w:tabs>
          <w:tab w:val="left" w:pos="10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E5D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10E5D">
        <w:rPr>
          <w:rFonts w:ascii="Times New Roman" w:hAnsi="Times New Roman" w:cs="Times New Roman"/>
          <w:sz w:val="28"/>
          <w:szCs w:val="28"/>
        </w:rPr>
        <w:t>)</w:t>
      </w:r>
      <w:r w:rsidRPr="00A10E5D">
        <w:rPr>
          <w:rFonts w:ascii="Times New Roman" w:hAnsi="Times New Roman" w:cs="Times New Roman"/>
          <w:sz w:val="28"/>
          <w:szCs w:val="28"/>
        </w:rPr>
        <w:tab/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A10E5D" w:rsidRPr="00A10E5D" w:rsidRDefault="006C2A8D" w:rsidP="006C2A8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 w:rsidR="00A10E5D" w:rsidRPr="00A10E5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A10E5D" w:rsidRPr="00A10E5D">
        <w:rPr>
          <w:rFonts w:ascii="Times New Roman" w:hAnsi="Times New Roman" w:cs="Times New Roman"/>
          <w:sz w:val="28"/>
          <w:szCs w:val="28"/>
        </w:rPr>
        <w:t>)</w:t>
      </w:r>
      <w:r w:rsidR="00A10E5D" w:rsidRPr="00A10E5D">
        <w:rPr>
          <w:rFonts w:ascii="Times New Roman" w:hAnsi="Times New Roman" w:cs="Times New Roman"/>
          <w:sz w:val="28"/>
          <w:szCs w:val="28"/>
        </w:rPr>
        <w:tab/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="00A10E5D" w:rsidRPr="00A10E5D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="00A10E5D" w:rsidRPr="00A10E5D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="00A10E5D" w:rsidRPr="00A10E5D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о социальной защите инвалидов;</w:t>
      </w:r>
    </w:p>
    <w:p w:rsidR="00A10E5D" w:rsidRPr="00A10E5D" w:rsidRDefault="00B635ED" w:rsidP="006C2A8D">
      <w:pPr>
        <w:tabs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C2A8D">
        <w:rPr>
          <w:rFonts w:ascii="Times New Roman" w:hAnsi="Times New Roman" w:cs="Times New Roman"/>
          <w:sz w:val="28"/>
          <w:szCs w:val="28"/>
        </w:rPr>
        <w:t xml:space="preserve">с) </w:t>
      </w:r>
      <w:r w:rsidR="00A10E5D" w:rsidRPr="00A10E5D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</w:t>
      </w:r>
      <w:r w:rsidR="00A10E5D" w:rsidRPr="00A10E5D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A10E5D" w:rsidRPr="00A10E5D" w:rsidRDefault="00A10E5D" w:rsidP="006C2A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         т)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и особенности предоставления муниципальной услуги в электронной форме. При определении особенностей предоставления муниципальной услуги в электронной форме указывается перечень видов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и определяются в соответствии с действующим законодательством.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 xml:space="preserve">Заявитель - физическое лицо вправе использовать простую электронную подпись в случае, предусмотренном </w:t>
      </w:r>
      <w:hyperlink r:id="rId6" w:history="1">
        <w:r w:rsidRPr="00A10E5D">
          <w:rPr>
            <w:rStyle w:val="a5"/>
            <w:rFonts w:ascii="Times New Roman" w:hAnsi="Times New Roman" w:cs="Times New Roman"/>
            <w:sz w:val="28"/>
            <w:szCs w:val="28"/>
          </w:rPr>
          <w:t>пунктом 2(1)</w:t>
        </w:r>
      </w:hyperlink>
      <w:r w:rsidRPr="00A10E5D">
        <w:rPr>
          <w:rFonts w:ascii="Times New Roman" w:hAnsi="Times New Roman" w:cs="Times New Roman"/>
          <w:sz w:val="28"/>
          <w:szCs w:val="28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услуг".</w:t>
      </w:r>
      <w:proofErr w:type="gramEnd"/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 предоставления государственных и муниципальных услуг,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муниципальных услуг и услуг, которые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 муниципальной услуги, имеющих конечный результат и выделяемых в рамках предоставления муниципальной услуги, В начале раздела указывается исчерпывающий перечень административных процедур (действий), содержащихся в нем, в том числе отдельно указывается перечень административных процедур (действий) при предоставлении муниципальных услуг в электронной форме и процедур (действий), выполняемых многофункциональными центрами предоставления государственных и муниципальных услуг.</w:t>
      </w:r>
      <w:proofErr w:type="gramEnd"/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Раздел должен содержать в том числе: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порядок осуществления в электронной форме, в том числе с использованием Единого портала, административных процедур (действий) в соответствии с положениями статьи 10 Федерального закона;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порядок выполнения административных процедур (действий) многофункциональными центрами предоставления государственных и муниципальных услуг;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lastRenderedPageBreak/>
        <w:t>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Описание административных процедур (действий), выполняемых многофункциональными центрами предоставления государственных и муниципальных услуг, в данном разделе обязательно в отношении муниципальных услуг, включенных в перечни муниципальных услуг в соответствии с подпунктом 1 части 6 статьи 15 Федерального закона.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 разделе описывается порядок выполнения многофункциональными центрами предоставления государственных и муниципальных услуг следующих административных процедур (действий) (в случае, если муниципальная услуга предоставляется посредством обращения заявителя в многофункциональный центр предоставления государственных и муниципальных услуг):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государственной услуги;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услуг органами, 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услуги;</w:t>
      </w:r>
      <w:proofErr w:type="gramEnd"/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иные процедуры;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в соответствии с действующим законодательством, используемой в целях </w:t>
      </w:r>
      <w:r w:rsidRPr="00A10E5D">
        <w:rPr>
          <w:rFonts w:ascii="Times New Roman" w:hAnsi="Times New Roman" w:cs="Times New Roman"/>
          <w:sz w:val="28"/>
          <w:szCs w:val="28"/>
        </w:rPr>
        <w:lastRenderedPageBreak/>
        <w:t>приема обращений за получением муниципальной услуги и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(или) предоставления такой услуги.</w:t>
      </w:r>
    </w:p>
    <w:p w:rsidR="00A10E5D" w:rsidRPr="00A10E5D" w:rsidRDefault="00A10E5D" w:rsidP="006C2A8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Описание каждой административной процедуры предусматривает:</w:t>
      </w:r>
    </w:p>
    <w:p w:rsidR="00A10E5D" w:rsidRPr="00A10E5D" w:rsidRDefault="00A10E5D" w:rsidP="00B635ED">
      <w:pPr>
        <w:tabs>
          <w:tab w:val="left" w:pos="567"/>
          <w:tab w:val="left" w:pos="976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а)</w:t>
      </w:r>
      <w:r w:rsidRPr="00A10E5D">
        <w:rPr>
          <w:rFonts w:ascii="Times New Roman" w:hAnsi="Times New Roman" w:cs="Times New Roman"/>
          <w:sz w:val="28"/>
          <w:szCs w:val="28"/>
        </w:rPr>
        <w:tab/>
        <w:t>основания для начала административной процедуры;</w:t>
      </w:r>
    </w:p>
    <w:p w:rsidR="00A10E5D" w:rsidRPr="00A10E5D" w:rsidRDefault="00A10E5D" w:rsidP="00B635ED">
      <w:pPr>
        <w:tabs>
          <w:tab w:val="left" w:pos="976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б)</w:t>
      </w:r>
      <w:r w:rsidRPr="00A10E5D">
        <w:rPr>
          <w:rFonts w:ascii="Times New Roman" w:hAnsi="Times New Roman" w:cs="Times New Roman"/>
          <w:sz w:val="28"/>
          <w:szCs w:val="28"/>
        </w:rPr>
        <w:tab/>
        <w:t>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A10E5D" w:rsidRPr="00A10E5D" w:rsidRDefault="00A10E5D" w:rsidP="00B635ED">
      <w:pPr>
        <w:tabs>
          <w:tab w:val="left" w:pos="976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в)</w:t>
      </w:r>
      <w:r w:rsidRPr="00A10E5D">
        <w:rPr>
          <w:rFonts w:ascii="Times New Roman" w:hAnsi="Times New Roman" w:cs="Times New Roman"/>
          <w:sz w:val="28"/>
          <w:szCs w:val="28"/>
        </w:rPr>
        <w:tab/>
        <w:t>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A10E5D" w:rsidRPr="00A10E5D" w:rsidRDefault="00A10E5D" w:rsidP="00B635ED">
      <w:pPr>
        <w:tabs>
          <w:tab w:val="left" w:pos="990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г)</w:t>
      </w:r>
      <w:r w:rsidRPr="00A10E5D">
        <w:rPr>
          <w:rFonts w:ascii="Times New Roman" w:hAnsi="Times New Roman" w:cs="Times New Roman"/>
          <w:sz w:val="28"/>
          <w:szCs w:val="28"/>
        </w:rPr>
        <w:tab/>
        <w:t>критерии принятия решений;</w:t>
      </w:r>
    </w:p>
    <w:p w:rsidR="00A10E5D" w:rsidRPr="00A10E5D" w:rsidRDefault="00A10E5D" w:rsidP="00B635ED">
      <w:pPr>
        <w:tabs>
          <w:tab w:val="left" w:pos="976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E5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10E5D">
        <w:rPr>
          <w:rFonts w:ascii="Times New Roman" w:hAnsi="Times New Roman" w:cs="Times New Roman"/>
          <w:sz w:val="28"/>
          <w:szCs w:val="28"/>
        </w:rPr>
        <w:t>)</w:t>
      </w:r>
      <w:r w:rsidRPr="00A10E5D">
        <w:rPr>
          <w:rFonts w:ascii="Times New Roman" w:hAnsi="Times New Roman" w:cs="Times New Roman"/>
          <w:sz w:val="28"/>
          <w:szCs w:val="28"/>
        </w:rPr>
        <w:tab/>
        <w:t>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A10E5D" w:rsidRPr="00A10E5D" w:rsidRDefault="00A10E5D" w:rsidP="00B635ED">
      <w:pPr>
        <w:tabs>
          <w:tab w:val="left" w:pos="1129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е)</w:t>
      </w:r>
      <w:r w:rsidRPr="00A10E5D">
        <w:rPr>
          <w:rFonts w:ascii="Times New Roman" w:hAnsi="Times New Roman" w:cs="Times New Roman"/>
          <w:sz w:val="28"/>
          <w:szCs w:val="28"/>
        </w:rPr>
        <w:tab/>
        <w:t>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A10E5D" w:rsidRPr="00A10E5D" w:rsidRDefault="00A10E5D" w:rsidP="00B635E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Раздел, касающийся форм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состоит из следующих подразделов:</w:t>
      </w:r>
    </w:p>
    <w:p w:rsidR="00A10E5D" w:rsidRPr="00A10E5D" w:rsidRDefault="00A10E5D" w:rsidP="00B635ED">
      <w:pPr>
        <w:tabs>
          <w:tab w:val="left" w:pos="96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порядок осуществления текущего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A10E5D" w:rsidRPr="00A10E5D" w:rsidRDefault="00A10E5D" w:rsidP="00B635ED">
      <w:pPr>
        <w:tabs>
          <w:tab w:val="left" w:pos="96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б)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услуги;</w:t>
      </w:r>
    </w:p>
    <w:p w:rsidR="00A10E5D" w:rsidRPr="00A10E5D" w:rsidRDefault="00A10E5D" w:rsidP="00B635ED">
      <w:pPr>
        <w:tabs>
          <w:tab w:val="left" w:pos="96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в)</w:t>
      </w:r>
      <w:r w:rsidRPr="00A10E5D">
        <w:rPr>
          <w:rFonts w:ascii="Times New Roman" w:hAnsi="Times New Roman" w:cs="Times New Roman"/>
          <w:sz w:val="28"/>
          <w:szCs w:val="28"/>
        </w:rPr>
        <w:tab/>
        <w:t>ответственность должностных лиц Администрации Плотавского сельсовета Октябрьского района,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услуги;</w:t>
      </w:r>
    </w:p>
    <w:p w:rsidR="00A10E5D" w:rsidRPr="00A10E5D" w:rsidRDefault="00A10E5D" w:rsidP="00B635ED">
      <w:pPr>
        <w:tabs>
          <w:tab w:val="left" w:pos="96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г)</w:t>
      </w:r>
      <w:r w:rsidRPr="00A10E5D">
        <w:rPr>
          <w:rFonts w:ascii="Times New Roman" w:hAnsi="Times New Roman" w:cs="Times New Roman"/>
          <w:sz w:val="28"/>
          <w:szCs w:val="28"/>
        </w:rPr>
        <w:tab/>
        <w:t xml:space="preserve">положения, характеризующие требования к порядку и формам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A10E5D" w:rsidRPr="00A10E5D" w:rsidRDefault="00A10E5D" w:rsidP="00B635ED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Раздел, касающийся досудебного (внесудебного) порядка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 статьи 16 Федерального закона (далее – привлекаемые организации), или их работников состоит из следующих подразделов:</w:t>
      </w:r>
      <w:proofErr w:type="gramEnd"/>
    </w:p>
    <w:p w:rsidR="00A10E5D" w:rsidRPr="00A10E5D" w:rsidRDefault="00A10E5D" w:rsidP="00B635ED">
      <w:pPr>
        <w:tabs>
          <w:tab w:val="left" w:pos="96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A10E5D">
        <w:rPr>
          <w:rFonts w:ascii="Times New Roman" w:hAnsi="Times New Roman" w:cs="Times New Roman"/>
          <w:sz w:val="28"/>
          <w:szCs w:val="28"/>
        </w:rPr>
        <w:tab/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 либо муниципальных служащих Администрации Плотавского сельсовета Октябрьского района, многофункционального центра, работника многофункционального центра, а также привлекаемых организаций или их работников (далее – жалоба);</w:t>
      </w:r>
    </w:p>
    <w:p w:rsidR="00A10E5D" w:rsidRPr="00A10E5D" w:rsidRDefault="00A10E5D" w:rsidP="00B635ED">
      <w:pPr>
        <w:tabs>
          <w:tab w:val="left" w:pos="962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5D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A10E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органы местного самоуправления Курской области</w:t>
      </w:r>
      <w:r w:rsidRPr="00A10E5D">
        <w:rPr>
          <w:rFonts w:ascii="Times New Roman" w:hAnsi="Times New Roman" w:cs="Times New Roman"/>
          <w:sz w:val="28"/>
          <w:szCs w:val="28"/>
        </w:rPr>
        <w:t>, многофункциональные центры либо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привлекаемые организации и уполномоченные на рассмотрение жалобы должностные лица, которым может быть направлена жалоба;</w:t>
      </w:r>
    </w:p>
    <w:p w:rsidR="00A10E5D" w:rsidRPr="00A10E5D" w:rsidRDefault="00A10E5D" w:rsidP="00B635ED">
      <w:pPr>
        <w:tabs>
          <w:tab w:val="left" w:pos="962"/>
          <w:tab w:val="left" w:pos="112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в)</w:t>
      </w:r>
      <w:r w:rsidRPr="00A10E5D">
        <w:rPr>
          <w:rFonts w:ascii="Times New Roman" w:hAnsi="Times New Roman" w:cs="Times New Roman"/>
          <w:sz w:val="28"/>
          <w:szCs w:val="28"/>
        </w:rPr>
        <w:tab/>
        <w:t>способы информирования заявителей о порядке подачи и рассмотрения жалобы, в том числе с использованием Единого портала;</w:t>
      </w:r>
    </w:p>
    <w:p w:rsidR="00A10E5D" w:rsidRPr="00A10E5D" w:rsidRDefault="00A10E5D" w:rsidP="00B635ED">
      <w:pPr>
        <w:tabs>
          <w:tab w:val="left" w:pos="96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г)</w:t>
      </w:r>
      <w:r w:rsidRPr="00A10E5D">
        <w:rPr>
          <w:rFonts w:ascii="Times New Roman" w:hAnsi="Times New Roman" w:cs="Times New Roman"/>
          <w:sz w:val="28"/>
          <w:szCs w:val="28"/>
        </w:rPr>
        <w:tab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A10E5D" w:rsidRPr="00A10E5D" w:rsidRDefault="00A10E5D" w:rsidP="00B635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Информация, указанная в данном разделе, подлежит обязательному размещению на Едином портале, о чем указывается в тексте регламента. Органы, предоставляющие муниципальные услуги, обеспечивают в установленном порядке размещение и актуализацию сведений в соответствующем разделе регионального реестра.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информация для заявителя о его праве подать жалобу; 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предмет жалобы;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самоуправления, организации, должностные лица, которым может быть направлена жалоба; 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 xml:space="preserve">порядок подачи и рассмотрения жалобы; 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сроки рассмотрения жалобы; результат рассмотрения жалобы;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порядок обжалования решения по жалобе;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:rsidR="00A10E5D" w:rsidRPr="00A10E5D" w:rsidRDefault="00A10E5D" w:rsidP="006C2A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A10E5D" w:rsidRPr="00A10E5D" w:rsidRDefault="00A10E5D" w:rsidP="006C2A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br w:type="page"/>
      </w:r>
    </w:p>
    <w:p w:rsidR="00A10E5D" w:rsidRPr="00A10E5D" w:rsidRDefault="00A10E5D" w:rsidP="006C2A8D">
      <w:pPr>
        <w:pStyle w:val="20"/>
        <w:keepNext/>
        <w:keepLines/>
        <w:shd w:val="clear" w:color="auto" w:fill="auto"/>
        <w:spacing w:line="240" w:lineRule="auto"/>
        <w:contextualSpacing/>
        <w:jc w:val="right"/>
        <w:rPr>
          <w:b w:val="0"/>
        </w:rPr>
      </w:pPr>
      <w:r w:rsidRPr="00A10E5D">
        <w:rPr>
          <w:b w:val="0"/>
        </w:rPr>
        <w:lastRenderedPageBreak/>
        <w:t xml:space="preserve">Утверждены </w:t>
      </w:r>
    </w:p>
    <w:p w:rsidR="00A10E5D" w:rsidRPr="00A10E5D" w:rsidRDefault="00A10E5D" w:rsidP="006C2A8D">
      <w:pPr>
        <w:pStyle w:val="20"/>
        <w:keepNext/>
        <w:keepLines/>
        <w:shd w:val="clear" w:color="auto" w:fill="auto"/>
        <w:spacing w:line="240" w:lineRule="auto"/>
        <w:contextualSpacing/>
        <w:jc w:val="right"/>
        <w:rPr>
          <w:b w:val="0"/>
        </w:rPr>
      </w:pPr>
      <w:r w:rsidRPr="00A10E5D">
        <w:rPr>
          <w:b w:val="0"/>
        </w:rPr>
        <w:t>постановлением Администрации</w:t>
      </w:r>
    </w:p>
    <w:p w:rsidR="00A10E5D" w:rsidRPr="00A10E5D" w:rsidRDefault="00A10E5D" w:rsidP="006C2A8D">
      <w:pPr>
        <w:pStyle w:val="20"/>
        <w:keepNext/>
        <w:keepLines/>
        <w:shd w:val="clear" w:color="auto" w:fill="auto"/>
        <w:spacing w:line="240" w:lineRule="auto"/>
        <w:contextualSpacing/>
        <w:jc w:val="right"/>
        <w:rPr>
          <w:b w:val="0"/>
        </w:rPr>
      </w:pPr>
      <w:r w:rsidRPr="00A10E5D">
        <w:rPr>
          <w:b w:val="0"/>
        </w:rPr>
        <w:t xml:space="preserve">Плотавского сельсовета </w:t>
      </w:r>
    </w:p>
    <w:p w:rsidR="00A10E5D" w:rsidRPr="00A10E5D" w:rsidRDefault="00B635ED" w:rsidP="006C2A8D">
      <w:pPr>
        <w:pStyle w:val="20"/>
        <w:keepNext/>
        <w:keepLines/>
        <w:shd w:val="clear" w:color="auto" w:fill="auto"/>
        <w:spacing w:line="240" w:lineRule="auto"/>
        <w:contextualSpacing/>
        <w:jc w:val="right"/>
        <w:rPr>
          <w:b w:val="0"/>
        </w:rPr>
      </w:pPr>
      <w:r>
        <w:rPr>
          <w:b w:val="0"/>
        </w:rPr>
        <w:t>от 26.10.2018 №70</w:t>
      </w:r>
    </w:p>
    <w:p w:rsidR="00A10E5D" w:rsidRPr="00A10E5D" w:rsidRDefault="00A10E5D" w:rsidP="006C2A8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0E5D" w:rsidRPr="00A10E5D" w:rsidRDefault="00A10E5D" w:rsidP="006C2A8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ПРАВИЛА</w:t>
      </w:r>
    </w:p>
    <w:p w:rsidR="00A10E5D" w:rsidRPr="00A10E5D" w:rsidRDefault="00A10E5D" w:rsidP="006C2A8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ПРОВЕДЕНИЯ ЭКСПЕРТИЗЫ ПРОЕКТОВ АДМИНИСТРАТИВНЫХ</w:t>
      </w:r>
    </w:p>
    <w:p w:rsidR="00A10E5D" w:rsidRPr="00A10E5D" w:rsidRDefault="00A10E5D" w:rsidP="006C2A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РЕГЛАМЕНТОВ ОСУЩЕСТВЛЕНИЯ МУНИЦИПАЛЬНОГО КОНТРОЛЯ И ПРОЕКТОВ АДМИНИСТРАТИВНЫХ</w:t>
      </w:r>
      <w:bookmarkStart w:id="0" w:name="bookmark5"/>
      <w:r w:rsidRPr="00A10E5D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МУНИЦИПАЛЬНЫХ</w:t>
      </w:r>
      <w:bookmarkEnd w:id="0"/>
    </w:p>
    <w:p w:rsidR="00A10E5D" w:rsidRPr="00A10E5D" w:rsidRDefault="00A10E5D" w:rsidP="006C2A8D">
      <w:pPr>
        <w:pStyle w:val="20"/>
        <w:keepNext/>
        <w:keepLines/>
        <w:shd w:val="clear" w:color="auto" w:fill="auto"/>
        <w:spacing w:line="240" w:lineRule="auto"/>
        <w:contextualSpacing/>
        <w:rPr>
          <w:b w:val="0"/>
        </w:rPr>
      </w:pPr>
      <w:bookmarkStart w:id="1" w:name="bookmark6"/>
      <w:r w:rsidRPr="00A10E5D">
        <w:rPr>
          <w:b w:val="0"/>
        </w:rPr>
        <w:t>УСЛУГ</w:t>
      </w:r>
      <w:bookmarkEnd w:id="1"/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Настоящие Правила определяют порядок проведения экспертизы проекта административного регламента осуществления муниципального контроля и (или) проекта административного регламента предоставления муниципальной услуги (далее – административный регламент), проекта нормативного правового акта, утверждающего изменения в ранее изданный административный регламент (далее – проект изменений в административный регламент), а также проекта нормативного правового акта, признающего административный регламент утратившим силу (далее – проект акта об отмене административного регламента), разработанных Администрацией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района, по исполнению муниципальных функций по осуществлению муниципального контроля и предоставлению муниципальных услуг в установленной сфере деятельности.</w:t>
      </w:r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  <w:tab w:val="left" w:pos="129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Экспертиза проводится уполномоченным лицом Администрации Плотавского сельсовета Октябрьского района.</w:t>
      </w:r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Предметом экспертизы является оценка соответствия проекта административного регламента, проекта изменений в административный регламент (с учетом действующей редакции административного регламента), проекта акта об отмене административного регламента требованиям Федерального закона «Об организации предоставления государственных и муниципальных услуг» или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требованиям иных нормативных правовых актов, регулирующих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порядок предоставления соответствующей муниципальной услуги или осуществления муниципального контроля, а также требованиям, предъявляемым к указанным проектам настоящими Правилами, в том числе оценка учета результатов независимой экспертизы, а также наличия и актуальности сведений о соответствующей муниципальной услуге</w:t>
      </w:r>
      <w:r w:rsidRPr="00A10E5D">
        <w:rPr>
          <w:rFonts w:ascii="Times New Roman" w:hAnsi="Times New Roman" w:cs="Times New Roman"/>
          <w:sz w:val="28"/>
          <w:szCs w:val="28"/>
        </w:rPr>
        <w:tab/>
        <w:t>или осуществлении соответствующего муниципального контроля в перечне муниципальных услуг и муниципальных функций по осуществлению муниципального контроля (далее – перечень).</w:t>
      </w:r>
      <w:proofErr w:type="gramEnd"/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  <w:tab w:val="left" w:pos="129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 xml:space="preserve">В отношении проекта административного регламента осуществления муниципального контроля, проекта изменений в административный </w:t>
      </w:r>
      <w:r w:rsidRPr="00A10E5D">
        <w:rPr>
          <w:rFonts w:ascii="Times New Roman" w:hAnsi="Times New Roman" w:cs="Times New Roman"/>
          <w:sz w:val="28"/>
          <w:szCs w:val="28"/>
        </w:rPr>
        <w:lastRenderedPageBreak/>
        <w:t>регламент осуществления муниципального контроля, а также проекта акта об отмене административного регламента осуществления муниципального контроля проводится оценка их соответствия положениям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и иным нормативным правовым актам, регулирующим порядок осуществления муниципального контроля.</w:t>
      </w:r>
      <w:proofErr w:type="gramEnd"/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  <w:tab w:val="left" w:pos="117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 отношении проекта административного регламента предоставления муниципальной услуги, проекта изменений в административный регламент предоставления муниципальной услуги, а также проекта акта об отмене административного регламента предоставления муниципальной услуги проводится оценка их соответствия положениям Федерального закона «Об организации предоставления государственных и муниципальных услуг» и принятых в соответствии с ним нормативных правовых актов. В том числе проверяются:</w:t>
      </w:r>
    </w:p>
    <w:p w:rsidR="00A10E5D" w:rsidRPr="00A10E5D" w:rsidRDefault="00A10E5D" w:rsidP="00B635ED">
      <w:pPr>
        <w:tabs>
          <w:tab w:val="left" w:pos="941"/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а)</w:t>
      </w:r>
      <w:r w:rsidRPr="00A10E5D">
        <w:rPr>
          <w:rFonts w:ascii="Times New Roman" w:hAnsi="Times New Roman" w:cs="Times New Roman"/>
          <w:sz w:val="28"/>
          <w:szCs w:val="28"/>
        </w:rPr>
        <w:tab/>
        <w:t>соответствие структуры и содержания проекта административного регламента предоставления муниципальной услуги, а также проекта изменений в административный регламент предоставления муниципальной услуги, в том числе стандарта предоставления муниципальной услуги, требованиям, предъявляемым к ним Федеральным законом «Об организации предоставления государственных и муниципальных услуг» и принятыми в соответствии с ним нормативными правовыми актами;</w:t>
      </w:r>
    </w:p>
    <w:p w:rsidR="00A10E5D" w:rsidRPr="00A10E5D" w:rsidRDefault="00A10E5D" w:rsidP="00B635ED">
      <w:pPr>
        <w:tabs>
          <w:tab w:val="left" w:pos="986"/>
          <w:tab w:val="left" w:pos="107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б)</w:t>
      </w:r>
      <w:r w:rsidRPr="00A10E5D">
        <w:rPr>
          <w:rFonts w:ascii="Times New Roman" w:hAnsi="Times New Roman" w:cs="Times New Roman"/>
          <w:sz w:val="28"/>
          <w:szCs w:val="28"/>
        </w:rPr>
        <w:tab/>
        <w:t>полнота описания в проекте административного регламента предоставления муниципальной услуги, а также проекте изменений в административный регламент предоставления муниципальной услуги порядка и условий предоставления муниципальной услуги, которые установлены законодательством Российской Федерации;</w:t>
      </w:r>
    </w:p>
    <w:p w:rsidR="00A10E5D" w:rsidRPr="00A10E5D" w:rsidRDefault="00A10E5D" w:rsidP="00B635ED">
      <w:pPr>
        <w:tabs>
          <w:tab w:val="left" w:pos="946"/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в)</w:t>
      </w:r>
      <w:r w:rsidRPr="00A10E5D">
        <w:rPr>
          <w:rFonts w:ascii="Times New Roman" w:hAnsi="Times New Roman" w:cs="Times New Roman"/>
          <w:sz w:val="28"/>
          <w:szCs w:val="28"/>
        </w:rPr>
        <w:tab/>
        <w:t>оптимизация порядка предоставления муниципальной услуги, в том числе:</w:t>
      </w:r>
    </w:p>
    <w:p w:rsidR="00A10E5D" w:rsidRPr="00A10E5D" w:rsidRDefault="00A10E5D" w:rsidP="00B635ED">
      <w:p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упорядочение административных процедур (действий);</w:t>
      </w:r>
    </w:p>
    <w:p w:rsidR="00A10E5D" w:rsidRPr="00A10E5D" w:rsidRDefault="00A10E5D" w:rsidP="00B635ED">
      <w:p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устранение избыточных административных процедур (действий);</w:t>
      </w:r>
    </w:p>
    <w:p w:rsidR="00A10E5D" w:rsidRPr="00A10E5D" w:rsidRDefault="00A10E5D" w:rsidP="00B635ED">
      <w:p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A10E5D" w:rsidRPr="00A10E5D" w:rsidRDefault="00A10E5D" w:rsidP="00B635ED">
      <w:p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форме;</w:t>
      </w:r>
    </w:p>
    <w:p w:rsidR="00A10E5D" w:rsidRPr="00A10E5D" w:rsidRDefault="00A10E5D" w:rsidP="00B635ED">
      <w:p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получение документов и информации, которые необходимы для предоставления муниципальной услуги, посредством межведомственного информационного взаимодействия;</w:t>
      </w:r>
    </w:p>
    <w:p w:rsidR="00A10E5D" w:rsidRPr="00A10E5D" w:rsidRDefault="00A10E5D" w:rsidP="00B635ED">
      <w:p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A10E5D" w:rsidRPr="00A10E5D" w:rsidRDefault="00A10E5D" w:rsidP="00B635ED">
      <w:pPr>
        <w:widowControl w:val="0"/>
        <w:numPr>
          <w:ilvl w:val="0"/>
          <w:numId w:val="3"/>
        </w:numPr>
        <w:tabs>
          <w:tab w:val="left" w:pos="986"/>
          <w:tab w:val="left" w:pos="107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 xml:space="preserve">Администрация Плотавского сельсовета Октябрьского района, ответственная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готовит и представляет на экспертизу вместе </w:t>
      </w:r>
      <w:r w:rsidRPr="00A10E5D">
        <w:rPr>
          <w:rFonts w:ascii="Times New Roman" w:hAnsi="Times New Roman" w:cs="Times New Roman"/>
          <w:sz w:val="28"/>
          <w:szCs w:val="28"/>
        </w:rPr>
        <w:lastRenderedPageBreak/>
        <w:t>с указанными проектами пояснительную записку, в которой приводятся информация об основных предполагаемых улучшениях предоставления муниципальной услуги, осуществления муниципального контроля, сведения об учете рекомендаций независимой экспертизы.</w:t>
      </w:r>
      <w:proofErr w:type="gramEnd"/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муниципальной услуги (исполнения муниципальной функции) при условии соответствующих изменений нормативных правовых актов, проект административного регламента либо проект изменений в административный регламент направляется на экспертизу уполномоченному лицу Администрации Плотавского сельсовета Октябрьского района.</w:t>
      </w:r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представляется уполномоченным лицом Администрации Плотавского сельсовета Октябрьского района  в срок не более 30 рабочих дней со дня его получения.</w:t>
      </w:r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подписывается ответственным уполномоченным лицом Администрации Плотавского сельсовета Октябрьского района за экспертизу указанных проектов.</w:t>
      </w:r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  <w:tab w:val="left" w:pos="11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>Проект административного регламента, проект изменений в административный регламент, проект акта об отмене административного регламента возвращается без экспертизы уполномоченного лица Администрации Плотавского сельсовета Октябрьского района  в случае, если нарушен порядок представления указанных проектов на экспертизу, предусмотренный настоящими Правилами, а также в случае отсутствия сведений о соответствующей муниципальной услуге или соответствующей муниципальной функции в перечне.</w:t>
      </w:r>
      <w:proofErr w:type="gramEnd"/>
    </w:p>
    <w:p w:rsidR="00A10E5D" w:rsidRPr="00A10E5D" w:rsidRDefault="00A10E5D" w:rsidP="006C2A8D">
      <w:pPr>
        <w:tabs>
          <w:tab w:val="left" w:pos="98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В случае возвращения проекта административного регламента, проекта изменений в административный регламент, проекта акта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акта об отмене административного регламента повторно представлен на экспертизу уполномоченному лицу Администрации Плотавского сельсовета Октябрьского района.</w:t>
      </w:r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  <w:tab w:val="left" w:pos="107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При наличии в заключени</w:t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замечаний и предложений на проект административного регламента, проект изменений в административный регламент, проект акта об отмене административного регламента Администрация Плотавского сельсовета Октябрьского района обеспечивает учет таких замечаний и предложений.</w:t>
      </w:r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  <w:tab w:val="left" w:pos="107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E5D">
        <w:rPr>
          <w:rFonts w:ascii="Times New Roman" w:hAnsi="Times New Roman" w:cs="Times New Roman"/>
          <w:sz w:val="28"/>
          <w:szCs w:val="28"/>
        </w:rPr>
        <w:t xml:space="preserve">При наличии разногласий между структурными подразделениями Администрации Плотавского сельсовета Октябрьского района  и </w:t>
      </w:r>
      <w:r w:rsidRPr="00A10E5D">
        <w:rPr>
          <w:rFonts w:ascii="Times New Roman" w:hAnsi="Times New Roman" w:cs="Times New Roman"/>
          <w:sz w:val="28"/>
          <w:szCs w:val="28"/>
        </w:rPr>
        <w:lastRenderedPageBreak/>
        <w:t>уполномоченным лицом Администрации Плотавского сельсовета Октябрьского района  по проектам регламентов, по проектам нормативных правовых актов по внесению изменений в ранее изданные регламенты, признанию регламентов утратившими силу, разногласия разрешаются в порядке, установленном Инструкцией по делопроизводству в Администрации Плотавского сельсовета Октябрьского района.</w:t>
      </w:r>
      <w:proofErr w:type="gramEnd"/>
    </w:p>
    <w:p w:rsidR="00A10E5D" w:rsidRPr="00A10E5D" w:rsidRDefault="00A10E5D" w:rsidP="006C2A8D">
      <w:pPr>
        <w:tabs>
          <w:tab w:val="left" w:pos="567"/>
          <w:tab w:val="left" w:pos="107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10E5D">
        <w:rPr>
          <w:rFonts w:ascii="Times New Roman" w:hAnsi="Times New Roman" w:cs="Times New Roman"/>
          <w:sz w:val="28"/>
          <w:szCs w:val="28"/>
        </w:rPr>
        <w:t>Урегулированные и неурегулированные разногласия по проекту административного регламента, проекту изменений в административный регламент, проекту акта об отмене административного регламента оформляются протоколами согласительных совещаний, которые подписываются Главой Администрации Плотавского сельсовета Октябрьского района, ответственным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и ответственным уполномоченным лицом Администрации Плотавского сельсовета Октябрьского района за экспертизу проектов</w:t>
      </w:r>
      <w:proofErr w:type="gramEnd"/>
      <w:r w:rsidRPr="00A10E5D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регламентов, проектов изменений в административные регламенты, проектов актов об отмене административных регламентов.</w:t>
      </w:r>
    </w:p>
    <w:p w:rsidR="00A10E5D" w:rsidRPr="00A10E5D" w:rsidRDefault="00A10E5D" w:rsidP="006C2A8D">
      <w:pPr>
        <w:widowControl w:val="0"/>
        <w:numPr>
          <w:ilvl w:val="0"/>
          <w:numId w:val="3"/>
        </w:numPr>
        <w:tabs>
          <w:tab w:val="left" w:pos="986"/>
          <w:tab w:val="left" w:pos="108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E5D">
        <w:rPr>
          <w:rFonts w:ascii="Times New Roman" w:hAnsi="Times New Roman" w:cs="Times New Roman"/>
          <w:sz w:val="28"/>
          <w:szCs w:val="28"/>
        </w:rPr>
        <w:t>Повторное направление доработанного проекта административного регламента, проекта изменений в административный регламент, проекта акта об отмене административного регламента уполномоченному лицу Администрации Плотавского сельсовета Октябрьского района  на заключение не требуется.</w:t>
      </w:r>
    </w:p>
    <w:p w:rsidR="00A10E5D" w:rsidRDefault="00A10E5D" w:rsidP="006C2A8D">
      <w:pPr>
        <w:tabs>
          <w:tab w:val="left" w:pos="879"/>
        </w:tabs>
        <w:spacing w:after="0" w:line="240" w:lineRule="auto"/>
        <w:contextualSpacing/>
        <w:rPr>
          <w:rFonts w:ascii="Arial" w:hAnsi="Arial" w:cs="Arial"/>
        </w:rPr>
      </w:pPr>
    </w:p>
    <w:p w:rsidR="00A10E5D" w:rsidRDefault="00A10E5D" w:rsidP="006C2A8D">
      <w:pPr>
        <w:spacing w:after="0" w:line="240" w:lineRule="auto"/>
        <w:contextualSpacing/>
        <w:rPr>
          <w:rFonts w:ascii="Arial Unicode MS" w:hAnsi="Arial Unicode MS" w:cs="Arial Unicode MS"/>
        </w:rPr>
      </w:pPr>
    </w:p>
    <w:p w:rsidR="00AF4A40" w:rsidRDefault="00AF4A40" w:rsidP="006C2A8D">
      <w:pPr>
        <w:spacing w:after="0" w:line="240" w:lineRule="auto"/>
        <w:contextualSpacing/>
      </w:pPr>
    </w:p>
    <w:sectPr w:rsidR="00AF4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4B4D2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1EDA391F"/>
    <w:multiLevelType w:val="multilevel"/>
    <w:tmpl w:val="594E91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AB10A39"/>
    <w:multiLevelType w:val="multilevel"/>
    <w:tmpl w:val="A40608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A10E5D"/>
    <w:rsid w:val="00194D27"/>
    <w:rsid w:val="00340D96"/>
    <w:rsid w:val="006C2A8D"/>
    <w:rsid w:val="00A10E5D"/>
    <w:rsid w:val="00AF4A40"/>
    <w:rsid w:val="00B63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E5D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5">
    <w:name w:val="Основной текст (5)_"/>
    <w:basedOn w:val="a0"/>
    <w:link w:val="50"/>
    <w:locked/>
    <w:rsid w:val="00A10E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10E5D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locked/>
    <w:rsid w:val="00A10E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A10E5D"/>
    <w:pPr>
      <w:widowControl w:val="0"/>
      <w:shd w:val="clear" w:color="auto" w:fill="FFFFFF"/>
      <w:spacing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Базовый"/>
    <w:rsid w:val="00A10E5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paragraph" w:customStyle="1" w:styleId="1">
    <w:name w:val="Обычный1"/>
    <w:rsid w:val="00A10E5D"/>
    <w:pPr>
      <w:widowControl w:val="0"/>
      <w:suppressAutoHyphens/>
      <w:overflowPunct w:val="0"/>
      <w:autoSpaceDE w:val="0"/>
      <w:spacing w:after="0" w:line="100" w:lineRule="atLeast"/>
    </w:pPr>
    <w:rPr>
      <w:rFonts w:ascii="Calibri" w:eastAsia="Times New Roman" w:hAnsi="Calibri" w:cs="Times New Roman"/>
      <w:kern w:val="2"/>
      <w:lang w:eastAsia="ar-SA"/>
    </w:rPr>
  </w:style>
  <w:style w:type="paragraph" w:customStyle="1" w:styleId="ConsPlusTitle">
    <w:name w:val="ConsPlusTitle"/>
    <w:rsid w:val="00A10E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Основной текст (2)"/>
    <w:basedOn w:val="a0"/>
    <w:rsid w:val="00A10E5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0">
    <w:name w:val="Основной шрифт абзаца1"/>
    <w:rsid w:val="00A10E5D"/>
  </w:style>
  <w:style w:type="character" w:styleId="a5">
    <w:name w:val="Hyperlink"/>
    <w:basedOn w:val="a0"/>
    <w:uiPriority w:val="99"/>
    <w:semiHidden/>
    <w:unhideWhenUsed/>
    <w:rsid w:val="00A10E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5C5545952BE5E0665227042FACA0B8F95DD8D1DD45B63098A13B5D3D2F6AA17D6D414531AEC83AA46D43F9916E626A935FBB2I0N4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7D750-A45D-498D-A3F3-28E65AE2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6267</Words>
  <Characters>35727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2018-10-26T06:55:00Z</cp:lastPrinted>
  <dcterms:created xsi:type="dcterms:W3CDTF">2018-10-26T06:21:00Z</dcterms:created>
  <dcterms:modified xsi:type="dcterms:W3CDTF">2018-10-26T07:04:00Z</dcterms:modified>
</cp:coreProperties>
</file>