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220" w:rsidRPr="000E6EFE" w:rsidRDefault="00995220" w:rsidP="009952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5220" w:rsidRPr="000E6EFE" w:rsidRDefault="000E6EFE" w:rsidP="009952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EFE">
        <w:rPr>
          <w:rFonts w:ascii="Times New Roman" w:hAnsi="Times New Roman" w:cs="Times New Roman"/>
          <w:b/>
          <w:sz w:val="28"/>
          <w:szCs w:val="28"/>
        </w:rPr>
        <w:t>РОССИЙСКАЯ     ФЕДЕРАЦИЯ</w:t>
      </w:r>
    </w:p>
    <w:p w:rsidR="00995220" w:rsidRPr="000E6EFE" w:rsidRDefault="00995220" w:rsidP="009952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EFE">
        <w:rPr>
          <w:rFonts w:ascii="Times New Roman" w:hAnsi="Times New Roman" w:cs="Times New Roman"/>
          <w:b/>
          <w:sz w:val="28"/>
          <w:szCs w:val="28"/>
        </w:rPr>
        <w:t>АДМИНИСТРАЦИЯ ПЛОТАВСКОГО СЕЛЬСОВЕТА</w:t>
      </w:r>
    </w:p>
    <w:p w:rsidR="00995220" w:rsidRPr="000E6EFE" w:rsidRDefault="00995220" w:rsidP="009952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EFE">
        <w:rPr>
          <w:rFonts w:ascii="Times New Roman" w:hAnsi="Times New Roman" w:cs="Times New Roman"/>
          <w:b/>
          <w:sz w:val="28"/>
          <w:szCs w:val="28"/>
        </w:rPr>
        <w:t>ОКТЯБРЬСКОГО РАЙОНА КУРСКОЙ ОБЛАСТИ</w:t>
      </w:r>
    </w:p>
    <w:p w:rsidR="00995220" w:rsidRPr="000E6EFE" w:rsidRDefault="00995220" w:rsidP="000E6EF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95220" w:rsidRPr="000E6EFE" w:rsidRDefault="00995220" w:rsidP="000E6EFE">
      <w:pPr>
        <w:pStyle w:val="2"/>
        <w:tabs>
          <w:tab w:val="left" w:pos="0"/>
        </w:tabs>
        <w:rPr>
          <w:sz w:val="28"/>
          <w:szCs w:val="28"/>
        </w:rPr>
      </w:pPr>
      <w:r w:rsidRPr="000E6EFE">
        <w:rPr>
          <w:sz w:val="28"/>
          <w:szCs w:val="28"/>
        </w:rPr>
        <w:t>П О С Т А Н О В Л Е Н И Е</w:t>
      </w:r>
    </w:p>
    <w:p w:rsidR="00995220" w:rsidRPr="000E6EFE" w:rsidRDefault="00995220" w:rsidP="009952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5220" w:rsidRPr="000E6EFE" w:rsidRDefault="001B7B02" w:rsidP="009952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EFE">
        <w:rPr>
          <w:rFonts w:ascii="Times New Roman" w:hAnsi="Times New Roman" w:cs="Times New Roman"/>
          <w:b/>
          <w:sz w:val="28"/>
          <w:szCs w:val="28"/>
        </w:rPr>
        <w:t>от  8  октября 2020 года  №45</w:t>
      </w:r>
    </w:p>
    <w:p w:rsidR="00995220" w:rsidRPr="000E6EFE" w:rsidRDefault="00995220" w:rsidP="009952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5220" w:rsidRPr="000E6EFE" w:rsidRDefault="00995220" w:rsidP="00995220">
      <w:pPr>
        <w:pStyle w:val="ConsPlusTitle"/>
        <w:widowControl/>
        <w:jc w:val="center"/>
        <w:rPr>
          <w:sz w:val="28"/>
          <w:szCs w:val="28"/>
        </w:rPr>
      </w:pPr>
    </w:p>
    <w:p w:rsidR="000E6EFE" w:rsidRDefault="00995220" w:rsidP="001B7B0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EFE">
        <w:rPr>
          <w:rFonts w:ascii="Times New Roman" w:hAnsi="Times New Roman" w:cs="Times New Roman"/>
          <w:b/>
          <w:sz w:val="28"/>
          <w:szCs w:val="28"/>
        </w:rPr>
        <w:t xml:space="preserve">Об утверждении методики прогнозирования налоговых </w:t>
      </w:r>
    </w:p>
    <w:p w:rsidR="000E6EFE" w:rsidRDefault="00995220" w:rsidP="001B7B0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EFE">
        <w:rPr>
          <w:rFonts w:ascii="Times New Roman" w:hAnsi="Times New Roman" w:cs="Times New Roman"/>
          <w:b/>
          <w:sz w:val="28"/>
          <w:szCs w:val="28"/>
        </w:rPr>
        <w:t>и неналоговых доходов бюджета Плотавского сельсовета</w:t>
      </w:r>
    </w:p>
    <w:p w:rsidR="001B7B02" w:rsidRPr="000E6EFE" w:rsidRDefault="00995220" w:rsidP="001B7B0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EFE">
        <w:rPr>
          <w:rFonts w:ascii="Times New Roman" w:hAnsi="Times New Roman" w:cs="Times New Roman"/>
          <w:b/>
          <w:sz w:val="28"/>
          <w:szCs w:val="28"/>
        </w:rPr>
        <w:t xml:space="preserve"> Октябрьского района Курской области </w:t>
      </w:r>
    </w:p>
    <w:p w:rsidR="001B7B02" w:rsidRPr="000E6EFE" w:rsidRDefault="00995220" w:rsidP="001B7B0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EFE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1B7B02" w:rsidRPr="000E6EFE">
        <w:rPr>
          <w:rFonts w:ascii="Times New Roman" w:hAnsi="Times New Roman" w:cs="Times New Roman"/>
          <w:b/>
          <w:sz w:val="28"/>
          <w:szCs w:val="28"/>
        </w:rPr>
        <w:t xml:space="preserve"> 2021 год и на плановый период 2022 и 2023 годов</w:t>
      </w:r>
    </w:p>
    <w:p w:rsidR="00995220" w:rsidRPr="000E6EFE" w:rsidRDefault="00995220" w:rsidP="001B7B02">
      <w:pPr>
        <w:pStyle w:val="ConsPlusTitle"/>
        <w:widowControl/>
        <w:jc w:val="center"/>
        <w:rPr>
          <w:sz w:val="28"/>
          <w:szCs w:val="28"/>
        </w:rPr>
      </w:pPr>
    </w:p>
    <w:p w:rsidR="00995220" w:rsidRPr="000E6EFE" w:rsidRDefault="00995220" w:rsidP="009952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95220" w:rsidRPr="000E6EFE" w:rsidRDefault="00995220" w:rsidP="009952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6EFE">
        <w:rPr>
          <w:rFonts w:ascii="Times New Roman" w:hAnsi="Times New Roman" w:cs="Times New Roman"/>
          <w:sz w:val="28"/>
          <w:szCs w:val="28"/>
        </w:rPr>
        <w:t>В целях повышения качества бюджетного процесса и обеспечения сбалансированности и устойчивости бюджета Плотавского сельсовета Октябрьского района Курской области, Администрация Плотавского сельсовета Октябрьского района Курской области ПОСТАНОВЛЯЕТ:</w:t>
      </w:r>
    </w:p>
    <w:p w:rsidR="00995220" w:rsidRPr="000E6EFE" w:rsidRDefault="00995220" w:rsidP="009952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6EFE">
        <w:rPr>
          <w:rFonts w:ascii="Times New Roman" w:hAnsi="Times New Roman" w:cs="Times New Roman"/>
          <w:sz w:val="28"/>
          <w:szCs w:val="28"/>
        </w:rPr>
        <w:t>1. Утвердить прилагаемую методику прогнозирования налоговых и неналоговых доходов бюджета Плотавского сельсовета Октябрьского муниципального района Курской области на 2020 год и на плановый период 2022 и 2022 годов.</w:t>
      </w:r>
    </w:p>
    <w:p w:rsidR="00995220" w:rsidRPr="000E6EFE" w:rsidRDefault="00995220" w:rsidP="009952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6EFE">
        <w:rPr>
          <w:rFonts w:ascii="Times New Roman" w:hAnsi="Times New Roman" w:cs="Times New Roman"/>
          <w:sz w:val="28"/>
          <w:szCs w:val="28"/>
        </w:rPr>
        <w:t xml:space="preserve">2. Отделу Администрации </w:t>
      </w:r>
      <w:r w:rsidR="002064C5" w:rsidRPr="000E6EFE">
        <w:rPr>
          <w:rFonts w:ascii="Times New Roman" w:hAnsi="Times New Roman" w:cs="Times New Roman"/>
          <w:sz w:val="28"/>
          <w:szCs w:val="28"/>
        </w:rPr>
        <w:t xml:space="preserve">Плотавского сельсовета </w:t>
      </w:r>
      <w:r w:rsidRPr="000E6EFE">
        <w:rPr>
          <w:rFonts w:ascii="Times New Roman" w:hAnsi="Times New Roman" w:cs="Times New Roman"/>
          <w:sz w:val="28"/>
          <w:szCs w:val="28"/>
        </w:rPr>
        <w:t>Октябрьского района Курской области осуществить прогнозирование доходов бюджета  Плотавского сельсов</w:t>
      </w:r>
      <w:r w:rsidR="001B7B02" w:rsidRPr="000E6EFE">
        <w:rPr>
          <w:rFonts w:ascii="Times New Roman" w:hAnsi="Times New Roman" w:cs="Times New Roman"/>
          <w:sz w:val="28"/>
          <w:szCs w:val="28"/>
        </w:rPr>
        <w:t>ета Октябрьского района  на 2021 год и на плановый период 2022 и 2023</w:t>
      </w:r>
      <w:r w:rsidRPr="000E6EFE">
        <w:rPr>
          <w:rFonts w:ascii="Times New Roman" w:hAnsi="Times New Roman" w:cs="Times New Roman"/>
          <w:sz w:val="28"/>
          <w:szCs w:val="28"/>
        </w:rPr>
        <w:t xml:space="preserve"> годов в соответствии с утвержденной методикой.</w:t>
      </w:r>
    </w:p>
    <w:p w:rsidR="00995220" w:rsidRPr="000E6EFE" w:rsidRDefault="00995220" w:rsidP="009952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6EFE">
        <w:rPr>
          <w:rFonts w:ascii="Times New Roman" w:hAnsi="Times New Roman" w:cs="Times New Roman"/>
          <w:sz w:val="28"/>
          <w:szCs w:val="28"/>
        </w:rPr>
        <w:t xml:space="preserve">3. Контроль за исполнением настоящего постановления возложить на </w:t>
      </w:r>
      <w:r w:rsidR="001B7B02" w:rsidRPr="000E6EFE">
        <w:rPr>
          <w:rFonts w:ascii="Times New Roman" w:hAnsi="Times New Roman" w:cs="Times New Roman"/>
          <w:sz w:val="28"/>
          <w:szCs w:val="28"/>
        </w:rPr>
        <w:t xml:space="preserve">консультанта </w:t>
      </w:r>
      <w:r w:rsidRPr="000E6EFE">
        <w:rPr>
          <w:rFonts w:ascii="Times New Roman" w:hAnsi="Times New Roman" w:cs="Times New Roman"/>
          <w:sz w:val="28"/>
          <w:szCs w:val="28"/>
        </w:rPr>
        <w:t>отдела</w:t>
      </w:r>
      <w:r w:rsidR="001B7B02" w:rsidRPr="000E6EFE">
        <w:rPr>
          <w:rFonts w:ascii="Times New Roman" w:hAnsi="Times New Roman" w:cs="Times New Roman"/>
          <w:sz w:val="28"/>
          <w:szCs w:val="28"/>
        </w:rPr>
        <w:t xml:space="preserve"> бухгалтерского учета</w:t>
      </w:r>
      <w:r w:rsidRPr="000E6EFE">
        <w:rPr>
          <w:rFonts w:ascii="Times New Roman" w:hAnsi="Times New Roman" w:cs="Times New Roman"/>
          <w:sz w:val="28"/>
          <w:szCs w:val="28"/>
        </w:rPr>
        <w:t xml:space="preserve"> Администрации Плотавского сельсовета Октябрьского ра</w:t>
      </w:r>
      <w:r w:rsidR="001B7B02" w:rsidRPr="000E6EFE">
        <w:rPr>
          <w:rFonts w:ascii="Times New Roman" w:hAnsi="Times New Roman" w:cs="Times New Roman"/>
          <w:sz w:val="28"/>
          <w:szCs w:val="28"/>
        </w:rPr>
        <w:t>йона Курской области Ковалеву А.</w:t>
      </w:r>
      <w:r w:rsidRPr="000E6EFE">
        <w:rPr>
          <w:rFonts w:ascii="Times New Roman" w:hAnsi="Times New Roman" w:cs="Times New Roman"/>
          <w:sz w:val="28"/>
          <w:szCs w:val="28"/>
        </w:rPr>
        <w:t>В.</w:t>
      </w:r>
    </w:p>
    <w:p w:rsidR="00995220" w:rsidRPr="000E6EFE" w:rsidRDefault="00995220" w:rsidP="009952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6EFE">
        <w:rPr>
          <w:rFonts w:ascii="Times New Roman" w:hAnsi="Times New Roman" w:cs="Times New Roman"/>
          <w:sz w:val="28"/>
          <w:szCs w:val="28"/>
        </w:rPr>
        <w:t>4.   Постановление  вступает в силу со дня его подписания.</w:t>
      </w:r>
    </w:p>
    <w:p w:rsidR="00995220" w:rsidRPr="000E6EFE" w:rsidRDefault="00995220" w:rsidP="0099522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95220" w:rsidRPr="000E6EFE" w:rsidRDefault="00995220" w:rsidP="0099522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95220" w:rsidRPr="000E6EFE" w:rsidRDefault="00995220" w:rsidP="009952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5220" w:rsidRPr="000E6EFE" w:rsidRDefault="00995220" w:rsidP="009952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5220" w:rsidRPr="000E6EFE" w:rsidRDefault="001B7B02" w:rsidP="0099522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E6EFE">
        <w:rPr>
          <w:rFonts w:ascii="Times New Roman" w:hAnsi="Times New Roman" w:cs="Times New Roman"/>
          <w:sz w:val="28"/>
          <w:szCs w:val="28"/>
        </w:rPr>
        <w:t>Врио Главы</w:t>
      </w:r>
      <w:r w:rsidR="00995220" w:rsidRPr="000E6EFE">
        <w:rPr>
          <w:rFonts w:ascii="Times New Roman" w:hAnsi="Times New Roman" w:cs="Times New Roman"/>
          <w:sz w:val="28"/>
          <w:szCs w:val="28"/>
        </w:rPr>
        <w:t xml:space="preserve"> Плотавского сельсовета </w:t>
      </w:r>
    </w:p>
    <w:p w:rsidR="00995220" w:rsidRPr="000E6EFE" w:rsidRDefault="00995220" w:rsidP="0099522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E6EFE">
        <w:rPr>
          <w:rFonts w:ascii="Times New Roman" w:hAnsi="Times New Roman" w:cs="Times New Roman"/>
          <w:sz w:val="28"/>
          <w:szCs w:val="28"/>
        </w:rPr>
        <w:t xml:space="preserve">Октябрьского района                            </w:t>
      </w:r>
      <w:r w:rsidR="001B7B02" w:rsidRPr="000E6EFE">
        <w:rPr>
          <w:rFonts w:ascii="Times New Roman" w:hAnsi="Times New Roman" w:cs="Times New Roman"/>
          <w:sz w:val="28"/>
          <w:szCs w:val="28"/>
        </w:rPr>
        <w:t xml:space="preserve">                             Л</w:t>
      </w:r>
      <w:r w:rsidRPr="000E6EFE">
        <w:rPr>
          <w:rFonts w:ascii="Times New Roman" w:hAnsi="Times New Roman" w:cs="Times New Roman"/>
          <w:sz w:val="28"/>
          <w:szCs w:val="28"/>
        </w:rPr>
        <w:t>.</w:t>
      </w:r>
      <w:r w:rsidR="001B7B02" w:rsidRPr="000E6EFE">
        <w:rPr>
          <w:rFonts w:ascii="Times New Roman" w:hAnsi="Times New Roman" w:cs="Times New Roman"/>
          <w:sz w:val="28"/>
          <w:szCs w:val="28"/>
        </w:rPr>
        <w:t>А.</w:t>
      </w:r>
      <w:r w:rsidRPr="000E6EFE">
        <w:rPr>
          <w:rFonts w:ascii="Times New Roman" w:hAnsi="Times New Roman" w:cs="Times New Roman"/>
          <w:sz w:val="28"/>
          <w:szCs w:val="28"/>
        </w:rPr>
        <w:t xml:space="preserve"> Мишина</w:t>
      </w:r>
    </w:p>
    <w:p w:rsidR="00995220" w:rsidRPr="000E6EFE" w:rsidRDefault="00995220" w:rsidP="009952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EF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</w:p>
    <w:p w:rsidR="00995220" w:rsidRPr="000E6EFE" w:rsidRDefault="00995220" w:rsidP="009952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5220" w:rsidRPr="000E6EFE" w:rsidRDefault="00995220" w:rsidP="009952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5220" w:rsidRPr="000E6EFE" w:rsidRDefault="00995220" w:rsidP="009952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5220" w:rsidRPr="000E6EFE" w:rsidRDefault="00995220" w:rsidP="009952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5220" w:rsidRPr="000E6EFE" w:rsidRDefault="00995220" w:rsidP="009952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5220" w:rsidRPr="000E6EFE" w:rsidRDefault="00995220" w:rsidP="0099522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95220" w:rsidRPr="000E6EFE" w:rsidRDefault="00995220" w:rsidP="00995220">
      <w:pPr>
        <w:spacing w:after="0" w:line="240" w:lineRule="auto"/>
        <w:ind w:firstLine="5245"/>
        <w:jc w:val="right"/>
        <w:rPr>
          <w:rFonts w:ascii="Times New Roman" w:hAnsi="Times New Roman" w:cs="Times New Roman"/>
          <w:sz w:val="28"/>
          <w:szCs w:val="28"/>
        </w:rPr>
      </w:pPr>
      <w:r w:rsidRPr="000E6EFE">
        <w:rPr>
          <w:rFonts w:ascii="Times New Roman" w:hAnsi="Times New Roman" w:cs="Times New Roman"/>
          <w:sz w:val="28"/>
          <w:szCs w:val="28"/>
        </w:rPr>
        <w:lastRenderedPageBreak/>
        <w:t>Утверждена</w:t>
      </w:r>
    </w:p>
    <w:p w:rsidR="00995220" w:rsidRPr="000E6EFE" w:rsidRDefault="00995220" w:rsidP="00995220">
      <w:pPr>
        <w:spacing w:after="0" w:line="240" w:lineRule="auto"/>
        <w:ind w:firstLine="5245"/>
        <w:jc w:val="right"/>
        <w:rPr>
          <w:rFonts w:ascii="Times New Roman" w:hAnsi="Times New Roman" w:cs="Times New Roman"/>
          <w:sz w:val="28"/>
          <w:szCs w:val="28"/>
        </w:rPr>
      </w:pPr>
      <w:r w:rsidRPr="000E6EFE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995220" w:rsidRPr="000E6EFE" w:rsidRDefault="00995220" w:rsidP="00995220">
      <w:pPr>
        <w:spacing w:after="0" w:line="240" w:lineRule="auto"/>
        <w:ind w:firstLine="5245"/>
        <w:jc w:val="right"/>
        <w:rPr>
          <w:rFonts w:ascii="Times New Roman" w:hAnsi="Times New Roman" w:cs="Times New Roman"/>
          <w:sz w:val="28"/>
          <w:szCs w:val="28"/>
        </w:rPr>
      </w:pPr>
      <w:r w:rsidRPr="000E6EFE">
        <w:rPr>
          <w:rFonts w:ascii="Times New Roman" w:hAnsi="Times New Roman" w:cs="Times New Roman"/>
          <w:sz w:val="28"/>
          <w:szCs w:val="28"/>
        </w:rPr>
        <w:t xml:space="preserve">Плотавского сельсовета </w:t>
      </w:r>
    </w:p>
    <w:p w:rsidR="00995220" w:rsidRPr="000E6EFE" w:rsidRDefault="00995220" w:rsidP="00995220">
      <w:pPr>
        <w:spacing w:after="0" w:line="240" w:lineRule="auto"/>
        <w:ind w:firstLine="4678"/>
        <w:jc w:val="right"/>
        <w:rPr>
          <w:rFonts w:ascii="Times New Roman" w:hAnsi="Times New Roman" w:cs="Times New Roman"/>
          <w:sz w:val="28"/>
          <w:szCs w:val="28"/>
        </w:rPr>
      </w:pPr>
      <w:r w:rsidRPr="000E6EFE">
        <w:rPr>
          <w:rFonts w:ascii="Times New Roman" w:hAnsi="Times New Roman" w:cs="Times New Roman"/>
          <w:sz w:val="28"/>
          <w:szCs w:val="28"/>
        </w:rPr>
        <w:t>Октябрьского района Курской области</w:t>
      </w:r>
    </w:p>
    <w:p w:rsidR="00995220" w:rsidRPr="000E6EFE" w:rsidRDefault="001B7B02" w:rsidP="00995220">
      <w:pPr>
        <w:spacing w:after="0" w:line="240" w:lineRule="auto"/>
        <w:ind w:firstLine="5245"/>
        <w:jc w:val="right"/>
        <w:rPr>
          <w:rFonts w:ascii="Times New Roman" w:hAnsi="Times New Roman" w:cs="Times New Roman"/>
          <w:sz w:val="28"/>
          <w:szCs w:val="28"/>
        </w:rPr>
      </w:pPr>
      <w:r w:rsidRPr="000E6EFE">
        <w:rPr>
          <w:rFonts w:ascii="Times New Roman" w:hAnsi="Times New Roman" w:cs="Times New Roman"/>
          <w:sz w:val="28"/>
          <w:szCs w:val="28"/>
        </w:rPr>
        <w:t>от 08.10.2020  №45</w:t>
      </w:r>
    </w:p>
    <w:p w:rsidR="00995220" w:rsidRPr="000E6EFE" w:rsidRDefault="00995220" w:rsidP="0099522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95220" w:rsidRPr="000E6EFE" w:rsidRDefault="00995220" w:rsidP="0099522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EFE">
        <w:rPr>
          <w:rFonts w:ascii="Times New Roman" w:hAnsi="Times New Roman" w:cs="Times New Roman"/>
          <w:b/>
          <w:sz w:val="28"/>
          <w:szCs w:val="28"/>
        </w:rPr>
        <w:t>Методика</w:t>
      </w:r>
    </w:p>
    <w:p w:rsidR="00995220" w:rsidRPr="000E6EFE" w:rsidRDefault="00995220" w:rsidP="009952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EFE">
        <w:rPr>
          <w:rFonts w:ascii="Times New Roman" w:hAnsi="Times New Roman" w:cs="Times New Roman"/>
          <w:b/>
          <w:sz w:val="28"/>
          <w:szCs w:val="28"/>
        </w:rPr>
        <w:t xml:space="preserve">прогнозирования налоговых и неналоговых доходов  бюджета </w:t>
      </w:r>
    </w:p>
    <w:p w:rsidR="00995220" w:rsidRPr="000E6EFE" w:rsidRDefault="00995220" w:rsidP="009952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EFE">
        <w:rPr>
          <w:rFonts w:ascii="Times New Roman" w:hAnsi="Times New Roman" w:cs="Times New Roman"/>
          <w:b/>
          <w:sz w:val="28"/>
          <w:szCs w:val="28"/>
        </w:rPr>
        <w:t xml:space="preserve">Плотавского сельсовета Октябрьского района Курской области </w:t>
      </w:r>
    </w:p>
    <w:p w:rsidR="00995220" w:rsidRPr="000E6EFE" w:rsidRDefault="001B7B02" w:rsidP="009952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EFE">
        <w:rPr>
          <w:rFonts w:ascii="Times New Roman" w:hAnsi="Times New Roman" w:cs="Times New Roman"/>
          <w:b/>
          <w:sz w:val="28"/>
          <w:szCs w:val="28"/>
        </w:rPr>
        <w:t xml:space="preserve"> на 2021 год и на плановый период 2022 и 2023</w:t>
      </w:r>
      <w:r w:rsidR="00995220" w:rsidRPr="000E6EFE">
        <w:rPr>
          <w:rFonts w:ascii="Times New Roman" w:hAnsi="Times New Roman" w:cs="Times New Roman"/>
          <w:b/>
          <w:sz w:val="28"/>
          <w:szCs w:val="28"/>
        </w:rPr>
        <w:t xml:space="preserve"> годов</w:t>
      </w:r>
    </w:p>
    <w:p w:rsidR="00995220" w:rsidRPr="000E6EFE" w:rsidRDefault="00995220" w:rsidP="00995220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bCs/>
          <w:spacing w:val="-10"/>
          <w:sz w:val="28"/>
          <w:szCs w:val="28"/>
        </w:rPr>
      </w:pPr>
    </w:p>
    <w:p w:rsidR="00995220" w:rsidRPr="000E6EFE" w:rsidRDefault="00995220" w:rsidP="0099522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EFE">
        <w:rPr>
          <w:rFonts w:ascii="Times New Roman" w:hAnsi="Times New Roman" w:cs="Times New Roman"/>
          <w:sz w:val="28"/>
          <w:szCs w:val="28"/>
        </w:rPr>
        <w:t>Доходная база бюджет</w:t>
      </w:r>
      <w:r w:rsidR="001B7B02" w:rsidRPr="000E6EFE">
        <w:rPr>
          <w:rFonts w:ascii="Times New Roman" w:hAnsi="Times New Roman" w:cs="Times New Roman"/>
          <w:sz w:val="28"/>
          <w:szCs w:val="28"/>
        </w:rPr>
        <w:t>а Плотавского сельсовета на 2021-2023</w:t>
      </w:r>
      <w:r w:rsidRPr="000E6EFE">
        <w:rPr>
          <w:rFonts w:ascii="Times New Roman" w:hAnsi="Times New Roman" w:cs="Times New Roman"/>
          <w:sz w:val="28"/>
          <w:szCs w:val="28"/>
        </w:rPr>
        <w:t xml:space="preserve"> годы формируется исходя из действующего на момент составления бюджета налогового и бюджетного законодательства, а также экономических параметров функционирования экономики поселения.</w:t>
      </w:r>
    </w:p>
    <w:p w:rsidR="00995220" w:rsidRPr="000E6EFE" w:rsidRDefault="00995220" w:rsidP="0099522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EFE">
        <w:rPr>
          <w:rFonts w:ascii="Times New Roman" w:hAnsi="Times New Roman" w:cs="Times New Roman"/>
          <w:sz w:val="28"/>
          <w:szCs w:val="28"/>
        </w:rPr>
        <w:t xml:space="preserve">Прогнозирование осуществляется отдельно по каждому виду налога или сбора в условиях хозяйствования поселения. </w:t>
      </w:r>
    </w:p>
    <w:p w:rsidR="00995220" w:rsidRPr="000E6EFE" w:rsidRDefault="00995220" w:rsidP="0099522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EFE">
        <w:rPr>
          <w:rFonts w:ascii="Times New Roman" w:hAnsi="Times New Roman" w:cs="Times New Roman"/>
          <w:sz w:val="28"/>
          <w:szCs w:val="28"/>
        </w:rPr>
        <w:t>При внесении в действующее налоговое законодательство изменений и дополнений методика прогнозирования отдельных налогов может быть уточнена.</w:t>
      </w:r>
    </w:p>
    <w:p w:rsidR="00995220" w:rsidRPr="000E6EFE" w:rsidRDefault="00995220" w:rsidP="0099522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95220" w:rsidRPr="000E6EFE" w:rsidRDefault="00995220" w:rsidP="0099522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95220" w:rsidRPr="000E6EFE" w:rsidRDefault="00995220" w:rsidP="0099522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6EFE">
        <w:rPr>
          <w:rFonts w:ascii="Times New Roman" w:hAnsi="Times New Roman" w:cs="Times New Roman"/>
          <w:b/>
          <w:bCs/>
          <w:sz w:val="28"/>
          <w:szCs w:val="28"/>
        </w:rPr>
        <w:t xml:space="preserve">Налог на доходы физических лиц </w:t>
      </w:r>
      <w:r w:rsidRPr="000E6EFE">
        <w:rPr>
          <w:rFonts w:ascii="Times New Roman" w:hAnsi="Times New Roman" w:cs="Times New Roman"/>
          <w:b/>
          <w:sz w:val="28"/>
          <w:szCs w:val="28"/>
        </w:rPr>
        <w:t xml:space="preserve">(код </w:t>
      </w:r>
      <w:r w:rsidRPr="000E6EFE">
        <w:rPr>
          <w:rFonts w:ascii="Times New Roman" w:hAnsi="Times New Roman" w:cs="Times New Roman"/>
          <w:b/>
          <w:snapToGrid w:val="0"/>
          <w:sz w:val="28"/>
          <w:szCs w:val="28"/>
        </w:rPr>
        <w:t>1 01 02000 01 0000 110</w:t>
      </w:r>
      <w:r w:rsidRPr="000E6EFE">
        <w:rPr>
          <w:rFonts w:ascii="Times New Roman" w:hAnsi="Times New Roman" w:cs="Times New Roman"/>
          <w:b/>
          <w:sz w:val="28"/>
          <w:szCs w:val="28"/>
        </w:rPr>
        <w:t>)</w:t>
      </w:r>
    </w:p>
    <w:p w:rsidR="00995220" w:rsidRPr="000E6EFE" w:rsidRDefault="00995220" w:rsidP="009952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EFE">
        <w:rPr>
          <w:rFonts w:ascii="Times New Roman" w:hAnsi="Times New Roman" w:cs="Times New Roman"/>
          <w:sz w:val="28"/>
          <w:szCs w:val="28"/>
        </w:rPr>
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</w:t>
      </w:r>
      <w:hyperlink r:id="rId4" w:history="1">
        <w:r w:rsidRPr="000E6EF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статьями 227</w:t>
        </w:r>
      </w:hyperlink>
      <w:r w:rsidRPr="000E6EFE">
        <w:rPr>
          <w:rFonts w:ascii="Times New Roman" w:hAnsi="Times New Roman" w:cs="Times New Roman"/>
          <w:sz w:val="28"/>
          <w:szCs w:val="28"/>
        </w:rPr>
        <w:t xml:space="preserve">, </w:t>
      </w:r>
      <w:hyperlink r:id="rId5" w:history="1">
        <w:r w:rsidRPr="000E6EF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227.1</w:t>
        </w:r>
      </w:hyperlink>
      <w:r w:rsidRPr="000E6EFE">
        <w:rPr>
          <w:rFonts w:ascii="Times New Roman" w:hAnsi="Times New Roman" w:cs="Times New Roman"/>
          <w:sz w:val="28"/>
          <w:szCs w:val="28"/>
        </w:rPr>
        <w:t xml:space="preserve"> и </w:t>
      </w:r>
      <w:hyperlink r:id="rId6" w:history="1">
        <w:r w:rsidRPr="000E6EF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228</w:t>
        </w:r>
      </w:hyperlink>
      <w:r w:rsidRPr="000E6EFE">
        <w:rPr>
          <w:rFonts w:ascii="Times New Roman" w:hAnsi="Times New Roman" w:cs="Times New Roman"/>
          <w:sz w:val="28"/>
          <w:szCs w:val="28"/>
        </w:rPr>
        <w:t xml:space="preserve"> Налогового кодекса Российской Федерации (код </w:t>
      </w:r>
      <w:r w:rsidRPr="000E6EFE">
        <w:rPr>
          <w:rFonts w:ascii="Times New Roman" w:hAnsi="Times New Roman" w:cs="Times New Roman"/>
          <w:snapToGrid w:val="0"/>
          <w:sz w:val="28"/>
          <w:szCs w:val="28"/>
        </w:rPr>
        <w:t>1 01 02010 01 0000 110</w:t>
      </w:r>
      <w:r w:rsidRPr="000E6EFE">
        <w:rPr>
          <w:rFonts w:ascii="Times New Roman" w:hAnsi="Times New Roman" w:cs="Times New Roman"/>
          <w:sz w:val="28"/>
          <w:szCs w:val="28"/>
        </w:rPr>
        <w:t xml:space="preserve">) рассчитывается по двум вариантам и принимается средний из них. </w:t>
      </w:r>
    </w:p>
    <w:p w:rsidR="00995220" w:rsidRPr="000E6EFE" w:rsidRDefault="00995220" w:rsidP="009952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EFE">
        <w:rPr>
          <w:rFonts w:ascii="Times New Roman" w:hAnsi="Times New Roman" w:cs="Times New Roman"/>
          <w:sz w:val="28"/>
          <w:szCs w:val="28"/>
        </w:rPr>
        <w:t>Первый вариант – сумма налога определяется исходя из ожид</w:t>
      </w:r>
      <w:r w:rsidR="001B7B02" w:rsidRPr="000E6EFE">
        <w:rPr>
          <w:rFonts w:ascii="Times New Roman" w:hAnsi="Times New Roman" w:cs="Times New Roman"/>
          <w:sz w:val="28"/>
          <w:szCs w:val="28"/>
        </w:rPr>
        <w:t>аемого поступления налога в 2020</w:t>
      </w:r>
      <w:r w:rsidRPr="000E6EFE">
        <w:rPr>
          <w:rFonts w:ascii="Times New Roman" w:hAnsi="Times New Roman" w:cs="Times New Roman"/>
          <w:sz w:val="28"/>
          <w:szCs w:val="28"/>
        </w:rPr>
        <w:t xml:space="preserve"> году, скорректированного на темпы роста (снижения</w:t>
      </w:r>
      <w:r w:rsidR="001B7B02" w:rsidRPr="000E6EFE">
        <w:rPr>
          <w:rFonts w:ascii="Times New Roman" w:hAnsi="Times New Roman" w:cs="Times New Roman"/>
          <w:sz w:val="28"/>
          <w:szCs w:val="28"/>
        </w:rPr>
        <w:t>) фонда заработной платы на 2021</w:t>
      </w:r>
      <w:r w:rsidRPr="000E6EFE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995220" w:rsidRPr="000E6EFE" w:rsidRDefault="00995220" w:rsidP="009952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EFE">
        <w:rPr>
          <w:rFonts w:ascii="Times New Roman" w:hAnsi="Times New Roman" w:cs="Times New Roman"/>
          <w:sz w:val="28"/>
          <w:szCs w:val="28"/>
        </w:rPr>
        <w:t>Ожи</w:t>
      </w:r>
      <w:r w:rsidR="001B7B02" w:rsidRPr="000E6EFE">
        <w:rPr>
          <w:rFonts w:ascii="Times New Roman" w:hAnsi="Times New Roman" w:cs="Times New Roman"/>
          <w:sz w:val="28"/>
          <w:szCs w:val="28"/>
        </w:rPr>
        <w:t>даемое поступление налога в 2020</w:t>
      </w:r>
      <w:r w:rsidRPr="000E6EFE">
        <w:rPr>
          <w:rFonts w:ascii="Times New Roman" w:hAnsi="Times New Roman" w:cs="Times New Roman"/>
          <w:sz w:val="28"/>
          <w:szCs w:val="28"/>
        </w:rPr>
        <w:t xml:space="preserve"> году рассчитывается исходя из фактических поступлений сумм налога за 6 месяцев 2</w:t>
      </w:r>
      <w:r w:rsidR="001B7B02" w:rsidRPr="000E6EFE">
        <w:rPr>
          <w:rFonts w:ascii="Times New Roman" w:hAnsi="Times New Roman" w:cs="Times New Roman"/>
          <w:sz w:val="28"/>
          <w:szCs w:val="28"/>
        </w:rPr>
        <w:t>020</w:t>
      </w:r>
      <w:r w:rsidRPr="000E6EFE">
        <w:rPr>
          <w:rFonts w:ascii="Times New Roman" w:hAnsi="Times New Roman" w:cs="Times New Roman"/>
          <w:sz w:val="28"/>
          <w:szCs w:val="28"/>
        </w:rPr>
        <w:t xml:space="preserve"> года и среднего удельного веса поступлений</w:t>
      </w:r>
      <w:r w:rsidR="001B7B02" w:rsidRPr="000E6EFE">
        <w:rPr>
          <w:rFonts w:ascii="Times New Roman" w:hAnsi="Times New Roman" w:cs="Times New Roman"/>
          <w:sz w:val="28"/>
          <w:szCs w:val="28"/>
        </w:rPr>
        <w:t xml:space="preserve"> за соответствующие периоды 2017, 2018 и 2019</w:t>
      </w:r>
      <w:r w:rsidRPr="000E6EFE">
        <w:rPr>
          <w:rFonts w:ascii="Times New Roman" w:hAnsi="Times New Roman" w:cs="Times New Roman"/>
          <w:sz w:val="28"/>
          <w:szCs w:val="28"/>
        </w:rPr>
        <w:t xml:space="preserve"> годов в фактических годовых поступлениях. </w:t>
      </w:r>
    </w:p>
    <w:p w:rsidR="00995220" w:rsidRPr="000E6EFE" w:rsidRDefault="00995220" w:rsidP="009952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EFE">
        <w:rPr>
          <w:rFonts w:ascii="Times New Roman" w:hAnsi="Times New Roman" w:cs="Times New Roman"/>
          <w:sz w:val="28"/>
          <w:szCs w:val="28"/>
        </w:rPr>
        <w:t>Второй вариант – сумма налога определяется исходя из фонда заработной платы, планируемого отделом экономического развития и трудовых отношений Администрации Октябрьского</w:t>
      </w:r>
      <w:r w:rsidR="001B7B02" w:rsidRPr="000E6EFE">
        <w:rPr>
          <w:rFonts w:ascii="Times New Roman" w:hAnsi="Times New Roman" w:cs="Times New Roman"/>
          <w:sz w:val="28"/>
          <w:szCs w:val="28"/>
        </w:rPr>
        <w:t xml:space="preserve"> района Курской области  на 2021</w:t>
      </w:r>
      <w:r w:rsidRPr="000E6EFE">
        <w:rPr>
          <w:rFonts w:ascii="Times New Roman" w:hAnsi="Times New Roman" w:cs="Times New Roman"/>
          <w:sz w:val="28"/>
          <w:szCs w:val="28"/>
        </w:rPr>
        <w:t xml:space="preserve"> год, и ставки налога в размере 13 %.</w:t>
      </w:r>
    </w:p>
    <w:p w:rsidR="00995220" w:rsidRPr="000E6EFE" w:rsidRDefault="00995220" w:rsidP="009952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EFE">
        <w:rPr>
          <w:rFonts w:ascii="Times New Roman" w:hAnsi="Times New Roman" w:cs="Times New Roman"/>
          <w:sz w:val="28"/>
          <w:szCs w:val="28"/>
        </w:rPr>
        <w:t xml:space="preserve">Прогнозируемая </w:t>
      </w:r>
      <w:r w:rsidR="001B7B02" w:rsidRPr="000E6EFE">
        <w:rPr>
          <w:rFonts w:ascii="Times New Roman" w:hAnsi="Times New Roman" w:cs="Times New Roman"/>
          <w:sz w:val="28"/>
          <w:szCs w:val="28"/>
        </w:rPr>
        <w:t>сумма поступления налога на 2022-2023</w:t>
      </w:r>
      <w:r w:rsidRPr="000E6EFE">
        <w:rPr>
          <w:rFonts w:ascii="Times New Roman" w:hAnsi="Times New Roman" w:cs="Times New Roman"/>
          <w:sz w:val="28"/>
          <w:szCs w:val="28"/>
        </w:rPr>
        <w:t xml:space="preserve"> годы также рассчитывается по двум вариантам и принимается средний из них.</w:t>
      </w:r>
    </w:p>
    <w:p w:rsidR="00995220" w:rsidRPr="000E6EFE" w:rsidRDefault="00995220" w:rsidP="009952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EFE">
        <w:rPr>
          <w:rFonts w:ascii="Times New Roman" w:hAnsi="Times New Roman" w:cs="Times New Roman"/>
          <w:sz w:val="28"/>
          <w:szCs w:val="28"/>
        </w:rPr>
        <w:t>Первый вари</w:t>
      </w:r>
      <w:r w:rsidR="00EF5F2D" w:rsidRPr="000E6EFE">
        <w:rPr>
          <w:rFonts w:ascii="Times New Roman" w:hAnsi="Times New Roman" w:cs="Times New Roman"/>
          <w:sz w:val="28"/>
          <w:szCs w:val="28"/>
        </w:rPr>
        <w:t>ант - сумма налога на 2022-2023</w:t>
      </w:r>
      <w:r w:rsidRPr="000E6EFE">
        <w:rPr>
          <w:rFonts w:ascii="Times New Roman" w:hAnsi="Times New Roman" w:cs="Times New Roman"/>
          <w:sz w:val="28"/>
          <w:szCs w:val="28"/>
        </w:rPr>
        <w:t xml:space="preserve"> годы определяется исходя из прогнозир</w:t>
      </w:r>
      <w:r w:rsidR="00EF5F2D" w:rsidRPr="000E6EFE">
        <w:rPr>
          <w:rFonts w:ascii="Times New Roman" w:hAnsi="Times New Roman" w:cs="Times New Roman"/>
          <w:sz w:val="28"/>
          <w:szCs w:val="28"/>
        </w:rPr>
        <w:t>уемого поступления налога в 2021</w:t>
      </w:r>
      <w:r w:rsidRPr="000E6EFE">
        <w:rPr>
          <w:rFonts w:ascii="Times New Roman" w:hAnsi="Times New Roman" w:cs="Times New Roman"/>
          <w:sz w:val="28"/>
          <w:szCs w:val="28"/>
        </w:rPr>
        <w:t xml:space="preserve"> году по первому варианту, скорректированного на ежегодные темпы роста (снижения) фонда заработной платы на 2021-2022 годы.</w:t>
      </w:r>
    </w:p>
    <w:p w:rsidR="00995220" w:rsidRPr="000E6EFE" w:rsidRDefault="00995220" w:rsidP="009952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EFE">
        <w:rPr>
          <w:rFonts w:ascii="Times New Roman" w:hAnsi="Times New Roman" w:cs="Times New Roman"/>
          <w:sz w:val="28"/>
          <w:szCs w:val="28"/>
        </w:rPr>
        <w:lastRenderedPageBreak/>
        <w:t>Второй вариант - сумма налога н</w:t>
      </w:r>
      <w:r w:rsidR="00EF5F2D" w:rsidRPr="000E6EFE">
        <w:rPr>
          <w:rFonts w:ascii="Times New Roman" w:hAnsi="Times New Roman" w:cs="Times New Roman"/>
          <w:sz w:val="28"/>
          <w:szCs w:val="28"/>
        </w:rPr>
        <w:t>а 2022-2023</w:t>
      </w:r>
      <w:r w:rsidRPr="000E6EFE">
        <w:rPr>
          <w:rFonts w:ascii="Times New Roman" w:hAnsi="Times New Roman" w:cs="Times New Roman"/>
          <w:sz w:val="28"/>
          <w:szCs w:val="28"/>
        </w:rPr>
        <w:t xml:space="preserve"> годы определяется исходя из фонда заработной платы, планируемого отделом экономического развития и трудовых отношений Администрации Октябрьского</w:t>
      </w:r>
      <w:r w:rsidR="00EF5F2D" w:rsidRPr="000E6EFE">
        <w:rPr>
          <w:rFonts w:ascii="Times New Roman" w:hAnsi="Times New Roman" w:cs="Times New Roman"/>
          <w:sz w:val="28"/>
          <w:szCs w:val="28"/>
        </w:rPr>
        <w:t xml:space="preserve"> района Курской области  на 2022-2023</w:t>
      </w:r>
      <w:r w:rsidRPr="000E6EFE">
        <w:rPr>
          <w:rFonts w:ascii="Times New Roman" w:hAnsi="Times New Roman" w:cs="Times New Roman"/>
          <w:sz w:val="28"/>
          <w:szCs w:val="28"/>
        </w:rPr>
        <w:t xml:space="preserve"> годы, и ставки налога в размере 13 %.</w:t>
      </w:r>
    </w:p>
    <w:p w:rsidR="00995220" w:rsidRPr="000E6EFE" w:rsidRDefault="00995220" w:rsidP="009952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EFE">
        <w:rPr>
          <w:rFonts w:ascii="Times New Roman" w:hAnsi="Times New Roman" w:cs="Times New Roman"/>
          <w:sz w:val="28"/>
          <w:szCs w:val="28"/>
        </w:rPr>
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</w:t>
      </w:r>
      <w:hyperlink r:id="rId7" w:history="1">
        <w:r w:rsidRPr="000E6EF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статьей 227</w:t>
        </w:r>
      </w:hyperlink>
      <w:r w:rsidRPr="000E6EFE">
        <w:rPr>
          <w:rFonts w:ascii="Times New Roman" w:hAnsi="Times New Roman" w:cs="Times New Roman"/>
          <w:sz w:val="28"/>
          <w:szCs w:val="28"/>
        </w:rPr>
        <w:t xml:space="preserve"> Налогового кодекса Российской Федерации (код </w:t>
      </w:r>
      <w:r w:rsidRPr="000E6EFE">
        <w:rPr>
          <w:rFonts w:ascii="Times New Roman" w:hAnsi="Times New Roman" w:cs="Times New Roman"/>
          <w:snapToGrid w:val="0"/>
          <w:sz w:val="28"/>
          <w:szCs w:val="28"/>
        </w:rPr>
        <w:t>1 01 02020 01 0000 110</w:t>
      </w:r>
      <w:r w:rsidRPr="000E6EFE">
        <w:rPr>
          <w:rFonts w:ascii="Times New Roman" w:hAnsi="Times New Roman" w:cs="Times New Roman"/>
          <w:spacing w:val="-8"/>
          <w:sz w:val="28"/>
          <w:szCs w:val="28"/>
        </w:rPr>
        <w:t xml:space="preserve">), </w:t>
      </w:r>
      <w:r w:rsidRPr="000E6EFE">
        <w:rPr>
          <w:rFonts w:ascii="Times New Roman" w:hAnsi="Times New Roman" w:cs="Times New Roman"/>
          <w:sz w:val="28"/>
          <w:szCs w:val="28"/>
        </w:rPr>
        <w:t>рассчитывается исходя из ожид</w:t>
      </w:r>
      <w:r w:rsidR="00EF5F2D" w:rsidRPr="000E6EFE">
        <w:rPr>
          <w:rFonts w:ascii="Times New Roman" w:hAnsi="Times New Roman" w:cs="Times New Roman"/>
          <w:sz w:val="28"/>
          <w:szCs w:val="28"/>
        </w:rPr>
        <w:t>аемого поступления налога в 2020</w:t>
      </w:r>
      <w:r w:rsidRPr="000E6EFE">
        <w:rPr>
          <w:rFonts w:ascii="Times New Roman" w:hAnsi="Times New Roman" w:cs="Times New Roman"/>
          <w:sz w:val="28"/>
          <w:szCs w:val="28"/>
        </w:rPr>
        <w:t xml:space="preserve"> году, скорректированного на ежегодные темпы роста (снижени</w:t>
      </w:r>
      <w:r w:rsidR="00EF5F2D" w:rsidRPr="000E6EFE">
        <w:rPr>
          <w:rFonts w:ascii="Times New Roman" w:hAnsi="Times New Roman" w:cs="Times New Roman"/>
          <w:sz w:val="28"/>
          <w:szCs w:val="28"/>
        </w:rPr>
        <w:t>я) фонда заработной платы в 2021-2023</w:t>
      </w:r>
      <w:r w:rsidRPr="000E6EFE">
        <w:rPr>
          <w:rFonts w:ascii="Times New Roman" w:hAnsi="Times New Roman" w:cs="Times New Roman"/>
          <w:sz w:val="28"/>
          <w:szCs w:val="28"/>
        </w:rPr>
        <w:t xml:space="preserve"> годах. </w:t>
      </w:r>
    </w:p>
    <w:p w:rsidR="00995220" w:rsidRPr="000E6EFE" w:rsidRDefault="00995220" w:rsidP="009952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EFE">
        <w:rPr>
          <w:rFonts w:ascii="Times New Roman" w:hAnsi="Times New Roman" w:cs="Times New Roman"/>
          <w:sz w:val="28"/>
          <w:szCs w:val="28"/>
        </w:rPr>
        <w:t>Ожи</w:t>
      </w:r>
      <w:r w:rsidR="00EF5F2D" w:rsidRPr="000E6EFE">
        <w:rPr>
          <w:rFonts w:ascii="Times New Roman" w:hAnsi="Times New Roman" w:cs="Times New Roman"/>
          <w:sz w:val="28"/>
          <w:szCs w:val="28"/>
        </w:rPr>
        <w:t>даемое поступление налога в 2020</w:t>
      </w:r>
      <w:r w:rsidRPr="000E6EFE">
        <w:rPr>
          <w:rFonts w:ascii="Times New Roman" w:hAnsi="Times New Roman" w:cs="Times New Roman"/>
          <w:sz w:val="28"/>
          <w:szCs w:val="28"/>
        </w:rPr>
        <w:t xml:space="preserve"> году рассчитывается исходя из </w:t>
      </w:r>
      <w:r w:rsidR="00EF5F2D" w:rsidRPr="000E6EFE">
        <w:rPr>
          <w:rFonts w:ascii="Times New Roman" w:hAnsi="Times New Roman" w:cs="Times New Roman"/>
          <w:sz w:val="28"/>
          <w:szCs w:val="28"/>
        </w:rPr>
        <w:t>среднего фактического поступления</w:t>
      </w:r>
      <w:r w:rsidRPr="000E6EFE">
        <w:rPr>
          <w:rFonts w:ascii="Times New Roman" w:hAnsi="Times New Roman" w:cs="Times New Roman"/>
          <w:sz w:val="28"/>
          <w:szCs w:val="28"/>
        </w:rPr>
        <w:t xml:space="preserve"> сумм налога</w:t>
      </w:r>
      <w:r w:rsidR="00EF5F2D" w:rsidRPr="000E6EFE">
        <w:rPr>
          <w:rFonts w:ascii="Times New Roman" w:hAnsi="Times New Roman" w:cs="Times New Roman"/>
          <w:sz w:val="28"/>
          <w:szCs w:val="28"/>
        </w:rPr>
        <w:t xml:space="preserve"> в 2018 году и 2019 годах.</w:t>
      </w:r>
      <w:r w:rsidRPr="000E6E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5220" w:rsidRPr="000E6EFE" w:rsidRDefault="00995220" w:rsidP="0099522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EFE">
        <w:rPr>
          <w:rFonts w:ascii="Times New Roman" w:hAnsi="Times New Roman" w:cs="Times New Roman"/>
          <w:sz w:val="28"/>
          <w:szCs w:val="28"/>
        </w:rPr>
        <w:t xml:space="preserve">Прогноз поступлений налога на доходы физических лиц с доходов, полученных физическими лицами в соответствии со </w:t>
      </w:r>
      <w:hyperlink r:id="rId8" w:history="1">
        <w:r w:rsidRPr="000E6EF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статьей 228</w:t>
        </w:r>
      </w:hyperlink>
      <w:r w:rsidRPr="000E6EFE">
        <w:rPr>
          <w:rFonts w:ascii="Times New Roman" w:hAnsi="Times New Roman" w:cs="Times New Roman"/>
          <w:sz w:val="28"/>
          <w:szCs w:val="28"/>
        </w:rPr>
        <w:t xml:space="preserve"> Налогового кодекса Российской Федерации (код </w:t>
      </w:r>
      <w:r w:rsidRPr="000E6EFE">
        <w:rPr>
          <w:rFonts w:ascii="Times New Roman" w:hAnsi="Times New Roman" w:cs="Times New Roman"/>
          <w:snapToGrid w:val="0"/>
          <w:sz w:val="28"/>
          <w:szCs w:val="28"/>
        </w:rPr>
        <w:t>1 01 02030 01 0000 110</w:t>
      </w:r>
      <w:r w:rsidRPr="000E6EFE">
        <w:rPr>
          <w:rFonts w:ascii="Times New Roman" w:hAnsi="Times New Roman" w:cs="Times New Roman"/>
          <w:spacing w:val="-8"/>
          <w:sz w:val="28"/>
          <w:szCs w:val="28"/>
        </w:rPr>
        <w:t xml:space="preserve">) </w:t>
      </w:r>
      <w:r w:rsidR="00EF5F2D" w:rsidRPr="000E6EFE">
        <w:rPr>
          <w:rFonts w:ascii="Times New Roman" w:hAnsi="Times New Roman" w:cs="Times New Roman"/>
          <w:sz w:val="28"/>
          <w:szCs w:val="28"/>
        </w:rPr>
        <w:t>в 2021-2023</w:t>
      </w:r>
      <w:r w:rsidRPr="000E6EFE">
        <w:rPr>
          <w:rFonts w:ascii="Times New Roman" w:hAnsi="Times New Roman" w:cs="Times New Roman"/>
          <w:sz w:val="28"/>
          <w:szCs w:val="28"/>
        </w:rPr>
        <w:t xml:space="preserve"> годах определяется на уровне ожид</w:t>
      </w:r>
      <w:r w:rsidR="00EF5F2D" w:rsidRPr="000E6EFE">
        <w:rPr>
          <w:rFonts w:ascii="Times New Roman" w:hAnsi="Times New Roman" w:cs="Times New Roman"/>
          <w:sz w:val="28"/>
          <w:szCs w:val="28"/>
        </w:rPr>
        <w:t>аемого поступления налога в 2020</w:t>
      </w:r>
      <w:r w:rsidRPr="000E6EFE">
        <w:rPr>
          <w:rFonts w:ascii="Times New Roman" w:hAnsi="Times New Roman" w:cs="Times New Roman"/>
          <w:sz w:val="28"/>
          <w:szCs w:val="28"/>
        </w:rPr>
        <w:t xml:space="preserve"> году.</w:t>
      </w:r>
    </w:p>
    <w:p w:rsidR="00995220" w:rsidRPr="000E6EFE" w:rsidRDefault="00995220" w:rsidP="009952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EFE">
        <w:rPr>
          <w:rFonts w:ascii="Times New Roman" w:eastAsia="Calibri" w:hAnsi="Times New Roman" w:cs="Times New Roman"/>
          <w:sz w:val="28"/>
          <w:szCs w:val="28"/>
        </w:rPr>
        <w:t>Ожидаемое по</w:t>
      </w:r>
      <w:r w:rsidR="00EF5F2D" w:rsidRPr="000E6EFE">
        <w:rPr>
          <w:rFonts w:ascii="Times New Roman" w:eastAsia="Calibri" w:hAnsi="Times New Roman" w:cs="Times New Roman"/>
          <w:sz w:val="28"/>
          <w:szCs w:val="28"/>
        </w:rPr>
        <w:t>ступление налога в 2020</w:t>
      </w:r>
      <w:r w:rsidRPr="000E6EFE">
        <w:rPr>
          <w:rFonts w:ascii="Times New Roman" w:eastAsia="Calibri" w:hAnsi="Times New Roman" w:cs="Times New Roman"/>
          <w:sz w:val="28"/>
          <w:szCs w:val="28"/>
        </w:rPr>
        <w:t xml:space="preserve"> году определяется на уровне фактиче</w:t>
      </w:r>
      <w:r w:rsidR="00EF5F2D" w:rsidRPr="000E6EFE">
        <w:rPr>
          <w:rFonts w:ascii="Times New Roman" w:eastAsia="Calibri" w:hAnsi="Times New Roman" w:cs="Times New Roman"/>
          <w:sz w:val="28"/>
          <w:szCs w:val="28"/>
        </w:rPr>
        <w:t xml:space="preserve">ского поступления налога в 2019 </w:t>
      </w:r>
      <w:r w:rsidRPr="000E6EFE">
        <w:rPr>
          <w:rFonts w:ascii="Times New Roman" w:eastAsia="Calibri" w:hAnsi="Times New Roman" w:cs="Times New Roman"/>
          <w:sz w:val="28"/>
          <w:szCs w:val="28"/>
        </w:rPr>
        <w:t>году.</w:t>
      </w:r>
    </w:p>
    <w:p w:rsidR="00995220" w:rsidRPr="000E6EFE" w:rsidRDefault="00995220" w:rsidP="0099522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EFE">
        <w:rPr>
          <w:rFonts w:ascii="Times New Roman" w:hAnsi="Times New Roman" w:cs="Times New Roman"/>
          <w:sz w:val="28"/>
          <w:szCs w:val="28"/>
        </w:rPr>
        <w:t>При получении в расчетах отрицательного значения прогноз поступления налога принимается равным нулю.</w:t>
      </w:r>
    </w:p>
    <w:p w:rsidR="00995220" w:rsidRPr="000E6EFE" w:rsidRDefault="00995220" w:rsidP="00995220">
      <w:pPr>
        <w:spacing w:after="0" w:line="240" w:lineRule="auto"/>
        <w:ind w:firstLine="709"/>
        <w:rPr>
          <w:rFonts w:ascii="Times New Roman" w:hAnsi="Times New Roman" w:cs="Times New Roman"/>
          <w:snapToGrid w:val="0"/>
          <w:sz w:val="28"/>
          <w:szCs w:val="28"/>
        </w:rPr>
      </w:pPr>
    </w:p>
    <w:p w:rsidR="00995220" w:rsidRPr="000E6EFE" w:rsidRDefault="00995220" w:rsidP="009952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EFE">
        <w:rPr>
          <w:rFonts w:ascii="Times New Roman" w:hAnsi="Times New Roman" w:cs="Times New Roman"/>
          <w:b/>
          <w:sz w:val="28"/>
          <w:szCs w:val="28"/>
        </w:rPr>
        <w:t>Единый сельскохозяйственный налог</w:t>
      </w:r>
      <w:r w:rsidRPr="000E6EFE">
        <w:rPr>
          <w:rFonts w:ascii="Times New Roman" w:hAnsi="Times New Roman" w:cs="Times New Roman"/>
          <w:sz w:val="28"/>
          <w:szCs w:val="28"/>
        </w:rPr>
        <w:t xml:space="preserve"> (код 1 05 03010 01 0000 110)</w:t>
      </w:r>
    </w:p>
    <w:p w:rsidR="00995220" w:rsidRPr="000E6EFE" w:rsidRDefault="00995220" w:rsidP="0099522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6EFE">
        <w:rPr>
          <w:rFonts w:ascii="Times New Roman" w:hAnsi="Times New Roman" w:cs="Times New Roman"/>
          <w:bCs/>
          <w:sz w:val="28"/>
          <w:szCs w:val="28"/>
        </w:rPr>
        <w:t>П</w:t>
      </w:r>
      <w:r w:rsidR="009A5D0C" w:rsidRPr="000E6EFE">
        <w:rPr>
          <w:rFonts w:ascii="Times New Roman" w:hAnsi="Times New Roman" w:cs="Times New Roman"/>
          <w:bCs/>
          <w:sz w:val="28"/>
          <w:szCs w:val="28"/>
        </w:rPr>
        <w:t>рогноз поступлений налога в 2021-2023</w:t>
      </w:r>
      <w:r w:rsidRPr="000E6EFE">
        <w:rPr>
          <w:rFonts w:ascii="Times New Roman" w:hAnsi="Times New Roman" w:cs="Times New Roman"/>
          <w:bCs/>
          <w:sz w:val="28"/>
          <w:szCs w:val="28"/>
        </w:rPr>
        <w:t xml:space="preserve"> годах рассчитывается исходя из ожид</w:t>
      </w:r>
      <w:r w:rsidR="009A5D0C" w:rsidRPr="000E6EFE">
        <w:rPr>
          <w:rFonts w:ascii="Times New Roman" w:hAnsi="Times New Roman" w:cs="Times New Roman"/>
          <w:bCs/>
          <w:sz w:val="28"/>
          <w:szCs w:val="28"/>
        </w:rPr>
        <w:t>аемого поступления налога в 2020</w:t>
      </w:r>
      <w:r w:rsidRPr="000E6EFE">
        <w:rPr>
          <w:rFonts w:ascii="Times New Roman" w:hAnsi="Times New Roman" w:cs="Times New Roman"/>
          <w:bCs/>
          <w:sz w:val="28"/>
          <w:szCs w:val="28"/>
        </w:rPr>
        <w:t xml:space="preserve"> году, скорректированного на ежегодные индексы-дефляторы цен сельскохозяйственной п</w:t>
      </w:r>
      <w:r w:rsidR="009A5D0C" w:rsidRPr="000E6EFE">
        <w:rPr>
          <w:rFonts w:ascii="Times New Roman" w:hAnsi="Times New Roman" w:cs="Times New Roman"/>
          <w:bCs/>
          <w:sz w:val="28"/>
          <w:szCs w:val="28"/>
        </w:rPr>
        <w:t>родукции, прогнозируемые на 2021-2023</w:t>
      </w:r>
      <w:r w:rsidRPr="000E6EFE">
        <w:rPr>
          <w:rFonts w:ascii="Times New Roman" w:hAnsi="Times New Roman" w:cs="Times New Roman"/>
          <w:bCs/>
          <w:sz w:val="28"/>
          <w:szCs w:val="28"/>
        </w:rPr>
        <w:t xml:space="preserve"> годы.</w:t>
      </w:r>
    </w:p>
    <w:p w:rsidR="00995220" w:rsidRPr="000E6EFE" w:rsidRDefault="00995220" w:rsidP="0099522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6EFE">
        <w:rPr>
          <w:rFonts w:ascii="Times New Roman" w:hAnsi="Times New Roman" w:cs="Times New Roman"/>
          <w:bCs/>
          <w:sz w:val="28"/>
          <w:szCs w:val="28"/>
        </w:rPr>
        <w:t>Ожи</w:t>
      </w:r>
      <w:r w:rsidR="009A5D0C" w:rsidRPr="000E6EFE">
        <w:rPr>
          <w:rFonts w:ascii="Times New Roman" w:hAnsi="Times New Roman" w:cs="Times New Roman"/>
          <w:bCs/>
          <w:sz w:val="28"/>
          <w:szCs w:val="28"/>
        </w:rPr>
        <w:t>даемое поступление налога в 2020</w:t>
      </w:r>
      <w:r w:rsidRPr="000E6EFE">
        <w:rPr>
          <w:rFonts w:ascii="Times New Roman" w:hAnsi="Times New Roman" w:cs="Times New Roman"/>
          <w:bCs/>
          <w:sz w:val="28"/>
          <w:szCs w:val="28"/>
        </w:rPr>
        <w:t xml:space="preserve"> году рассчитывается исходя из фактических поступлен</w:t>
      </w:r>
      <w:r w:rsidR="009A5D0C" w:rsidRPr="000E6EFE">
        <w:rPr>
          <w:rFonts w:ascii="Times New Roman" w:hAnsi="Times New Roman" w:cs="Times New Roman"/>
          <w:bCs/>
          <w:sz w:val="28"/>
          <w:szCs w:val="28"/>
        </w:rPr>
        <w:t>ий сумм налога за 6 месяцев 2020</w:t>
      </w:r>
      <w:r w:rsidRPr="000E6EFE">
        <w:rPr>
          <w:rFonts w:ascii="Times New Roman" w:hAnsi="Times New Roman" w:cs="Times New Roman"/>
          <w:bCs/>
          <w:sz w:val="28"/>
          <w:szCs w:val="28"/>
        </w:rPr>
        <w:t xml:space="preserve"> года и удельного веса поступлени</w:t>
      </w:r>
      <w:r w:rsidR="009A5D0C" w:rsidRPr="000E6EFE">
        <w:rPr>
          <w:rFonts w:ascii="Times New Roman" w:hAnsi="Times New Roman" w:cs="Times New Roman"/>
          <w:bCs/>
          <w:sz w:val="28"/>
          <w:szCs w:val="28"/>
        </w:rPr>
        <w:t>й за соответствующий период 2019</w:t>
      </w:r>
      <w:r w:rsidRPr="000E6EFE">
        <w:rPr>
          <w:rFonts w:ascii="Times New Roman" w:hAnsi="Times New Roman" w:cs="Times New Roman"/>
          <w:bCs/>
          <w:sz w:val="28"/>
          <w:szCs w:val="28"/>
        </w:rPr>
        <w:t xml:space="preserve"> года в фактических годовых поступлениях. При расчёте ожидаемого поступления если удельный вес 1 полугодия отчётного года составляет более 100 процентов, в расчёт принимается удельный вес равный 100 процентам.</w:t>
      </w:r>
    </w:p>
    <w:p w:rsidR="00995220" w:rsidRPr="000E6EFE" w:rsidRDefault="00995220" w:rsidP="00995220">
      <w:pPr>
        <w:shd w:val="clear" w:color="auto" w:fill="FFFFFF"/>
        <w:tabs>
          <w:tab w:val="left" w:pos="1819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5220" w:rsidRPr="000E6EFE" w:rsidRDefault="00995220" w:rsidP="00995220">
      <w:pPr>
        <w:shd w:val="clear" w:color="auto" w:fill="FFFFFF"/>
        <w:tabs>
          <w:tab w:val="left" w:pos="181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EFE">
        <w:rPr>
          <w:rFonts w:ascii="Times New Roman" w:hAnsi="Times New Roman" w:cs="Times New Roman"/>
          <w:b/>
          <w:sz w:val="28"/>
          <w:szCs w:val="28"/>
        </w:rPr>
        <w:t>Налог на имущество физических лиц</w:t>
      </w:r>
      <w:r w:rsidRPr="000E6EFE">
        <w:rPr>
          <w:rFonts w:ascii="Times New Roman" w:hAnsi="Times New Roman" w:cs="Times New Roman"/>
          <w:sz w:val="28"/>
          <w:szCs w:val="28"/>
        </w:rPr>
        <w:t xml:space="preserve"> (код </w:t>
      </w:r>
      <w:r w:rsidRPr="000E6EFE">
        <w:rPr>
          <w:rFonts w:ascii="Times New Roman" w:hAnsi="Times New Roman" w:cs="Times New Roman"/>
          <w:snapToGrid w:val="0"/>
          <w:sz w:val="28"/>
          <w:szCs w:val="28"/>
        </w:rPr>
        <w:t>1 06 01000 00 0000 110</w:t>
      </w:r>
      <w:r w:rsidRPr="000E6EFE">
        <w:rPr>
          <w:rFonts w:ascii="Times New Roman" w:hAnsi="Times New Roman" w:cs="Times New Roman"/>
          <w:sz w:val="28"/>
          <w:szCs w:val="28"/>
        </w:rPr>
        <w:t>)</w:t>
      </w:r>
    </w:p>
    <w:p w:rsidR="00995220" w:rsidRPr="000E6EFE" w:rsidRDefault="00995220" w:rsidP="0099522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EFE">
        <w:rPr>
          <w:rFonts w:ascii="Times New Roman" w:hAnsi="Times New Roman" w:cs="Times New Roman"/>
          <w:sz w:val="28"/>
          <w:szCs w:val="28"/>
        </w:rPr>
        <w:t>Пр</w:t>
      </w:r>
      <w:r w:rsidR="009A5D0C" w:rsidRPr="000E6EFE">
        <w:rPr>
          <w:rFonts w:ascii="Times New Roman" w:hAnsi="Times New Roman" w:cs="Times New Roman"/>
          <w:sz w:val="28"/>
          <w:szCs w:val="28"/>
        </w:rPr>
        <w:t>огноз поступлений налога на 2021-2023</w:t>
      </w:r>
      <w:r w:rsidRPr="000E6EFE">
        <w:rPr>
          <w:rFonts w:ascii="Times New Roman" w:hAnsi="Times New Roman" w:cs="Times New Roman"/>
          <w:sz w:val="28"/>
          <w:szCs w:val="28"/>
        </w:rPr>
        <w:t xml:space="preserve"> годы рассчитывается исходя из ожид</w:t>
      </w:r>
      <w:r w:rsidR="009A5D0C" w:rsidRPr="000E6EFE">
        <w:rPr>
          <w:rFonts w:ascii="Times New Roman" w:hAnsi="Times New Roman" w:cs="Times New Roman"/>
          <w:sz w:val="28"/>
          <w:szCs w:val="28"/>
        </w:rPr>
        <w:t>аемого поступления налога в 2020</w:t>
      </w:r>
      <w:r w:rsidRPr="000E6EFE">
        <w:rPr>
          <w:rFonts w:ascii="Times New Roman" w:hAnsi="Times New Roman" w:cs="Times New Roman"/>
          <w:sz w:val="28"/>
          <w:szCs w:val="28"/>
        </w:rPr>
        <w:t xml:space="preserve"> году.</w:t>
      </w:r>
    </w:p>
    <w:p w:rsidR="00995220" w:rsidRPr="000E6EFE" w:rsidRDefault="009A5D0C" w:rsidP="0099522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EFE">
        <w:rPr>
          <w:rFonts w:ascii="Times New Roman" w:hAnsi="Times New Roman" w:cs="Times New Roman"/>
          <w:sz w:val="28"/>
          <w:szCs w:val="28"/>
        </w:rPr>
        <w:t>Ожидаемое поступление в 2020</w:t>
      </w:r>
      <w:r w:rsidR="00995220" w:rsidRPr="000E6EFE">
        <w:rPr>
          <w:rFonts w:ascii="Times New Roman" w:hAnsi="Times New Roman" w:cs="Times New Roman"/>
          <w:sz w:val="28"/>
          <w:szCs w:val="28"/>
        </w:rPr>
        <w:t xml:space="preserve"> году определяется на уровне фактич</w:t>
      </w:r>
      <w:r w:rsidRPr="000E6EFE">
        <w:rPr>
          <w:rFonts w:ascii="Times New Roman" w:hAnsi="Times New Roman" w:cs="Times New Roman"/>
          <w:sz w:val="28"/>
          <w:szCs w:val="28"/>
        </w:rPr>
        <w:t xml:space="preserve">еского поступления налога в 2019 </w:t>
      </w:r>
      <w:r w:rsidR="00995220" w:rsidRPr="000E6EFE">
        <w:rPr>
          <w:rFonts w:ascii="Times New Roman" w:hAnsi="Times New Roman" w:cs="Times New Roman"/>
          <w:sz w:val="28"/>
          <w:szCs w:val="28"/>
        </w:rPr>
        <w:t>году.</w:t>
      </w:r>
    </w:p>
    <w:p w:rsidR="00995220" w:rsidRPr="000E6EFE" w:rsidRDefault="00995220" w:rsidP="00995220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5220" w:rsidRPr="000E6EFE" w:rsidRDefault="00995220" w:rsidP="0099522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EFE">
        <w:rPr>
          <w:rFonts w:ascii="Times New Roman" w:hAnsi="Times New Roman" w:cs="Times New Roman"/>
          <w:b/>
          <w:bCs/>
          <w:sz w:val="28"/>
          <w:szCs w:val="28"/>
        </w:rPr>
        <w:t>Земельный налог</w:t>
      </w:r>
      <w:r w:rsidRPr="000E6EF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E6EFE">
        <w:rPr>
          <w:rFonts w:ascii="Times New Roman" w:hAnsi="Times New Roman" w:cs="Times New Roman"/>
          <w:sz w:val="28"/>
          <w:szCs w:val="28"/>
        </w:rPr>
        <w:t>(код 1 06 06000 00 0000 110)</w:t>
      </w:r>
    </w:p>
    <w:p w:rsidR="00995220" w:rsidRPr="000E6EFE" w:rsidRDefault="00995220" w:rsidP="0099522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EFE">
        <w:rPr>
          <w:rFonts w:ascii="Times New Roman" w:hAnsi="Times New Roman" w:cs="Times New Roman"/>
          <w:sz w:val="28"/>
          <w:szCs w:val="28"/>
        </w:rPr>
        <w:t>Прогноз поступлений земельного налога на</w:t>
      </w:r>
      <w:r w:rsidR="009A5D0C" w:rsidRPr="000E6EFE">
        <w:rPr>
          <w:rFonts w:ascii="Times New Roman" w:hAnsi="Times New Roman" w:cs="Times New Roman"/>
          <w:sz w:val="28"/>
          <w:szCs w:val="28"/>
        </w:rPr>
        <w:t xml:space="preserve"> 2021-2023</w:t>
      </w:r>
      <w:r w:rsidRPr="000E6EFE">
        <w:rPr>
          <w:rFonts w:ascii="Times New Roman" w:hAnsi="Times New Roman" w:cs="Times New Roman"/>
          <w:sz w:val="28"/>
          <w:szCs w:val="28"/>
        </w:rPr>
        <w:t xml:space="preserve"> годы определяется на уровне ожида</w:t>
      </w:r>
      <w:r w:rsidR="009A5D0C" w:rsidRPr="000E6EFE">
        <w:rPr>
          <w:rFonts w:ascii="Times New Roman" w:hAnsi="Times New Roman" w:cs="Times New Roman"/>
          <w:sz w:val="28"/>
          <w:szCs w:val="28"/>
        </w:rPr>
        <w:t xml:space="preserve">емого поступления налога в 2020 </w:t>
      </w:r>
      <w:r w:rsidRPr="000E6EFE">
        <w:rPr>
          <w:rFonts w:ascii="Times New Roman" w:hAnsi="Times New Roman" w:cs="Times New Roman"/>
          <w:sz w:val="28"/>
          <w:szCs w:val="28"/>
        </w:rPr>
        <w:t>году.</w:t>
      </w:r>
    </w:p>
    <w:p w:rsidR="00995220" w:rsidRPr="000E6EFE" w:rsidRDefault="00995220" w:rsidP="0099522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EFE">
        <w:rPr>
          <w:rFonts w:ascii="Times New Roman" w:hAnsi="Times New Roman" w:cs="Times New Roman"/>
          <w:sz w:val="28"/>
          <w:szCs w:val="28"/>
        </w:rPr>
        <w:lastRenderedPageBreak/>
        <w:t>Ожи</w:t>
      </w:r>
      <w:r w:rsidR="009A5D0C" w:rsidRPr="000E6EFE">
        <w:rPr>
          <w:rFonts w:ascii="Times New Roman" w:hAnsi="Times New Roman" w:cs="Times New Roman"/>
          <w:sz w:val="28"/>
          <w:szCs w:val="28"/>
        </w:rPr>
        <w:t>даемое поступление налога в 2020</w:t>
      </w:r>
      <w:r w:rsidRPr="000E6EFE">
        <w:rPr>
          <w:rFonts w:ascii="Times New Roman" w:hAnsi="Times New Roman" w:cs="Times New Roman"/>
          <w:sz w:val="28"/>
          <w:szCs w:val="28"/>
        </w:rPr>
        <w:t xml:space="preserve"> году рассчитывается исходя из фактического поступ</w:t>
      </w:r>
      <w:r w:rsidR="009A5D0C" w:rsidRPr="000E6EFE">
        <w:rPr>
          <w:rFonts w:ascii="Times New Roman" w:hAnsi="Times New Roman" w:cs="Times New Roman"/>
          <w:sz w:val="28"/>
          <w:szCs w:val="28"/>
        </w:rPr>
        <w:t>ления налога во 2 полугодии 2019 года и в 1 полугодии 2020</w:t>
      </w:r>
      <w:r w:rsidRPr="000E6EFE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995220" w:rsidRPr="000E6EFE" w:rsidRDefault="00995220" w:rsidP="0099522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95220" w:rsidRPr="000E6EFE" w:rsidRDefault="00995220" w:rsidP="00995220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EFE">
        <w:rPr>
          <w:rFonts w:ascii="Times New Roman" w:hAnsi="Times New Roman" w:cs="Times New Roman"/>
          <w:b/>
          <w:sz w:val="28"/>
          <w:szCs w:val="28"/>
        </w:rPr>
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 автономных учреждений)</w:t>
      </w:r>
      <w:r w:rsidRPr="000E6EFE">
        <w:rPr>
          <w:rFonts w:ascii="Times New Roman" w:hAnsi="Times New Roman" w:cs="Times New Roman"/>
          <w:sz w:val="28"/>
          <w:szCs w:val="28"/>
        </w:rPr>
        <w:t xml:space="preserve"> (код 1 11 05030 00 0000 120)</w:t>
      </w:r>
    </w:p>
    <w:p w:rsidR="00995220" w:rsidRDefault="009A5D0C" w:rsidP="00995220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EFE">
        <w:rPr>
          <w:rFonts w:ascii="Times New Roman" w:hAnsi="Times New Roman" w:cs="Times New Roman"/>
          <w:sz w:val="28"/>
          <w:szCs w:val="28"/>
        </w:rPr>
        <w:t>Поступление доходов в 2021-2023</w:t>
      </w:r>
      <w:r w:rsidR="00995220" w:rsidRPr="000E6EFE">
        <w:rPr>
          <w:rFonts w:ascii="Times New Roman" w:hAnsi="Times New Roman" w:cs="Times New Roman"/>
          <w:sz w:val="28"/>
          <w:szCs w:val="28"/>
        </w:rPr>
        <w:t xml:space="preserve"> годах планируется на основании расчётных данных Администрации Плотавского сельсовета Октябрьского района Курской области.</w:t>
      </w:r>
    </w:p>
    <w:p w:rsidR="00DF2952" w:rsidRPr="000E6EFE" w:rsidRDefault="00DF2952" w:rsidP="00995220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F2952" w:rsidRPr="000E6EFE" w:rsidRDefault="00DF2952" w:rsidP="00DF2952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Доходы, получаемые в виде  арендной платы, а также средства от продажи права на заключение договоров аренды за земли, находящие</w:t>
      </w:r>
      <w:r w:rsidRPr="000E6EFE">
        <w:rPr>
          <w:rFonts w:ascii="Times New Roman" w:hAnsi="Times New Roman" w:cs="Times New Roman"/>
          <w:b/>
          <w:sz w:val="28"/>
          <w:szCs w:val="28"/>
        </w:rPr>
        <w:t xml:space="preserve">ся </w:t>
      </w:r>
      <w:r>
        <w:rPr>
          <w:rFonts w:ascii="Times New Roman" w:hAnsi="Times New Roman" w:cs="Times New Roman"/>
          <w:b/>
          <w:sz w:val="28"/>
          <w:szCs w:val="28"/>
        </w:rPr>
        <w:t>в собственности поселений (за исключением земельных участков</w:t>
      </w:r>
      <w:r w:rsidRPr="000E6EFE">
        <w:rPr>
          <w:rFonts w:ascii="Times New Roman" w:hAnsi="Times New Roman" w:cs="Times New Roman"/>
          <w:b/>
          <w:sz w:val="28"/>
          <w:szCs w:val="28"/>
        </w:rPr>
        <w:t xml:space="preserve"> бюджетных и  автономных учреждений)</w:t>
      </w:r>
      <w:r>
        <w:rPr>
          <w:rFonts w:ascii="Times New Roman" w:hAnsi="Times New Roman" w:cs="Times New Roman"/>
          <w:sz w:val="28"/>
          <w:szCs w:val="28"/>
        </w:rPr>
        <w:t xml:space="preserve"> (код 1 11 05025 1</w:t>
      </w:r>
      <w:r w:rsidRPr="000E6EFE">
        <w:rPr>
          <w:rFonts w:ascii="Times New Roman" w:hAnsi="Times New Roman" w:cs="Times New Roman"/>
          <w:sz w:val="28"/>
          <w:szCs w:val="28"/>
        </w:rPr>
        <w:t>0 0000 120)</w:t>
      </w:r>
    </w:p>
    <w:p w:rsidR="00DF2952" w:rsidRPr="000E6EFE" w:rsidRDefault="00DF2952" w:rsidP="00DF2952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EFE">
        <w:rPr>
          <w:rFonts w:ascii="Times New Roman" w:hAnsi="Times New Roman" w:cs="Times New Roman"/>
          <w:sz w:val="28"/>
          <w:szCs w:val="28"/>
        </w:rPr>
        <w:t>Поступление доходов в 2021-2023 годах планируется на основании расчётных данных Администрации Плотавского сельсовета Октябрьского района Курской области.</w:t>
      </w:r>
    </w:p>
    <w:p w:rsidR="00995220" w:rsidRPr="000E6EFE" w:rsidRDefault="00995220" w:rsidP="0099522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5220" w:rsidRPr="000E6EFE" w:rsidRDefault="00995220" w:rsidP="0099522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EFE">
        <w:rPr>
          <w:rFonts w:ascii="Times New Roman" w:hAnsi="Times New Roman" w:cs="Times New Roman"/>
          <w:b/>
          <w:bCs/>
          <w:sz w:val="28"/>
          <w:szCs w:val="28"/>
        </w:rPr>
        <w:t>Доходы от оказания платных услуг (работ) и компенсации затрат государства</w:t>
      </w:r>
      <w:r w:rsidRPr="000E6EF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E6EFE">
        <w:rPr>
          <w:rFonts w:ascii="Times New Roman" w:hAnsi="Times New Roman" w:cs="Times New Roman"/>
          <w:sz w:val="28"/>
          <w:szCs w:val="28"/>
        </w:rPr>
        <w:t xml:space="preserve">(код </w:t>
      </w:r>
      <w:r w:rsidRPr="000E6EFE">
        <w:rPr>
          <w:rFonts w:ascii="Times New Roman" w:hAnsi="Times New Roman" w:cs="Times New Roman"/>
          <w:snapToGrid w:val="0"/>
          <w:sz w:val="28"/>
          <w:szCs w:val="28"/>
        </w:rPr>
        <w:t>1 13 00000 00 0000 000</w:t>
      </w:r>
      <w:r w:rsidRPr="000E6EFE">
        <w:rPr>
          <w:rFonts w:ascii="Times New Roman" w:hAnsi="Times New Roman" w:cs="Times New Roman"/>
          <w:sz w:val="28"/>
          <w:szCs w:val="28"/>
        </w:rPr>
        <w:t>)</w:t>
      </w:r>
    </w:p>
    <w:p w:rsidR="00995220" w:rsidRPr="000E6EFE" w:rsidRDefault="00995220" w:rsidP="00995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EFE">
        <w:rPr>
          <w:rFonts w:ascii="Times New Roman" w:hAnsi="Times New Roman" w:cs="Times New Roman"/>
          <w:sz w:val="28"/>
          <w:szCs w:val="28"/>
        </w:rPr>
        <w:t>Прочие доходы от оказания платных услуг (работ) получателями средств бюджета; прочие дохо</w:t>
      </w:r>
      <w:r w:rsidR="009A5D0C" w:rsidRPr="000E6EFE">
        <w:rPr>
          <w:rFonts w:ascii="Times New Roman" w:hAnsi="Times New Roman" w:cs="Times New Roman"/>
          <w:sz w:val="28"/>
          <w:szCs w:val="28"/>
        </w:rPr>
        <w:t>ды от компенсации затрат на 2021-2023</w:t>
      </w:r>
      <w:r w:rsidRPr="000E6EFE">
        <w:rPr>
          <w:rFonts w:ascii="Times New Roman" w:hAnsi="Times New Roman" w:cs="Times New Roman"/>
          <w:sz w:val="28"/>
          <w:szCs w:val="28"/>
        </w:rPr>
        <w:t xml:space="preserve"> годы</w:t>
      </w:r>
      <w:r w:rsidRPr="000E6EFE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0E6EFE">
        <w:rPr>
          <w:rFonts w:ascii="Times New Roman" w:hAnsi="Times New Roman" w:cs="Times New Roman"/>
          <w:sz w:val="28"/>
          <w:szCs w:val="28"/>
        </w:rPr>
        <w:t>планируются на основании расчётных данных главных администраторов доходов бюджета.</w:t>
      </w:r>
    </w:p>
    <w:p w:rsidR="00995220" w:rsidRPr="000E6EFE" w:rsidRDefault="00995220" w:rsidP="00995220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5220" w:rsidRPr="000E6EFE" w:rsidRDefault="00995220" w:rsidP="00995220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EFE">
        <w:rPr>
          <w:rFonts w:ascii="Times New Roman" w:hAnsi="Times New Roman" w:cs="Times New Roman"/>
          <w:b/>
          <w:sz w:val="28"/>
          <w:szCs w:val="28"/>
        </w:rPr>
        <w:t>Доходы от реализации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казённых)</w:t>
      </w:r>
      <w:r w:rsidRPr="000E6EFE">
        <w:rPr>
          <w:rFonts w:ascii="Times New Roman" w:hAnsi="Times New Roman" w:cs="Times New Roman"/>
          <w:sz w:val="28"/>
          <w:szCs w:val="28"/>
        </w:rPr>
        <w:t xml:space="preserve"> (код 1 14 02000 00 0000 000); </w:t>
      </w:r>
      <w:r w:rsidRPr="000E6EFE">
        <w:rPr>
          <w:rFonts w:ascii="Times New Roman" w:hAnsi="Times New Roman" w:cs="Times New Roman"/>
          <w:b/>
          <w:sz w:val="28"/>
          <w:szCs w:val="28"/>
        </w:rPr>
        <w:t>доходы от продажи земельных участков, находящихся в государственной и муниципальной собственности (за исключением земельных участков бюджетных и автономных учреждений)</w:t>
      </w:r>
      <w:r w:rsidRPr="000E6EFE">
        <w:rPr>
          <w:rFonts w:ascii="Times New Roman" w:hAnsi="Times New Roman" w:cs="Times New Roman"/>
          <w:sz w:val="28"/>
          <w:szCs w:val="28"/>
        </w:rPr>
        <w:t xml:space="preserve"> (код 1 14 06000 00 0000 430)</w:t>
      </w:r>
    </w:p>
    <w:p w:rsidR="00995220" w:rsidRPr="000E6EFE" w:rsidRDefault="009A5D0C" w:rsidP="00995220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EFE">
        <w:rPr>
          <w:rFonts w:ascii="Times New Roman" w:hAnsi="Times New Roman" w:cs="Times New Roman"/>
          <w:sz w:val="28"/>
          <w:szCs w:val="28"/>
        </w:rPr>
        <w:t>Поступление доходов в 2021 - 2023</w:t>
      </w:r>
      <w:r w:rsidR="00995220" w:rsidRPr="000E6EFE">
        <w:rPr>
          <w:rFonts w:ascii="Times New Roman" w:hAnsi="Times New Roman" w:cs="Times New Roman"/>
          <w:sz w:val="28"/>
          <w:szCs w:val="28"/>
        </w:rPr>
        <w:t xml:space="preserve"> годах планируется на основании  расчётных  данных Администрации Плотавского сельсовета Октябрьского района Курской области.</w:t>
      </w:r>
    </w:p>
    <w:p w:rsidR="00995220" w:rsidRPr="000E6EFE" w:rsidRDefault="00995220" w:rsidP="00995220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5220" w:rsidRPr="000E6EFE" w:rsidRDefault="00995220" w:rsidP="00995220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-14"/>
          <w:sz w:val="28"/>
          <w:szCs w:val="28"/>
        </w:rPr>
      </w:pPr>
      <w:r w:rsidRPr="000E6EFE">
        <w:rPr>
          <w:rFonts w:ascii="Times New Roman" w:hAnsi="Times New Roman" w:cs="Times New Roman"/>
          <w:b/>
          <w:bCs/>
          <w:spacing w:val="-14"/>
          <w:sz w:val="28"/>
          <w:szCs w:val="28"/>
        </w:rPr>
        <w:t xml:space="preserve">Штрафы, санкции, возмещение ущерба </w:t>
      </w:r>
      <w:r w:rsidRPr="000E6EFE">
        <w:rPr>
          <w:rFonts w:ascii="Times New Roman" w:hAnsi="Times New Roman" w:cs="Times New Roman"/>
          <w:bCs/>
          <w:spacing w:val="-14"/>
          <w:sz w:val="28"/>
          <w:szCs w:val="28"/>
        </w:rPr>
        <w:t>(код 1 16 00000 00 0000 000)</w:t>
      </w:r>
    </w:p>
    <w:p w:rsidR="00995220" w:rsidRPr="000E6EFE" w:rsidRDefault="00995220" w:rsidP="0099522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EFE">
        <w:rPr>
          <w:rFonts w:ascii="Times New Roman" w:hAnsi="Times New Roman" w:cs="Times New Roman"/>
          <w:sz w:val="28"/>
          <w:szCs w:val="28"/>
        </w:rPr>
        <w:t>Поступление п</w:t>
      </w:r>
      <w:r w:rsidR="009A5D0C" w:rsidRPr="000E6EFE">
        <w:rPr>
          <w:rFonts w:ascii="Times New Roman" w:hAnsi="Times New Roman" w:cs="Times New Roman"/>
          <w:sz w:val="28"/>
          <w:szCs w:val="28"/>
        </w:rPr>
        <w:t>латежей в местный  бюджет в 2021-2023</w:t>
      </w:r>
      <w:r w:rsidRPr="000E6EFE">
        <w:rPr>
          <w:rFonts w:ascii="Times New Roman" w:hAnsi="Times New Roman" w:cs="Times New Roman"/>
          <w:sz w:val="28"/>
          <w:szCs w:val="28"/>
        </w:rPr>
        <w:t xml:space="preserve"> годах прогнозируется на уровне </w:t>
      </w:r>
      <w:r w:rsidR="009A5D0C" w:rsidRPr="000E6EFE">
        <w:rPr>
          <w:rFonts w:ascii="Times New Roman" w:hAnsi="Times New Roman" w:cs="Times New Roman"/>
          <w:sz w:val="28"/>
          <w:szCs w:val="28"/>
        </w:rPr>
        <w:t>ожидаемого поступления доходов в 2020 году, которое рассчитывается на уровне удвоенного фактического поступления доходов в 1 полугодии 2020 года</w:t>
      </w:r>
      <w:r w:rsidRPr="000E6EFE">
        <w:rPr>
          <w:rFonts w:ascii="Times New Roman" w:hAnsi="Times New Roman" w:cs="Times New Roman"/>
          <w:sz w:val="28"/>
          <w:szCs w:val="28"/>
        </w:rPr>
        <w:t>.</w:t>
      </w:r>
    </w:p>
    <w:p w:rsidR="00995220" w:rsidRPr="000E6EFE" w:rsidRDefault="00995220" w:rsidP="0099522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EFE">
        <w:rPr>
          <w:rFonts w:ascii="Times New Roman" w:hAnsi="Times New Roman" w:cs="Times New Roman"/>
          <w:sz w:val="28"/>
          <w:szCs w:val="28"/>
        </w:rPr>
        <w:lastRenderedPageBreak/>
        <w:t>При получении в расчетах отрицательного значения прогноз поступления штрафов принимается равным нулю.</w:t>
      </w:r>
    </w:p>
    <w:p w:rsidR="00995220" w:rsidRPr="000E6EFE" w:rsidRDefault="00995220" w:rsidP="00995220">
      <w:pPr>
        <w:shd w:val="clear" w:color="auto" w:fill="FFFFFF"/>
        <w:ind w:right="-1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95220" w:rsidRPr="000E6EFE" w:rsidRDefault="00995220" w:rsidP="00995220">
      <w:pPr>
        <w:rPr>
          <w:rFonts w:ascii="Times New Roman" w:hAnsi="Times New Roman" w:cs="Times New Roman"/>
          <w:sz w:val="28"/>
          <w:szCs w:val="28"/>
        </w:rPr>
      </w:pPr>
    </w:p>
    <w:p w:rsidR="00653B5B" w:rsidRPr="000E6EFE" w:rsidRDefault="00653B5B">
      <w:pPr>
        <w:rPr>
          <w:rFonts w:ascii="Times New Roman" w:hAnsi="Times New Roman" w:cs="Times New Roman"/>
          <w:sz w:val="28"/>
          <w:szCs w:val="28"/>
        </w:rPr>
      </w:pPr>
    </w:p>
    <w:p w:rsidR="00BD6DA4" w:rsidRPr="000E6EFE" w:rsidRDefault="00BD6DA4">
      <w:pPr>
        <w:rPr>
          <w:rFonts w:ascii="Times New Roman" w:hAnsi="Times New Roman" w:cs="Times New Roman"/>
          <w:sz w:val="28"/>
          <w:szCs w:val="28"/>
        </w:rPr>
      </w:pPr>
    </w:p>
    <w:p w:rsidR="00BD6DA4" w:rsidRPr="000E6EFE" w:rsidRDefault="00BD6DA4">
      <w:pPr>
        <w:rPr>
          <w:rFonts w:ascii="Times New Roman" w:hAnsi="Times New Roman" w:cs="Times New Roman"/>
          <w:sz w:val="28"/>
          <w:szCs w:val="28"/>
        </w:rPr>
      </w:pPr>
    </w:p>
    <w:p w:rsidR="00BD6DA4" w:rsidRPr="000E6EFE" w:rsidRDefault="00BD6DA4">
      <w:pPr>
        <w:rPr>
          <w:rFonts w:ascii="Times New Roman" w:hAnsi="Times New Roman" w:cs="Times New Roman"/>
          <w:sz w:val="28"/>
          <w:szCs w:val="28"/>
        </w:rPr>
      </w:pPr>
    </w:p>
    <w:p w:rsidR="00BD6DA4" w:rsidRPr="000E6EFE" w:rsidRDefault="00BD6DA4" w:rsidP="001B7B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D6DA4" w:rsidRPr="000E6EFE" w:rsidSect="00D043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995220"/>
    <w:rsid w:val="000E6EFE"/>
    <w:rsid w:val="00146AA1"/>
    <w:rsid w:val="001B7B02"/>
    <w:rsid w:val="002064C5"/>
    <w:rsid w:val="00653B5B"/>
    <w:rsid w:val="00995220"/>
    <w:rsid w:val="009A5D0C"/>
    <w:rsid w:val="00BD6DA4"/>
    <w:rsid w:val="00D04387"/>
    <w:rsid w:val="00DF2952"/>
    <w:rsid w:val="00E023EA"/>
    <w:rsid w:val="00EF5F2D"/>
    <w:rsid w:val="00F157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387"/>
  </w:style>
  <w:style w:type="paragraph" w:styleId="2">
    <w:name w:val="heading 2"/>
    <w:basedOn w:val="a"/>
    <w:next w:val="a"/>
    <w:link w:val="20"/>
    <w:unhideWhenUsed/>
    <w:qFormat/>
    <w:rsid w:val="00995220"/>
    <w:pPr>
      <w:keepNext/>
      <w:tabs>
        <w:tab w:val="num" w:pos="0"/>
      </w:tabs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95220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paragraph" w:customStyle="1" w:styleId="ConsPlusTitle">
    <w:name w:val="ConsPlusTitle"/>
    <w:rsid w:val="0099522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styleId="a3">
    <w:name w:val="Hyperlink"/>
    <w:basedOn w:val="a0"/>
    <w:uiPriority w:val="99"/>
    <w:semiHidden/>
    <w:unhideWhenUsed/>
    <w:rsid w:val="0099522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73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CF5E7937C8365AECD73DB089C4B5A5200234B2C2A47CD5E7C7E2E6552A10B04C699CC1DB4251D60v5K7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BED62AED1E3212B22C1DBDF5D5BEC44C0DF1B5703116FB590C22EBE0812C0CC4463F9713D97mAn0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D4CF882AD44F61CB78531C71F3BFD99A8498F4FF10B93FD02292512BEFAB10893E0A8ACD7B3D119f0k7F" TargetMode="External"/><Relationship Id="rId5" Type="http://schemas.openxmlformats.org/officeDocument/2006/relationships/hyperlink" Target="consultantplus://offline/ref=3D4CF882AD44F61CB78531C71F3BFD99A8498F4FF10B93FD02292512BEFAB10893E0A8ACD7BAD2f1k7F" TargetMode="External"/><Relationship Id="rId10" Type="http://schemas.openxmlformats.org/officeDocument/2006/relationships/theme" Target="theme/theme1.xml"/><Relationship Id="rId4" Type="http://schemas.openxmlformats.org/officeDocument/2006/relationships/hyperlink" Target="consultantplus://offline/ref=3D4CF882AD44F61CB78531C71F3BFD99A8498F4FF10B93FD02292512BEFAB10893E0A8AED7B3fDkCF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1400</Words>
  <Characters>7985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9</cp:revision>
  <cp:lastPrinted>2020-10-09T06:52:00Z</cp:lastPrinted>
  <dcterms:created xsi:type="dcterms:W3CDTF">2020-10-09T06:34:00Z</dcterms:created>
  <dcterms:modified xsi:type="dcterms:W3CDTF">2020-10-14T06:40:00Z</dcterms:modified>
</cp:coreProperties>
</file>