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0A" w:rsidRPr="008D4C77" w:rsidRDefault="007E160A" w:rsidP="007E1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8D4C77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D4C77">
        <w:rPr>
          <w:rFonts w:ascii="Times New Roman" w:hAnsi="Times New Roman" w:cs="Times New Roman"/>
          <w:b/>
          <w:sz w:val="28"/>
          <w:szCs w:val="28"/>
        </w:rPr>
        <w:t xml:space="preserve"> И Й С К А Я         Ф Е Д Е Р А Ц И Я</w:t>
      </w:r>
    </w:p>
    <w:p w:rsidR="007E160A" w:rsidRPr="008D4C77" w:rsidRDefault="007E160A" w:rsidP="007E1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7E160A" w:rsidRPr="008D4C77" w:rsidRDefault="007E160A" w:rsidP="007E1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7">
        <w:rPr>
          <w:rFonts w:ascii="Times New Roman" w:hAnsi="Times New Roman" w:cs="Times New Roman"/>
          <w:b/>
          <w:sz w:val="28"/>
          <w:szCs w:val="28"/>
        </w:rPr>
        <w:t>ОКТЯБРЬСКОГО РАЙОНА   КУРСКОЙ ОБЛАСТИ</w:t>
      </w:r>
    </w:p>
    <w:p w:rsidR="007E160A" w:rsidRPr="008D4C77" w:rsidRDefault="007E160A" w:rsidP="007E1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160A" w:rsidRPr="008D4C77" w:rsidRDefault="007E160A" w:rsidP="007E1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4C7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D4C77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7E160A" w:rsidRPr="008D4C77" w:rsidRDefault="007E160A" w:rsidP="007E1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60A" w:rsidRDefault="004643B3" w:rsidP="007E160A">
      <w:pPr>
        <w:spacing w:after="0" w:line="240" w:lineRule="auto"/>
        <w:ind w:firstLine="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 января 2021 года   №1</w:t>
      </w:r>
    </w:p>
    <w:p w:rsidR="007F4CF9" w:rsidRPr="008D4C77" w:rsidRDefault="007F4CF9" w:rsidP="007E160A">
      <w:pPr>
        <w:spacing w:after="0" w:line="240" w:lineRule="auto"/>
        <w:ind w:firstLine="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3B3" w:rsidRDefault="004643B3" w:rsidP="004643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4643B3" w:rsidRDefault="004643B3" w:rsidP="004643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 Курской области</w:t>
      </w:r>
    </w:p>
    <w:p w:rsidR="004643B3" w:rsidRDefault="004643B3" w:rsidP="004643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26.10.2020 №4 «Об организации и осуществлении первичного воинского учета  граждан на территории  Плотавского сельсовета  Октябрьского района Курской области</w:t>
      </w:r>
      <w:r>
        <w:rPr>
          <w:rFonts w:ascii="Times New Roman" w:hAnsi="Times New Roman"/>
          <w:b/>
          <w:bCs/>
          <w:kern w:val="36"/>
          <w:sz w:val="28"/>
          <w:szCs w:val="28"/>
        </w:rPr>
        <w:t>»</w:t>
      </w:r>
    </w:p>
    <w:p w:rsidR="007E160A" w:rsidRPr="00843987" w:rsidRDefault="007E160A" w:rsidP="007E1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60A" w:rsidRPr="008D4C77" w:rsidRDefault="007E160A" w:rsidP="007E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D4C77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Российской Федерации, Федеральными законами от 30.05.1996 года №61-ФЗ «Об обороне», от 26.02.1997 года №31-ФЗ «О мобилизационной подготовке и мобилизации в Российской Федерации», от 06.10.2003 года №131-ФЗ «Об общих принципах организации местного самоуправления в Российской Федерации», постановления Правительства Российской Федерации от 27.11.2006 года №719 «Об утверждении Положения о воинском учете», Устава муниципального образования «Плотавский сельсовет» Октябрьского района </w:t>
      </w:r>
      <w:proofErr w:type="gramEnd"/>
      <w:r w:rsidRPr="008D4C77">
        <w:rPr>
          <w:rFonts w:ascii="Times New Roman" w:hAnsi="Times New Roman" w:cs="Times New Roman"/>
          <w:sz w:val="28"/>
          <w:szCs w:val="28"/>
        </w:rPr>
        <w:t>Курской области, Администрация Плотавского сельсовета  Октябрьского района ПОСТАНОВЛЯЕТ:</w:t>
      </w:r>
    </w:p>
    <w:p w:rsidR="007E160A" w:rsidRDefault="007E160A" w:rsidP="00517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 1. </w:t>
      </w:r>
      <w:r w:rsidR="00517556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Плотавского сельсовета Октябрьского района Курской области от 26.10.2020 №4 </w:t>
      </w:r>
      <w:r w:rsidR="00517556" w:rsidRPr="00517556">
        <w:rPr>
          <w:rFonts w:ascii="Times New Roman" w:hAnsi="Times New Roman"/>
          <w:sz w:val="28"/>
          <w:szCs w:val="28"/>
        </w:rPr>
        <w:t>«Об организации и осуществлении первичного воинского учета  граждан на территории  Плотавского сельсовета  Октябрьского района Курской области</w:t>
      </w:r>
      <w:r w:rsidR="00517556" w:rsidRPr="00517556">
        <w:rPr>
          <w:rFonts w:ascii="Times New Roman" w:hAnsi="Times New Roman"/>
          <w:bCs/>
          <w:kern w:val="36"/>
          <w:sz w:val="28"/>
          <w:szCs w:val="28"/>
        </w:rPr>
        <w:t>»</w:t>
      </w:r>
      <w:r w:rsidR="00517556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909A9" w:rsidRPr="008D4C77" w:rsidRDefault="005909A9" w:rsidP="00590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09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пункты 3, 4 постановления изложить в новой редакции:</w:t>
      </w:r>
    </w:p>
    <w:p w:rsidR="007E160A" w:rsidRPr="008D4C77" w:rsidRDefault="007E160A" w:rsidP="007E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</w:t>
      </w:r>
      <w:r w:rsidR="005909A9">
        <w:rPr>
          <w:rFonts w:ascii="Times New Roman" w:hAnsi="Times New Roman" w:cs="Times New Roman"/>
          <w:sz w:val="28"/>
          <w:szCs w:val="28"/>
        </w:rPr>
        <w:t xml:space="preserve">  </w:t>
      </w:r>
      <w:r w:rsidRPr="008D4C77">
        <w:rPr>
          <w:rFonts w:ascii="Times New Roman" w:hAnsi="Times New Roman" w:cs="Times New Roman"/>
          <w:sz w:val="28"/>
          <w:szCs w:val="28"/>
        </w:rPr>
        <w:t xml:space="preserve"> </w:t>
      </w:r>
      <w:r w:rsidR="005909A9">
        <w:rPr>
          <w:rFonts w:ascii="Times New Roman" w:hAnsi="Times New Roman" w:cs="Times New Roman"/>
          <w:sz w:val="28"/>
          <w:szCs w:val="28"/>
        </w:rPr>
        <w:t>«</w:t>
      </w:r>
      <w:r w:rsidRPr="008D4C77">
        <w:rPr>
          <w:rFonts w:ascii="Times New Roman" w:hAnsi="Times New Roman" w:cs="Times New Roman"/>
          <w:sz w:val="28"/>
          <w:szCs w:val="28"/>
        </w:rPr>
        <w:t xml:space="preserve">3. Обязанности по ведению первичного воинского учета возложить на  </w:t>
      </w:r>
      <w:r w:rsidR="00154A28" w:rsidRPr="008D4C77">
        <w:rPr>
          <w:rFonts w:ascii="Times New Roman" w:hAnsi="Times New Roman" w:cs="Times New Roman"/>
          <w:sz w:val="28"/>
          <w:szCs w:val="28"/>
        </w:rPr>
        <w:t>консультанта  отдела бухгалтерского учета  Администрации Плотавского сельсовета Ковалеву Анастасию Викторовну</w:t>
      </w:r>
      <w:r w:rsidR="00154A28" w:rsidRPr="00154A28">
        <w:rPr>
          <w:rFonts w:ascii="Times New Roman" w:hAnsi="Times New Roman" w:cs="Times New Roman"/>
          <w:sz w:val="28"/>
          <w:szCs w:val="28"/>
        </w:rPr>
        <w:t xml:space="preserve"> </w:t>
      </w:r>
      <w:r w:rsidRPr="008D4C77">
        <w:rPr>
          <w:rFonts w:ascii="Times New Roman" w:hAnsi="Times New Roman" w:cs="Times New Roman"/>
          <w:sz w:val="28"/>
          <w:szCs w:val="28"/>
        </w:rPr>
        <w:t>(по совместительству).</w:t>
      </w:r>
    </w:p>
    <w:p w:rsidR="007E160A" w:rsidRPr="008D4C77" w:rsidRDefault="007E160A" w:rsidP="007E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     4. При убытии в отпуск, командировку или на лечение </w:t>
      </w:r>
      <w:r w:rsidR="00154A28">
        <w:rPr>
          <w:rFonts w:ascii="Times New Roman" w:hAnsi="Times New Roman" w:cs="Times New Roman"/>
          <w:sz w:val="28"/>
          <w:szCs w:val="28"/>
        </w:rPr>
        <w:t>Ковалевой А.В.</w:t>
      </w:r>
      <w:r w:rsidRPr="008D4C77">
        <w:rPr>
          <w:rFonts w:ascii="Times New Roman" w:hAnsi="Times New Roman" w:cs="Times New Roman"/>
          <w:sz w:val="28"/>
          <w:szCs w:val="28"/>
        </w:rPr>
        <w:t xml:space="preserve"> временное исполнение обязанностей по ведению первичного воинского учета возложить  на  </w:t>
      </w:r>
      <w:r w:rsidR="00154A28" w:rsidRPr="008D4C77">
        <w:rPr>
          <w:rFonts w:ascii="Times New Roman" w:hAnsi="Times New Roman" w:cs="Times New Roman"/>
          <w:sz w:val="28"/>
          <w:szCs w:val="28"/>
        </w:rPr>
        <w:t>заместителя Главы   Администрации Плотавского сельсовета Мишину Любовь Алексеевну</w:t>
      </w:r>
      <w:proofErr w:type="gramStart"/>
      <w:r w:rsidR="005909A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E160A" w:rsidRPr="008D4C77" w:rsidRDefault="005909A9" w:rsidP="007E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7E160A" w:rsidRPr="008D4C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160A" w:rsidRPr="008D4C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160A" w:rsidRPr="008D4C7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E160A" w:rsidRPr="008D4C77" w:rsidRDefault="005909A9" w:rsidP="007E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7E160A" w:rsidRPr="008D4C77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7E160A" w:rsidRDefault="007E160A" w:rsidP="007E1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9A9" w:rsidRDefault="005909A9" w:rsidP="007E1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9A9" w:rsidRPr="008D4C77" w:rsidRDefault="005909A9" w:rsidP="007E1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60A" w:rsidRPr="008D4C77" w:rsidRDefault="007E160A" w:rsidP="007E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                                                     </w:t>
      </w:r>
    </w:p>
    <w:p w:rsidR="007E160A" w:rsidRPr="005909A9" w:rsidRDefault="007E160A" w:rsidP="00590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77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</w:t>
      </w:r>
      <w:r w:rsidR="005909A9">
        <w:rPr>
          <w:rFonts w:ascii="Times New Roman" w:hAnsi="Times New Roman" w:cs="Times New Roman"/>
          <w:sz w:val="28"/>
          <w:szCs w:val="28"/>
        </w:rPr>
        <w:t xml:space="preserve">                  Л.В. </w:t>
      </w:r>
      <w:proofErr w:type="spellStart"/>
      <w:r w:rsidR="005909A9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7E160A" w:rsidRDefault="005909A9" w:rsidP="005909A9">
      <w:pPr>
        <w:autoSpaceDE w:val="0"/>
        <w:autoSpaceDN w:val="0"/>
        <w:adjustRightInd w:val="0"/>
        <w:spacing w:after="0" w:line="240" w:lineRule="auto"/>
        <w:jc w:val="right"/>
      </w:pPr>
      <w:r w:rsidRPr="008D4C7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E160A" w:rsidRPr="008F439D" w:rsidRDefault="007E160A" w:rsidP="007E160A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7E160A" w:rsidRPr="008F439D" w:rsidRDefault="007E160A" w:rsidP="007E160A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7E160A" w:rsidRPr="008F439D" w:rsidRDefault="007E160A" w:rsidP="007E160A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________________Л.В. 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7E160A" w:rsidRPr="008F439D" w:rsidRDefault="005909A9" w:rsidP="007E160A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E160A" w:rsidRPr="008F4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2021</w:t>
      </w:r>
      <w:r w:rsidR="007E160A" w:rsidRPr="008F43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E160A" w:rsidRPr="008F439D" w:rsidRDefault="007E160A" w:rsidP="007E160A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160A" w:rsidRPr="008F439D" w:rsidRDefault="007E160A" w:rsidP="007E160A">
      <w:pPr>
        <w:pStyle w:val="a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160A" w:rsidRPr="008F439D" w:rsidRDefault="007E160A" w:rsidP="007E160A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>ФУНКЦИОНАЛЬНЫЕ ОБЯЗАНОСТИ</w:t>
      </w:r>
    </w:p>
    <w:p w:rsidR="007E160A" w:rsidRPr="008F439D" w:rsidRDefault="007E160A" w:rsidP="007E160A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>военно-учетного работника администрации по осуществлению воинского учета</w:t>
      </w:r>
    </w:p>
    <w:p w:rsidR="007E160A" w:rsidRPr="008F439D" w:rsidRDefault="007E160A" w:rsidP="007E160A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 xml:space="preserve">Для     </w:t>
      </w:r>
      <w:r w:rsidRPr="008F439D">
        <w:rPr>
          <w:rFonts w:ascii="Times New Roman" w:hAnsi="Times New Roman" w:cs="Times New Roman"/>
          <w:b/>
          <w:bCs/>
          <w:iCs/>
          <w:sz w:val="28"/>
          <w:szCs w:val="28"/>
        </w:rPr>
        <w:t>осуществления     первичного        воинского    учета  военно-учетный   работник  органа   местного самоуправления обязан: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39D">
        <w:rPr>
          <w:rFonts w:ascii="Times New Roman" w:hAnsi="Times New Roman" w:cs="Times New Roman"/>
          <w:sz w:val="28"/>
          <w:szCs w:val="28"/>
        </w:rPr>
        <w:t xml:space="preserve">производить постановку на воинский учет (снятие с воинского учета) граждан, пребывающих в запасе, и граждан, подлежащих призыву  на военную службу, которые прибывают на их территорию (переезжают в другой район, город) на постоянное или временное (на срок не менее </w:t>
      </w:r>
      <w:r w:rsidRPr="008F439D">
        <w:rPr>
          <w:rFonts w:ascii="Times New Roman" w:hAnsi="Times New Roman" w:cs="Times New Roman"/>
          <w:bCs/>
          <w:sz w:val="28"/>
          <w:szCs w:val="28"/>
        </w:rPr>
        <w:t xml:space="preserve">трех месяцев) место </w:t>
      </w:r>
      <w:r w:rsidRPr="008F439D">
        <w:rPr>
          <w:rFonts w:ascii="Times New Roman" w:hAnsi="Times New Roman" w:cs="Times New Roman"/>
          <w:sz w:val="28"/>
          <w:szCs w:val="28"/>
        </w:rPr>
        <w:t>жительства;</w:t>
      </w:r>
      <w:proofErr w:type="gramEnd"/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выявлять совместно с органами внутренних дел граждан, постоянно или временно проживающих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>на территории администрации и подлежащих постановке на воинский учет;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 вести учет всех предприятий, находящихся на территории администрации. Сверять не реже одного раза в год карточки первичного учета и списки граждан, подлежащих призыву на военную службу, с документами воинского учета военного комиссариата, предприятий, а также с карточками регистрации или домовыми (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похозяйственными</w:t>
      </w:r>
      <w:proofErr w:type="spellEnd"/>
      <w:r w:rsidRPr="008F439D">
        <w:rPr>
          <w:rFonts w:ascii="Times New Roman" w:hAnsi="Times New Roman" w:cs="Times New Roman"/>
          <w:sz w:val="28"/>
          <w:szCs w:val="28"/>
        </w:rPr>
        <w:t xml:space="preserve">) книгами;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 оповещать граждан о вызовах в военный комиссариат;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направлять по запросам военного комиссара необходимые для занесения в документы воинского учета сведения о гражданах, встающих на воинский учет, и гражданах, состоящих на воинском учете;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b/>
          <w:sz w:val="28"/>
          <w:szCs w:val="28"/>
        </w:rPr>
        <w:t>ежегодно</w:t>
      </w:r>
      <w:r w:rsidRPr="008F439D">
        <w:rPr>
          <w:rFonts w:ascii="Times New Roman" w:hAnsi="Times New Roman" w:cs="Times New Roman"/>
          <w:sz w:val="28"/>
          <w:szCs w:val="28"/>
        </w:rPr>
        <w:t xml:space="preserve"> представлять в военный комиссариат </w:t>
      </w:r>
      <w:r>
        <w:rPr>
          <w:rFonts w:ascii="Times New Roman" w:hAnsi="Times New Roman" w:cs="Times New Roman"/>
          <w:b/>
          <w:bCs/>
          <w:sz w:val="28"/>
          <w:szCs w:val="28"/>
        </w:rPr>
        <w:t>до 1 октября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списки юношей </w:t>
      </w:r>
      <w:r w:rsidRPr="008F439D">
        <w:rPr>
          <w:rFonts w:ascii="Times New Roman" w:hAnsi="Times New Roman" w:cs="Times New Roman"/>
          <w:iCs/>
          <w:sz w:val="28"/>
          <w:szCs w:val="28"/>
        </w:rPr>
        <w:t>15</w:t>
      </w:r>
      <w:r w:rsidRPr="008F439D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8F439D">
        <w:rPr>
          <w:rFonts w:ascii="Times New Roman" w:hAnsi="Times New Roman" w:cs="Times New Roman"/>
          <w:sz w:val="28"/>
          <w:szCs w:val="28"/>
        </w:rPr>
        <w:t xml:space="preserve">и 16-летнего возраста, а </w:t>
      </w:r>
      <w:r w:rsidRPr="008F439D">
        <w:rPr>
          <w:rFonts w:ascii="Times New Roman" w:hAnsi="Times New Roman" w:cs="Times New Roman"/>
          <w:b/>
          <w:sz w:val="28"/>
          <w:szCs w:val="28"/>
        </w:rPr>
        <w:t>до 1</w:t>
      </w:r>
      <w:r w:rsidRPr="008F439D">
        <w:rPr>
          <w:rFonts w:ascii="Times New Roman" w:hAnsi="Times New Roman" w:cs="Times New Roman"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ноября </w:t>
      </w:r>
      <w:r w:rsidRPr="008F439D">
        <w:rPr>
          <w:rFonts w:ascii="Times New Roman" w:hAnsi="Times New Roman" w:cs="Times New Roman"/>
          <w:sz w:val="28"/>
          <w:szCs w:val="28"/>
        </w:rPr>
        <w:t>-  списки юношей, подлежащих первоначальной постановке на воинский учет;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осуществлять </w:t>
      </w:r>
      <w:proofErr w:type="gramStart"/>
      <w:r w:rsidRPr="008F43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439D">
        <w:rPr>
          <w:rFonts w:ascii="Times New Roman" w:hAnsi="Times New Roman" w:cs="Times New Roman"/>
          <w:sz w:val="28"/>
          <w:szCs w:val="28"/>
        </w:rPr>
        <w:t xml:space="preserve"> посещением гражданами, подлежащими призыву на военную службу, лечебно-профилактических учреждений, в которые они направлены для медицинского обследования или освидетельствования;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вносить в карточки первичного учета и в списки граждан, подлежащих призыву на военную службу, изменения, касающиеся образования, места работы, семейного положения и места жительства граждан, состоящих на воинском учете, и в двухнедельный срок сообщать о внесенных изменениях в военный комиссариат;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разъяснять гражданам их обязанности по воинскому учету, установленные Законом РФ </w:t>
      </w:r>
      <w:r w:rsidRPr="008F439D">
        <w:rPr>
          <w:rFonts w:ascii="Times New Roman" w:hAnsi="Times New Roman" w:cs="Times New Roman"/>
          <w:bCs/>
          <w:sz w:val="28"/>
          <w:szCs w:val="28"/>
        </w:rPr>
        <w:t>“О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воинской обязанности и военной службе” и </w:t>
      </w:r>
      <w:r w:rsidRPr="008F439D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Положением о воинском учете, осуществлять </w:t>
      </w:r>
      <w:proofErr w:type="gramStart"/>
      <w:r w:rsidRPr="008F43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439D">
        <w:rPr>
          <w:rFonts w:ascii="Times New Roman" w:hAnsi="Times New Roman" w:cs="Times New Roman"/>
          <w:sz w:val="28"/>
          <w:szCs w:val="28"/>
        </w:rPr>
        <w:t xml:space="preserve"> их выполнением.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>При постановке граждан на воинский учет: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проверять подлинность военных билетов (временных удостоверений взамен военных билетов) и удостоверений граждан, подлежащих призыву на военную службу,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жительства. При обнаружении в военных билетах (временных удостоверениях взамен военных билетов) и удостоверениях граждан, подлежащих призыву на военную службу, не оговоренных исправлений, неточностей и подделок, неполного количества листов сообщать об этом в военный комиссариат для принятия соответствующих мер. При приеме от граждан военного билета (временного удостоверения взамен военного билета) или удостоверения гражданина, подлежащего призыву на военную службу, владельцу документа выдавать расписку;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на граждан, пребывающих в запасе, заполнять карточки первичного учета. Граждан, подлежащие призыву на военную службу, вносить в список граждан, подлежащих призыву на военную службу, и на них заполнить алфавитные карточки. Заполнение указанных документов производить в соответствии с записями в военных билетах (временных удостоверениях взамен военных билетов) и удостоверениях граждан, подлежащих призыву на военную службу. При этом уточнять сведения об образовании, месте работы, должности, месте жительства и семейном положении граждан, встающих на воинский учет. </w:t>
      </w:r>
      <w:r w:rsidRPr="008F439D">
        <w:rPr>
          <w:rFonts w:ascii="Times New Roman" w:hAnsi="Times New Roman" w:cs="Times New Roman"/>
          <w:bCs/>
          <w:sz w:val="28"/>
          <w:szCs w:val="28"/>
        </w:rPr>
        <w:t>В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случае обнаружения неправильных записей граждане после оформления постановки на воинский учет направлять в военный комиссариат для внесения в военные билеты (временные удостоверения взамен военных билетов) и удостоверения граждан, подлежащих призыву на военную службу, соответствующих изменений;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на граждан, переменивших место жительства в пределах района, а также граждан, прибывших с временными удостоверениями взамен военных билетов, заполнить и выслать в военный комиссариат именной список с указанием фамилии, имени и отчества, места жительства и работы, должности этих граждан, наименования органа местного самоуправления, где они ранее состояли на воинском учете. Учетные карточки на этих граждан не заполнять;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в военных билетах и в карточках регистрации или в домовых (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439D">
        <w:rPr>
          <w:rFonts w:ascii="Times New Roman" w:hAnsi="Times New Roman" w:cs="Times New Roman"/>
          <w:sz w:val="28"/>
          <w:szCs w:val="28"/>
        </w:rPr>
        <w:t xml:space="preserve">) книгах сделать отметку о постановке на воинский учет;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 о гражданах, прибывших из других районов (городов) с мобилизационными предписаниями, сообщать в военный комиссариат, где они ранее состояли на воинском учете. Изъятие мобилизационных предписаний производить только по указанию военного комиссариата, о чем в военных билетах сделать отметку;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в двухнедельный срок представлять в военный комиссариат на прибывших граждан, их мобилизационные предписания, список граждан, </w:t>
      </w:r>
      <w:r w:rsidRPr="008F439D">
        <w:rPr>
          <w:rFonts w:ascii="Times New Roman" w:hAnsi="Times New Roman" w:cs="Times New Roman"/>
          <w:sz w:val="28"/>
          <w:szCs w:val="28"/>
        </w:rPr>
        <w:lastRenderedPageBreak/>
        <w:t xml:space="preserve">принятых на воинский учет, а также алфавитные карточки граждан, подлежащих призыву на военную службу.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8F439D">
        <w:rPr>
          <w:rFonts w:ascii="Times New Roman" w:hAnsi="Times New Roman" w:cs="Times New Roman"/>
          <w:b/>
          <w:sz w:val="28"/>
          <w:szCs w:val="28"/>
        </w:rPr>
        <w:t xml:space="preserve">При снятии граждан с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воинского </w:t>
      </w:r>
      <w:r w:rsidRPr="008F439D">
        <w:rPr>
          <w:rFonts w:ascii="Times New Roman" w:hAnsi="Times New Roman" w:cs="Times New Roman"/>
          <w:b/>
          <w:sz w:val="28"/>
          <w:szCs w:val="28"/>
        </w:rPr>
        <w:t>учета:</w:t>
      </w:r>
      <w:r w:rsidRPr="008F4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 сделать отметку о снятии с воинского учёта в военном билете и в карточке регистрации или в домовой (</w:t>
      </w:r>
      <w:proofErr w:type="spellStart"/>
      <w:r w:rsidRPr="008F43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F439D">
        <w:rPr>
          <w:rFonts w:ascii="Times New Roman" w:hAnsi="Times New Roman" w:cs="Times New Roman"/>
          <w:sz w:val="28"/>
          <w:szCs w:val="28"/>
        </w:rPr>
        <w:t xml:space="preserve">) книге; 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 изъять мобилизационные предписания у граждан, убывающих за пределы района, о чем в военном билете сделать отметку. </w:t>
      </w:r>
      <w:r w:rsidRPr="008F439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8F439D">
        <w:rPr>
          <w:rFonts w:ascii="Times New Roman" w:hAnsi="Times New Roman" w:cs="Times New Roman"/>
          <w:sz w:val="28"/>
          <w:szCs w:val="28"/>
        </w:rPr>
        <w:t xml:space="preserve">отдельных случаях по решению военного комиссара района мобилизационные предписания могут не изыматься; 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 xml:space="preserve"> составить список граждан, снятых с воинского учета, который вместе с изъятыми мобилизационными предписаниями в двухнедельный срок представить в военный комиссариат; 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t>карточки первичного учета граждан, снятых с воинского учета, хранить до очередной сверки с учетными данными военного комиссариата, после чего уничтожить установленным порядком с составлением акта.</w:t>
      </w: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8F439D">
        <w:rPr>
          <w:rFonts w:ascii="Times New Roman" w:hAnsi="Times New Roman" w:cs="Times New Roman"/>
          <w:bCs/>
          <w:sz w:val="28"/>
          <w:szCs w:val="28"/>
        </w:rPr>
        <w:t>О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гражданах, убывших на новое место жительства за пределы района без снятия с воинского учета,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в двухнедельный срок </w:t>
      </w:r>
      <w:r w:rsidRPr="008F439D">
        <w:rPr>
          <w:rFonts w:ascii="Times New Roman" w:hAnsi="Times New Roman" w:cs="Times New Roman"/>
          <w:sz w:val="28"/>
          <w:szCs w:val="28"/>
        </w:rPr>
        <w:t>сообщить в военный комиссариат для принятия необходимых мер.</w:t>
      </w:r>
    </w:p>
    <w:p w:rsidR="007E160A" w:rsidRPr="008F439D" w:rsidRDefault="007E160A" w:rsidP="007E160A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39D">
        <w:rPr>
          <w:rFonts w:ascii="Times New Roman" w:hAnsi="Times New Roman" w:cs="Times New Roman"/>
          <w:bCs/>
          <w:sz w:val="28"/>
          <w:szCs w:val="28"/>
        </w:rPr>
        <w:t>В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документе воинского учета умершего гражданина произвести соответствующую запись, которую заверить подписью главы органа местного самоуправления и гербовой печатью, после чего военный билет (временное удостоверение взамен военного билета) или удостоверение гражданина, подлежащего призыву на военную службу, направить в военный комиссариат. </w:t>
      </w:r>
      <w:r w:rsidRPr="008F439D">
        <w:rPr>
          <w:rFonts w:ascii="Times New Roman" w:hAnsi="Times New Roman" w:cs="Times New Roman"/>
          <w:bCs/>
          <w:sz w:val="28"/>
          <w:szCs w:val="28"/>
        </w:rPr>
        <w:t>О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39D">
        <w:rPr>
          <w:rFonts w:ascii="Times New Roman" w:hAnsi="Times New Roman" w:cs="Times New Roman"/>
          <w:sz w:val="28"/>
          <w:szCs w:val="28"/>
        </w:rPr>
        <w:t xml:space="preserve">невозможности получения от органов ЗАГС или родственников умершего его военного билета (временного удостоверения взамен военного билета) или удостоверения гражданина, подлежащего призыву на военную службу, сообщить в военный комиссариат при представлении донесения. </w:t>
      </w:r>
    </w:p>
    <w:p w:rsidR="007E160A" w:rsidRPr="008F439D" w:rsidRDefault="007E160A" w:rsidP="007E160A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E160A" w:rsidRPr="008F439D" w:rsidRDefault="007E160A" w:rsidP="007E160A">
      <w:pPr>
        <w:pStyle w:val="a3"/>
        <w:spacing w:before="0" w:after="0"/>
        <w:ind w:firstLine="10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439D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8F439D">
        <w:rPr>
          <w:rFonts w:ascii="Times New Roman" w:hAnsi="Times New Roman" w:cs="Times New Roman"/>
          <w:b/>
          <w:bCs/>
          <w:sz w:val="28"/>
          <w:szCs w:val="28"/>
        </w:rPr>
        <w:t xml:space="preserve">Работник ответственный за воинский </w:t>
      </w:r>
      <w:r w:rsidRPr="008F439D">
        <w:rPr>
          <w:rFonts w:ascii="Times New Roman" w:hAnsi="Times New Roman" w:cs="Times New Roman"/>
          <w:b/>
          <w:sz w:val="28"/>
          <w:szCs w:val="28"/>
        </w:rPr>
        <w:t>учет _______________________</w:t>
      </w:r>
    </w:p>
    <w:p w:rsidR="007E160A" w:rsidRPr="008F439D" w:rsidRDefault="007E160A" w:rsidP="007E160A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7E160A" w:rsidRPr="008F439D" w:rsidRDefault="007E160A" w:rsidP="007E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60A" w:rsidRPr="008F439D" w:rsidRDefault="007E160A" w:rsidP="007E1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60A" w:rsidRPr="008F439D" w:rsidRDefault="007E160A" w:rsidP="007E1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60A" w:rsidRPr="008F439D" w:rsidRDefault="007E160A" w:rsidP="007E1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812" w:rsidRDefault="00C13812"/>
    <w:sectPr w:rsidR="00C13812" w:rsidSect="00A8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60A"/>
    <w:rsid w:val="00154A28"/>
    <w:rsid w:val="004643B3"/>
    <w:rsid w:val="00517556"/>
    <w:rsid w:val="005909A9"/>
    <w:rsid w:val="007E160A"/>
    <w:rsid w:val="007F4CF9"/>
    <w:rsid w:val="00B22785"/>
    <w:rsid w:val="00C1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16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E16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7E160A"/>
    <w:pPr>
      <w:suppressAutoHyphens/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styleId="a4">
    <w:name w:val="No Spacing"/>
    <w:uiPriority w:val="1"/>
    <w:qFormat/>
    <w:rsid w:val="004643B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590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2021-01-12T11:43:00Z</cp:lastPrinted>
  <dcterms:created xsi:type="dcterms:W3CDTF">2021-01-12T09:38:00Z</dcterms:created>
  <dcterms:modified xsi:type="dcterms:W3CDTF">2021-01-12T11:44:00Z</dcterms:modified>
</cp:coreProperties>
</file>