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DFD" w:rsidRDefault="004D3DFD" w:rsidP="004D3D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Й С К А Я    Ф Е Д Е Р А Ц И Я</w:t>
      </w:r>
    </w:p>
    <w:p w:rsidR="004D3DFD" w:rsidRDefault="004D3DFD" w:rsidP="004D3D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ПЛОТАВСКОГО  СЕЛЬСОВЕТА</w:t>
      </w:r>
    </w:p>
    <w:p w:rsidR="004D3DFD" w:rsidRDefault="004D3DFD" w:rsidP="004D3D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ОКТЯБРЬСКОГО РАЙОНА  КУРСКОЙ ОБЛАСТИ</w:t>
      </w:r>
    </w:p>
    <w:p w:rsidR="004D3DFD" w:rsidRDefault="004D3DFD" w:rsidP="004D3D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3DFD" w:rsidRDefault="004D3DFD" w:rsidP="004D3D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4D3DFD" w:rsidRDefault="004D3DFD" w:rsidP="004D3D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3DFD" w:rsidRDefault="00447352" w:rsidP="004D3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11.12.2019 №122</w:t>
      </w:r>
      <w:r w:rsidR="004D3DFD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</w:p>
    <w:p w:rsidR="004D3DFD" w:rsidRDefault="004D3DFD" w:rsidP="004D3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FC4E46" w:rsidRDefault="00FC4E46" w:rsidP="00FC4E46">
      <w:pPr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</w:p>
    <w:p w:rsidR="00447352" w:rsidRDefault="00FC4E46" w:rsidP="0044735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7352">
        <w:rPr>
          <w:rFonts w:ascii="Times New Roman" w:hAnsi="Times New Roman" w:cs="Times New Roman"/>
          <w:b w:val="0"/>
          <w:sz w:val="28"/>
          <w:szCs w:val="28"/>
        </w:rPr>
        <w:t xml:space="preserve">О требованиях к определению  нормативных затрат </w:t>
      </w:r>
    </w:p>
    <w:p w:rsidR="00447352" w:rsidRDefault="00FC4E46" w:rsidP="0044735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7352">
        <w:rPr>
          <w:rFonts w:ascii="Times New Roman" w:hAnsi="Times New Roman" w:cs="Times New Roman"/>
          <w:b w:val="0"/>
          <w:sz w:val="28"/>
          <w:szCs w:val="28"/>
        </w:rPr>
        <w:t xml:space="preserve">на обеспечение функций муниципальных органов </w:t>
      </w:r>
    </w:p>
    <w:p w:rsidR="00447352" w:rsidRDefault="00FC4E46" w:rsidP="0044735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7352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 «</w:t>
      </w:r>
      <w:r w:rsidR="00447352">
        <w:rPr>
          <w:rFonts w:ascii="Times New Roman" w:hAnsi="Times New Roman" w:cs="Times New Roman"/>
          <w:b w:val="0"/>
          <w:sz w:val="28"/>
          <w:szCs w:val="28"/>
        </w:rPr>
        <w:t>Плотавский</w:t>
      </w:r>
      <w:r w:rsidRPr="00447352">
        <w:rPr>
          <w:rFonts w:ascii="Times New Roman" w:hAnsi="Times New Roman" w:cs="Times New Roman"/>
          <w:b w:val="0"/>
          <w:sz w:val="28"/>
          <w:szCs w:val="28"/>
        </w:rPr>
        <w:t xml:space="preserve"> сельсовет»</w:t>
      </w:r>
    </w:p>
    <w:p w:rsidR="00447352" w:rsidRDefault="00FC4E46" w:rsidP="0044735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7352">
        <w:rPr>
          <w:rFonts w:ascii="Times New Roman" w:hAnsi="Times New Roman" w:cs="Times New Roman"/>
          <w:b w:val="0"/>
          <w:sz w:val="28"/>
          <w:szCs w:val="28"/>
        </w:rPr>
        <w:t xml:space="preserve"> Октябрьского района Курской области </w:t>
      </w:r>
    </w:p>
    <w:p w:rsidR="00FC4E46" w:rsidRPr="00447352" w:rsidRDefault="00FC4E46" w:rsidP="0044735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7352">
        <w:rPr>
          <w:rFonts w:ascii="Times New Roman" w:hAnsi="Times New Roman" w:cs="Times New Roman"/>
          <w:b w:val="0"/>
          <w:sz w:val="28"/>
          <w:szCs w:val="28"/>
        </w:rPr>
        <w:t>(включая подведомственные ка</w:t>
      </w:r>
      <w:r w:rsidR="00447352">
        <w:rPr>
          <w:rFonts w:ascii="Times New Roman" w:hAnsi="Times New Roman" w:cs="Times New Roman"/>
          <w:b w:val="0"/>
          <w:sz w:val="28"/>
          <w:szCs w:val="28"/>
        </w:rPr>
        <w:t>зенные учреждения)</w:t>
      </w:r>
    </w:p>
    <w:p w:rsidR="00FC4E46" w:rsidRPr="00447352" w:rsidRDefault="00FC4E46" w:rsidP="0044735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C4E46" w:rsidRPr="00447352" w:rsidRDefault="00FC4E46" w:rsidP="0044735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35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447352">
          <w:rPr>
            <w:rStyle w:val="a3"/>
            <w:rFonts w:ascii="Times New Roman" w:eastAsia="Lucida Sans Unicode" w:hAnsi="Times New Roman" w:cs="Times New Roman"/>
            <w:color w:val="000000" w:themeColor="text1"/>
            <w:sz w:val="28"/>
            <w:szCs w:val="28"/>
            <w:u w:val="none"/>
          </w:rPr>
          <w:t>пунктом 2 части 4 статьи 19</w:t>
        </w:r>
      </w:hyperlink>
      <w:r w:rsidRPr="00447352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N 44-ФЗ «О контрактной системе в сфере закупок товаров, работ, услуг для обеспечения государственных и муниципальных нужд», </w:t>
      </w:r>
      <w:hyperlink r:id="rId6" w:history="1">
        <w:r w:rsidRPr="00447352">
          <w:rPr>
            <w:rStyle w:val="a3"/>
            <w:rFonts w:ascii="Times New Roman" w:eastAsia="Lucida Sans Unicode" w:hAnsi="Times New Roman" w:cs="Times New Roman"/>
            <w:color w:val="000000" w:themeColor="text1"/>
            <w:sz w:val="28"/>
            <w:szCs w:val="28"/>
            <w:u w:val="none"/>
          </w:rPr>
          <w:t>Постановлением</w:t>
        </w:r>
      </w:hyperlink>
      <w:r w:rsidRPr="0044735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Pr="004473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13 октября 2014 года N 1047 </w:t>
      </w:r>
      <w:r w:rsidRPr="00447352">
        <w:rPr>
          <w:rFonts w:ascii="Times New Roman" w:hAnsi="Times New Roman" w:cs="Times New Roman"/>
          <w:sz w:val="28"/>
          <w:szCs w:val="28"/>
        </w:rPr>
        <w:t xml:space="preserve"> (ред. от 20.07.2019г. № 946) «Об общих требованиях к определению нормативных затрат на обеспечение функций государственных органов, органов управления</w:t>
      </w:r>
      <w:proofErr w:type="gramEnd"/>
      <w:r w:rsidRPr="00447352">
        <w:rPr>
          <w:rFonts w:ascii="Times New Roman" w:hAnsi="Times New Roman" w:cs="Times New Roman"/>
          <w:sz w:val="28"/>
          <w:szCs w:val="28"/>
        </w:rPr>
        <w:t xml:space="preserve"> государственными внебюджетными фондами и муниципальных органов» Администрация </w:t>
      </w:r>
      <w:r w:rsidR="00447352">
        <w:rPr>
          <w:rFonts w:ascii="Times New Roman" w:hAnsi="Times New Roman" w:cs="Times New Roman"/>
          <w:sz w:val="28"/>
          <w:szCs w:val="28"/>
        </w:rPr>
        <w:t>Плотавского</w:t>
      </w:r>
      <w:r w:rsidRPr="00447352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ПОСТАНОВЛЯЕТ:</w:t>
      </w:r>
    </w:p>
    <w:p w:rsidR="00FC4E46" w:rsidRPr="00447352" w:rsidRDefault="00FC4E46" w:rsidP="00447352">
      <w:pPr>
        <w:pStyle w:val="ConsPlusTitle"/>
        <w:tabs>
          <w:tab w:val="left" w:pos="9922"/>
        </w:tabs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7352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447352">
        <w:rPr>
          <w:rFonts w:ascii="Times New Roman" w:hAnsi="Times New Roman" w:cs="Times New Roman"/>
          <w:b w:val="0"/>
          <w:sz w:val="28"/>
          <w:szCs w:val="28"/>
        </w:rPr>
        <w:t>Утвердить прилагаемые Требования</w:t>
      </w:r>
      <w:r w:rsidRPr="00447352">
        <w:rPr>
          <w:rFonts w:ascii="Times New Roman" w:hAnsi="Times New Roman" w:cs="Times New Roman"/>
          <w:b w:val="0"/>
          <w:sz w:val="28"/>
          <w:szCs w:val="28"/>
        </w:rPr>
        <w:t xml:space="preserve"> к определению  нормативных затрат на обеспечение функций муниципальных органов муниципального образования «</w:t>
      </w:r>
      <w:r w:rsidR="00447352">
        <w:rPr>
          <w:rFonts w:ascii="Times New Roman" w:hAnsi="Times New Roman" w:cs="Times New Roman"/>
          <w:b w:val="0"/>
          <w:sz w:val="28"/>
          <w:szCs w:val="28"/>
        </w:rPr>
        <w:t>Плотавский</w:t>
      </w:r>
      <w:r w:rsidRPr="00447352">
        <w:rPr>
          <w:rFonts w:ascii="Times New Roman" w:hAnsi="Times New Roman" w:cs="Times New Roman"/>
          <w:b w:val="0"/>
          <w:sz w:val="28"/>
          <w:szCs w:val="28"/>
        </w:rPr>
        <w:t xml:space="preserve"> сельсовет» Октябрьского района Курской области (включая подведомственные казенные учреждения)</w:t>
      </w:r>
      <w:r w:rsidR="0044735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C4E46" w:rsidRPr="00447352" w:rsidRDefault="00FC4E46" w:rsidP="004473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6"/>
      <w:bookmarkStart w:id="1" w:name="P19"/>
      <w:bookmarkEnd w:id="0"/>
      <w:bookmarkEnd w:id="1"/>
      <w:r w:rsidRPr="0044735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47352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447352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</w:t>
      </w:r>
      <w:r w:rsidR="00447352">
        <w:rPr>
          <w:rFonts w:ascii="Times New Roman" w:hAnsi="Times New Roman" w:cs="Times New Roman"/>
          <w:sz w:val="28"/>
          <w:szCs w:val="28"/>
        </w:rPr>
        <w:t>Плотавского</w:t>
      </w:r>
      <w:r w:rsidRPr="00447352">
        <w:rPr>
          <w:rFonts w:ascii="Times New Roman" w:hAnsi="Times New Roman" w:cs="Times New Roman"/>
          <w:sz w:val="28"/>
          <w:szCs w:val="28"/>
        </w:rPr>
        <w:t xml:space="preserve"> сельсовета в информационно-телекоммуникационной сети «Интернет» и в Единой информационной системе в сфере закупок (</w:t>
      </w:r>
      <w:hyperlink r:id="rId7" w:history="1">
        <w:r w:rsidRPr="00447352">
          <w:rPr>
            <w:rStyle w:val="a3"/>
            <w:rFonts w:ascii="Times New Roman" w:hAnsi="Times New Roman" w:cs="Times New Roman"/>
            <w:sz w:val="28"/>
            <w:szCs w:val="28"/>
          </w:rPr>
          <w:t>www.zakupki.gov.ru</w:t>
        </w:r>
      </w:hyperlink>
      <w:r w:rsidRPr="00447352">
        <w:rPr>
          <w:rFonts w:ascii="Times New Roman" w:hAnsi="Times New Roman" w:cs="Times New Roman"/>
          <w:sz w:val="28"/>
          <w:szCs w:val="28"/>
        </w:rPr>
        <w:t>).</w:t>
      </w:r>
    </w:p>
    <w:p w:rsidR="00FC4E46" w:rsidRPr="00447352" w:rsidRDefault="00FC4E46" w:rsidP="00447352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447352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44735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47352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начальника отдела </w:t>
      </w:r>
      <w:r w:rsidR="00447352">
        <w:rPr>
          <w:rFonts w:ascii="Times New Roman" w:hAnsi="Times New Roman"/>
          <w:sz w:val="28"/>
          <w:szCs w:val="28"/>
        </w:rPr>
        <w:t>Администрации Плотавского сельсовета</w:t>
      </w:r>
      <w:r w:rsidRPr="00447352">
        <w:rPr>
          <w:rFonts w:ascii="Times New Roman" w:hAnsi="Times New Roman"/>
          <w:sz w:val="28"/>
          <w:szCs w:val="28"/>
        </w:rPr>
        <w:t xml:space="preserve"> </w:t>
      </w:r>
      <w:r w:rsidR="00447352">
        <w:rPr>
          <w:rFonts w:ascii="Times New Roman" w:hAnsi="Times New Roman"/>
          <w:sz w:val="28"/>
          <w:szCs w:val="28"/>
        </w:rPr>
        <w:t>Лазареву С.В.</w:t>
      </w:r>
    </w:p>
    <w:p w:rsidR="00FC4E46" w:rsidRPr="00447352" w:rsidRDefault="00FC4E46" w:rsidP="00447352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C4E46" w:rsidRDefault="00FC4E46" w:rsidP="004473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подписания.</w:t>
      </w:r>
    </w:p>
    <w:p w:rsidR="00447352" w:rsidRDefault="00447352" w:rsidP="004473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7352" w:rsidRDefault="00447352" w:rsidP="004473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7352" w:rsidRPr="00447352" w:rsidRDefault="00447352" w:rsidP="004473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C4E46" w:rsidRPr="00447352" w:rsidRDefault="00FC4E46" w:rsidP="0044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E46" w:rsidRPr="00447352" w:rsidRDefault="00447352" w:rsidP="0044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 Плотавского</w:t>
      </w:r>
      <w:r w:rsidR="00FC4E46" w:rsidRPr="00447352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FC4E46" w:rsidRDefault="00447352" w:rsidP="0044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  </w:t>
      </w:r>
      <w:r w:rsidR="00FC4E46" w:rsidRPr="0044735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Л.А.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Мишина</w:t>
      </w:r>
      <w:proofErr w:type="gramEnd"/>
    </w:p>
    <w:p w:rsidR="00447352" w:rsidRDefault="00447352" w:rsidP="0044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352" w:rsidRDefault="00447352" w:rsidP="0044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352" w:rsidRDefault="00447352" w:rsidP="0044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352" w:rsidRDefault="00447352" w:rsidP="0044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352" w:rsidRDefault="00447352" w:rsidP="0044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352" w:rsidRDefault="00447352" w:rsidP="0044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352" w:rsidRPr="00447352" w:rsidRDefault="00447352" w:rsidP="0044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E46" w:rsidRPr="00447352" w:rsidRDefault="00FC4E46" w:rsidP="004473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>Утверждены</w:t>
      </w:r>
    </w:p>
    <w:p w:rsidR="00FC4E46" w:rsidRPr="00447352" w:rsidRDefault="00FC4E46" w:rsidP="004473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FC4E46" w:rsidRPr="00447352" w:rsidRDefault="00447352" w:rsidP="004473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</w:t>
      </w:r>
      <w:r w:rsidR="00FC4E46" w:rsidRPr="00447352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FC4E46" w:rsidRPr="00447352" w:rsidRDefault="00447352" w:rsidP="004473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11.12.2019 № 122</w:t>
      </w:r>
    </w:p>
    <w:p w:rsidR="00FC4E46" w:rsidRPr="00447352" w:rsidRDefault="00FC4E46" w:rsidP="0044735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C4E46" w:rsidRPr="00447352" w:rsidRDefault="00FC4E46" w:rsidP="004473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35"/>
      <w:bookmarkEnd w:id="2"/>
      <w:r w:rsidRPr="00447352">
        <w:rPr>
          <w:rFonts w:ascii="Times New Roman" w:hAnsi="Times New Roman" w:cs="Times New Roman"/>
          <w:sz w:val="28"/>
          <w:szCs w:val="28"/>
        </w:rPr>
        <w:t>ТРЕБОВАНИЯ</w:t>
      </w:r>
    </w:p>
    <w:p w:rsidR="00447352" w:rsidRDefault="00FC4E46" w:rsidP="004473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 xml:space="preserve">К ОПРЕДЕЛЕНИЮ НОРМАТИВНЫХ ЗАТРАТ НА ОБЕСПЕЧЕНИЕ ФУНКЦИЙ МУНИЦИПАЛЬНЫХ ОРГАНОВ </w:t>
      </w:r>
    </w:p>
    <w:p w:rsidR="00FC4E46" w:rsidRPr="00447352" w:rsidRDefault="00FC4E46" w:rsidP="004473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447352">
        <w:rPr>
          <w:rFonts w:ascii="Times New Roman" w:hAnsi="Times New Roman" w:cs="Times New Roman"/>
          <w:sz w:val="28"/>
          <w:szCs w:val="28"/>
        </w:rPr>
        <w:t>ПЛОТАВСКИЙ</w:t>
      </w:r>
      <w:r w:rsidRPr="00447352">
        <w:rPr>
          <w:rFonts w:ascii="Times New Roman" w:hAnsi="Times New Roman" w:cs="Times New Roman"/>
          <w:sz w:val="28"/>
          <w:szCs w:val="28"/>
        </w:rPr>
        <w:t xml:space="preserve"> СЕЛЬСОВЕТ»</w:t>
      </w:r>
    </w:p>
    <w:p w:rsidR="00FC4E46" w:rsidRPr="00447352" w:rsidRDefault="00FC4E46" w:rsidP="004473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FC4E46" w:rsidRPr="00447352" w:rsidRDefault="00FC4E46" w:rsidP="004473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47352">
        <w:rPr>
          <w:rFonts w:ascii="Times New Roman" w:hAnsi="Times New Roman" w:cs="Times New Roman"/>
          <w:sz w:val="28"/>
          <w:szCs w:val="28"/>
        </w:rPr>
        <w:t>Настоящий документ устанавливает порядок определения нормативных затрат на обеспечение функций муниципальных органов муниципального образования «</w:t>
      </w:r>
      <w:r w:rsidR="00447352">
        <w:rPr>
          <w:rFonts w:ascii="Times New Roman" w:hAnsi="Times New Roman" w:cs="Times New Roman"/>
          <w:sz w:val="28"/>
          <w:szCs w:val="28"/>
        </w:rPr>
        <w:t>Плотавский</w:t>
      </w:r>
      <w:r w:rsidRPr="00447352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и подведомственных им казенных учреждений в части закупок товаров, работ, услуг для обоснования в соответствии со статьей 18 Федерального закона «О контрактной системе в сфере закупок товаров, работ, услуг для обеспечения государственных и муниципальных нужд» закупок, наименования объектов которых включаются</w:t>
      </w:r>
      <w:proofErr w:type="gramEnd"/>
      <w:r w:rsidRPr="00447352">
        <w:rPr>
          <w:rFonts w:ascii="Times New Roman" w:hAnsi="Times New Roman" w:cs="Times New Roman"/>
          <w:sz w:val="28"/>
          <w:szCs w:val="28"/>
        </w:rPr>
        <w:t xml:space="preserve"> в планы-графики закупок (далее – нормативные затраты).</w:t>
      </w:r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>2. Нормативные затраты применяются для обоснования объекта и (или) объектов закупки соответствующего муниципального органа муниципального образования «</w:t>
      </w:r>
      <w:r w:rsidR="00447352">
        <w:rPr>
          <w:rFonts w:ascii="Times New Roman" w:hAnsi="Times New Roman" w:cs="Times New Roman"/>
          <w:sz w:val="28"/>
          <w:szCs w:val="28"/>
        </w:rPr>
        <w:t>Плотавский</w:t>
      </w:r>
      <w:r w:rsidRPr="00447352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и подведомственных ему казенных учреждений.</w:t>
      </w:r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 xml:space="preserve">3. Порядок определения нормативных затрат установлен </w:t>
      </w:r>
      <w:hyperlink r:id="rId8" w:anchor="P77" w:history="1">
        <w:r w:rsidRPr="00447352">
          <w:rPr>
            <w:rStyle w:val="a3"/>
            <w:rFonts w:ascii="Times New Roman" w:eastAsia="Lucida Sans Unicode" w:hAnsi="Times New Roman" w:cs="Times New Roman"/>
            <w:color w:val="000000" w:themeColor="text1"/>
            <w:sz w:val="28"/>
            <w:szCs w:val="28"/>
            <w:u w:val="none"/>
          </w:rPr>
          <w:t>Правилами</w:t>
        </w:r>
      </w:hyperlink>
      <w:r w:rsidRPr="004473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7352">
        <w:rPr>
          <w:rFonts w:ascii="Times New Roman" w:hAnsi="Times New Roman" w:cs="Times New Roman"/>
          <w:sz w:val="28"/>
          <w:szCs w:val="28"/>
        </w:rPr>
        <w:t>определения нормативных затрат на обеспечение функций муниципальных органов муниципального образования «</w:t>
      </w:r>
      <w:r w:rsidR="00447352">
        <w:rPr>
          <w:rFonts w:ascii="Times New Roman" w:hAnsi="Times New Roman" w:cs="Times New Roman"/>
          <w:sz w:val="28"/>
          <w:szCs w:val="28"/>
        </w:rPr>
        <w:t>Плотавский</w:t>
      </w:r>
      <w:r w:rsidRPr="00447352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(далее - Правила) согласно приложению к настоящим требованиям.</w:t>
      </w:r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3"/>
      <w:bookmarkEnd w:id="3"/>
      <w:r w:rsidRPr="0044735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47352">
        <w:rPr>
          <w:rFonts w:ascii="Times New Roman" w:hAnsi="Times New Roman" w:cs="Times New Roman"/>
          <w:sz w:val="28"/>
          <w:szCs w:val="28"/>
        </w:rPr>
        <w:t>Общий объем затрат, связанных с закупкой товаров, работ, услуг, рассчитанный на основе нормативных затрат, не может превышать объем доведенных муниципальным органам муниципального образования «</w:t>
      </w:r>
      <w:r w:rsidR="00447352">
        <w:rPr>
          <w:rFonts w:ascii="Times New Roman" w:hAnsi="Times New Roman" w:cs="Times New Roman"/>
          <w:sz w:val="28"/>
          <w:szCs w:val="28"/>
        </w:rPr>
        <w:t>Плотавский</w:t>
      </w:r>
      <w:r w:rsidRPr="00447352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и находящимся в их ведении казенным учреждениям как получателям бюджетных средств лимитов бюджетных обязательств на закупку товаров, работ, услуг в рамках исполнения бюджета Октябрьского района Курской области.</w:t>
      </w:r>
      <w:proofErr w:type="gramEnd"/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>5. При определении нормативных затрат муниципальные органы муниципального образования «</w:t>
      </w:r>
      <w:r w:rsidR="00447352">
        <w:rPr>
          <w:rFonts w:ascii="Times New Roman" w:hAnsi="Times New Roman" w:cs="Times New Roman"/>
          <w:sz w:val="28"/>
          <w:szCs w:val="28"/>
        </w:rPr>
        <w:t>Плотавский</w:t>
      </w:r>
      <w:r w:rsidRPr="00447352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применяют национальные стандарты, технические регламенты, технические условия и иные документы, а также учитывают регулируемые цены (тарифы) и положения </w:t>
      </w:r>
      <w:hyperlink r:id="rId9" w:anchor="P43" w:history="1">
        <w:r w:rsidRPr="00447352">
          <w:rPr>
            <w:rStyle w:val="a3"/>
            <w:rFonts w:ascii="Times New Roman" w:eastAsia="Lucida Sans Unicode" w:hAnsi="Times New Roman" w:cs="Times New Roman"/>
            <w:color w:val="000000" w:themeColor="text1"/>
            <w:sz w:val="28"/>
            <w:szCs w:val="28"/>
            <w:u w:val="none"/>
          </w:rPr>
          <w:t>пункта 4</w:t>
        </w:r>
      </w:hyperlink>
      <w:r w:rsidRPr="00447352">
        <w:rPr>
          <w:rFonts w:ascii="Times New Roman" w:hAnsi="Times New Roman" w:cs="Times New Roman"/>
          <w:sz w:val="28"/>
          <w:szCs w:val="28"/>
        </w:rPr>
        <w:t xml:space="preserve"> настоящего документа.</w:t>
      </w:r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 xml:space="preserve">6. Для определения нормативных затрат в соответствии с </w:t>
      </w:r>
      <w:hyperlink r:id="rId10" w:anchor="P82" w:history="1">
        <w:r w:rsidRPr="00447352">
          <w:rPr>
            <w:rStyle w:val="a3"/>
            <w:rFonts w:ascii="Times New Roman" w:eastAsia="Lucida Sans Unicode" w:hAnsi="Times New Roman" w:cs="Times New Roman"/>
            <w:color w:val="000000" w:themeColor="text1"/>
            <w:sz w:val="28"/>
            <w:szCs w:val="28"/>
            <w:u w:val="none"/>
          </w:rPr>
          <w:t>разделами I</w:t>
        </w:r>
      </w:hyperlink>
      <w:r w:rsidRPr="004473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1" w:anchor="P359" w:history="1">
        <w:r w:rsidRPr="00447352">
          <w:rPr>
            <w:rStyle w:val="a3"/>
            <w:rFonts w:ascii="Times New Roman" w:eastAsia="Lucida Sans Unicode" w:hAnsi="Times New Roman" w:cs="Times New Roman"/>
            <w:color w:val="000000" w:themeColor="text1"/>
            <w:sz w:val="28"/>
            <w:szCs w:val="28"/>
            <w:u w:val="none"/>
          </w:rPr>
          <w:t>II</w:t>
        </w:r>
      </w:hyperlink>
      <w:r w:rsidRPr="00447352">
        <w:rPr>
          <w:rFonts w:ascii="Times New Roman" w:hAnsi="Times New Roman" w:cs="Times New Roman"/>
          <w:sz w:val="28"/>
          <w:szCs w:val="28"/>
        </w:rPr>
        <w:t xml:space="preserve"> Правил в формулах используются нормативы цены товаров, работ, услуг, устанавливаемые муниципальными органами муниципального образования «</w:t>
      </w:r>
      <w:r w:rsidR="00447352">
        <w:rPr>
          <w:rFonts w:ascii="Times New Roman" w:hAnsi="Times New Roman" w:cs="Times New Roman"/>
          <w:sz w:val="28"/>
          <w:szCs w:val="28"/>
        </w:rPr>
        <w:t>Плотавский</w:t>
      </w:r>
      <w:r w:rsidRPr="00447352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области, если эти </w:t>
      </w:r>
      <w:r w:rsidRPr="00447352">
        <w:rPr>
          <w:rFonts w:ascii="Times New Roman" w:hAnsi="Times New Roman" w:cs="Times New Roman"/>
          <w:sz w:val="28"/>
          <w:szCs w:val="28"/>
        </w:rPr>
        <w:lastRenderedPageBreak/>
        <w:t xml:space="preserve">нормативы не предусмотрены </w:t>
      </w:r>
      <w:hyperlink r:id="rId12" w:anchor="P926" w:history="1">
        <w:r w:rsidRPr="00447352">
          <w:rPr>
            <w:rStyle w:val="a3"/>
            <w:rFonts w:ascii="Times New Roman" w:eastAsia="Lucida Sans Unicode" w:hAnsi="Times New Roman" w:cs="Times New Roman"/>
            <w:color w:val="000000" w:themeColor="text1"/>
            <w:sz w:val="28"/>
            <w:szCs w:val="28"/>
            <w:u w:val="none"/>
          </w:rPr>
          <w:t>приложением</w:t>
        </w:r>
      </w:hyperlink>
      <w:r w:rsidRPr="00447352">
        <w:rPr>
          <w:rFonts w:ascii="Times New Roman" w:hAnsi="Times New Roman" w:cs="Times New Roman"/>
          <w:sz w:val="28"/>
          <w:szCs w:val="28"/>
        </w:rPr>
        <w:t xml:space="preserve"> к Правилам.</w:t>
      </w:r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 xml:space="preserve">Для определения нормативных затрат в соответствии с </w:t>
      </w:r>
      <w:hyperlink r:id="rId13" w:anchor="P82" w:history="1">
        <w:r w:rsidRPr="00447352">
          <w:rPr>
            <w:rStyle w:val="a3"/>
            <w:rFonts w:ascii="Times New Roman" w:eastAsia="Lucida Sans Unicode" w:hAnsi="Times New Roman" w:cs="Times New Roman"/>
            <w:color w:val="000000" w:themeColor="text1"/>
            <w:sz w:val="28"/>
            <w:szCs w:val="28"/>
            <w:u w:val="none"/>
          </w:rPr>
          <w:t>разделами I</w:t>
        </w:r>
      </w:hyperlink>
      <w:r w:rsidRPr="004473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4" w:anchor="P359" w:history="1">
        <w:r w:rsidRPr="00447352">
          <w:rPr>
            <w:rStyle w:val="a3"/>
            <w:rFonts w:ascii="Times New Roman" w:eastAsia="Lucida Sans Unicode" w:hAnsi="Times New Roman" w:cs="Times New Roman"/>
            <w:color w:val="000000" w:themeColor="text1"/>
            <w:sz w:val="28"/>
            <w:szCs w:val="28"/>
            <w:u w:val="none"/>
          </w:rPr>
          <w:t>II</w:t>
        </w:r>
      </w:hyperlink>
      <w:r w:rsidRPr="00447352">
        <w:rPr>
          <w:rFonts w:ascii="Times New Roman" w:hAnsi="Times New Roman" w:cs="Times New Roman"/>
          <w:sz w:val="28"/>
          <w:szCs w:val="28"/>
        </w:rPr>
        <w:t xml:space="preserve"> Правил в формулах используются нормативы количества товаров, работ, услуг, устанавливаемые муниципальными органами муниципального образования «</w:t>
      </w:r>
      <w:r w:rsidR="00447352">
        <w:rPr>
          <w:rFonts w:ascii="Times New Roman" w:hAnsi="Times New Roman" w:cs="Times New Roman"/>
          <w:sz w:val="28"/>
          <w:szCs w:val="28"/>
        </w:rPr>
        <w:t>Плотавский</w:t>
      </w:r>
      <w:r w:rsidRPr="00447352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области, если эти нормативы не предусмотрены </w:t>
      </w:r>
      <w:hyperlink r:id="rId15" w:anchor="P926" w:history="1">
        <w:r w:rsidRPr="00447352">
          <w:rPr>
            <w:rStyle w:val="a3"/>
            <w:rFonts w:ascii="Times New Roman" w:eastAsia="Lucida Sans Unicode" w:hAnsi="Times New Roman" w:cs="Times New Roman"/>
            <w:color w:val="000000" w:themeColor="text1"/>
            <w:sz w:val="28"/>
            <w:szCs w:val="28"/>
            <w:u w:val="none"/>
          </w:rPr>
          <w:t>приложением</w:t>
        </w:r>
      </w:hyperlink>
      <w:r w:rsidRPr="00447352">
        <w:rPr>
          <w:rFonts w:ascii="Times New Roman" w:hAnsi="Times New Roman" w:cs="Times New Roman"/>
          <w:sz w:val="28"/>
          <w:szCs w:val="28"/>
        </w:rPr>
        <w:t xml:space="preserve"> к Правилам.</w:t>
      </w:r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447352">
        <w:rPr>
          <w:rFonts w:ascii="Times New Roman" w:hAnsi="Times New Roman" w:cs="Times New Roman"/>
          <w:sz w:val="28"/>
          <w:szCs w:val="28"/>
        </w:rPr>
        <w:t>Муниципальные органы муниципального образования «</w:t>
      </w:r>
      <w:r w:rsidR="00447352">
        <w:rPr>
          <w:rFonts w:ascii="Times New Roman" w:hAnsi="Times New Roman" w:cs="Times New Roman"/>
          <w:sz w:val="28"/>
          <w:szCs w:val="28"/>
        </w:rPr>
        <w:t>Плотавский</w:t>
      </w:r>
      <w:r w:rsidRPr="00447352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разрабатывают и утверждают индивидуальные (установленные для каждого работника) и (или) коллективные (установленные для нескольких работников) формируемые по категориям или группам должностей (исходя из специфики функций и полномочий муниципального органа муниципального образования «</w:t>
      </w:r>
      <w:r w:rsidR="00447352">
        <w:rPr>
          <w:rFonts w:ascii="Times New Roman" w:hAnsi="Times New Roman" w:cs="Times New Roman"/>
          <w:sz w:val="28"/>
          <w:szCs w:val="28"/>
        </w:rPr>
        <w:t>Плотавский</w:t>
      </w:r>
      <w:r w:rsidRPr="00447352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области, должностных обязанностей его работников) нормативы:</w:t>
      </w:r>
      <w:proofErr w:type="gramEnd"/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>а) количества абонентских номеров пользовательского (оконечного) оборудования электросвязи;</w:t>
      </w:r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>б) количества SIM-карт;</w:t>
      </w:r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>в) цены и количества принтеров, многофункциональных устройств и копировальных аппаратов (оргтехники);</w:t>
      </w:r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>г) количества и цены носителей информации;</w:t>
      </w:r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735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47352">
        <w:rPr>
          <w:rFonts w:ascii="Times New Roman" w:hAnsi="Times New Roman" w:cs="Times New Roman"/>
          <w:sz w:val="28"/>
          <w:szCs w:val="28"/>
        </w:rPr>
        <w:t>) количества и цены расходных материалов для различных типов принтеров, многофункциональных устройств, копировальных аппаратов (оргтехники);</w:t>
      </w:r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>е) перечня периодических печатных изданий и справочной литературы;</w:t>
      </w:r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 xml:space="preserve">ж) количества и цены транспортных средств с учетом нормативов, предусмотренных </w:t>
      </w:r>
      <w:hyperlink r:id="rId16" w:anchor="P926" w:history="1">
        <w:r w:rsidRPr="00447352">
          <w:rPr>
            <w:rStyle w:val="a3"/>
            <w:rFonts w:ascii="Times New Roman" w:eastAsia="Lucida Sans Unicode" w:hAnsi="Times New Roman" w:cs="Times New Roman"/>
            <w:color w:val="000000" w:themeColor="text1"/>
            <w:sz w:val="28"/>
            <w:szCs w:val="28"/>
            <w:u w:val="none"/>
          </w:rPr>
          <w:t xml:space="preserve">приложением </w:t>
        </w:r>
      </w:hyperlink>
      <w:r w:rsidRPr="00447352">
        <w:rPr>
          <w:rFonts w:ascii="Times New Roman" w:hAnsi="Times New Roman" w:cs="Times New Roman"/>
          <w:sz w:val="28"/>
          <w:szCs w:val="28"/>
        </w:rPr>
        <w:t xml:space="preserve"> к Правилам;</w:t>
      </w:r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735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47352">
        <w:rPr>
          <w:rFonts w:ascii="Times New Roman" w:hAnsi="Times New Roman" w:cs="Times New Roman"/>
          <w:sz w:val="28"/>
          <w:szCs w:val="28"/>
        </w:rPr>
        <w:t>) количества и цены мебели;</w:t>
      </w:r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>и) количества и цены канцелярских принадлежностей;</w:t>
      </w:r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>к) количества и цены хозяйственных товаров и принадлежностей;</w:t>
      </w:r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>л) количества и цены материальных запасов для нужд гражданской обороны;</w:t>
      </w:r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>м) иных товаров и услуг.</w:t>
      </w:r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>8. 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у муниципальных органов муниципального образования «</w:t>
      </w:r>
      <w:r w:rsidR="00447352">
        <w:rPr>
          <w:rFonts w:ascii="Times New Roman" w:hAnsi="Times New Roman" w:cs="Times New Roman"/>
          <w:sz w:val="28"/>
          <w:szCs w:val="28"/>
        </w:rPr>
        <w:t>Плотавский</w:t>
      </w:r>
      <w:r w:rsidRPr="00447352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и подведомственных им казенных учреждений.</w:t>
      </w:r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>9. 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t>Муниципальными органами муниципального образования «</w:t>
      </w:r>
      <w:r w:rsidR="00447352">
        <w:rPr>
          <w:rFonts w:ascii="Times New Roman" w:hAnsi="Times New Roman" w:cs="Times New Roman"/>
          <w:sz w:val="28"/>
          <w:szCs w:val="28"/>
        </w:rPr>
        <w:t>Плотавский</w:t>
      </w:r>
      <w:r w:rsidRPr="00447352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может быть установлена периодичность выполнения (оказания) работ (услуг), если такая периодичность в отношении соответствующих работ (услуг) не определена нормативными правовыми (правовыми) актами.</w:t>
      </w:r>
    </w:p>
    <w:p w:rsidR="00FC4E46" w:rsidRPr="00447352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352">
        <w:rPr>
          <w:rFonts w:ascii="Times New Roman" w:hAnsi="Times New Roman" w:cs="Times New Roman"/>
          <w:sz w:val="28"/>
          <w:szCs w:val="28"/>
        </w:rPr>
        <w:lastRenderedPageBreak/>
        <w:t>10. Нормативные затраты подлежат размещению в единой информационной системе в сфере закупок.</w:t>
      </w:r>
    </w:p>
    <w:p w:rsidR="00FC4E46" w:rsidRDefault="00FC4E46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678" w:rsidRPr="00447352" w:rsidRDefault="00FE7678" w:rsidP="00447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4E46" w:rsidRDefault="00FC4E46" w:rsidP="00FC4E46">
      <w:pPr>
        <w:pStyle w:val="ConsPlusNormal"/>
        <w:jc w:val="right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</w:p>
    <w:p w:rsidR="00FC4E46" w:rsidRDefault="00FC4E46" w:rsidP="00FC4E4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требованиям к определению</w:t>
      </w:r>
    </w:p>
    <w:p w:rsidR="00FC4E46" w:rsidRDefault="00FC4E46" w:rsidP="00FC4E4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нормативных затрат на обеспечение</w:t>
      </w:r>
    </w:p>
    <w:p w:rsidR="00FC4E46" w:rsidRDefault="00FC4E46" w:rsidP="00FC4E4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функций муниципальных органов</w:t>
      </w:r>
    </w:p>
    <w:p w:rsidR="00FC4E46" w:rsidRDefault="00FC4E46" w:rsidP="00FC4E46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муниципального образования</w:t>
      </w:r>
    </w:p>
    <w:p w:rsidR="00FC4E46" w:rsidRDefault="00FC4E46" w:rsidP="00FC4E46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«</w:t>
      </w:r>
      <w:r w:rsidR="00447352">
        <w:rPr>
          <w:rFonts w:ascii="Times New Roman" w:hAnsi="Times New Roman" w:cs="Times New Roman"/>
          <w:szCs w:val="22"/>
        </w:rPr>
        <w:t>Плотавский</w:t>
      </w:r>
      <w:r>
        <w:rPr>
          <w:rFonts w:ascii="Times New Roman" w:hAnsi="Times New Roman" w:cs="Times New Roman"/>
          <w:szCs w:val="22"/>
        </w:rPr>
        <w:t xml:space="preserve"> сельсовет» </w:t>
      </w:r>
    </w:p>
    <w:p w:rsidR="00FC4E46" w:rsidRDefault="00FC4E46" w:rsidP="00FC4E4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>Октябрьского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Курской области</w:t>
      </w:r>
    </w:p>
    <w:p w:rsidR="00FC4E46" w:rsidRDefault="00FC4E46" w:rsidP="00FC4E46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(включая подведомственные </w:t>
      </w:r>
      <w:proofErr w:type="gramEnd"/>
    </w:p>
    <w:p w:rsidR="00FC4E46" w:rsidRDefault="00FE7678" w:rsidP="00FC4E4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казе</w:t>
      </w:r>
      <w:r w:rsidR="00FC4E46">
        <w:rPr>
          <w:rFonts w:ascii="Times New Roman" w:hAnsi="Times New Roman" w:cs="Times New Roman"/>
        </w:rPr>
        <w:t>нные учреждения)</w:t>
      </w:r>
    </w:p>
    <w:p w:rsidR="00FC4E46" w:rsidRDefault="00FC4E46" w:rsidP="00FC4E46">
      <w:pPr>
        <w:pStyle w:val="ConsPlusNormal"/>
        <w:jc w:val="right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bookmarkStart w:id="4" w:name="P77"/>
      <w:bookmarkEnd w:id="4"/>
      <w:r>
        <w:rPr>
          <w:rFonts w:ascii="Times New Roman" w:hAnsi="Times New Roman" w:cs="Times New Roman"/>
        </w:rPr>
        <w:t>ПРАВИЛА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ОПРЕДЕЛЕНИЯ НОРМАТИВНЫХ ЗАТРАТ НА ОБЕСПЕЧЕНИЕ ФУНКЦИЙ</w:t>
      </w:r>
    </w:p>
    <w:p w:rsidR="00FE7678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МУНИЦИПАЛЬНЫХ ОРГАНОВ МУНИЦИПАЛЬНОГО ОБРАЗОВАНИЯ 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447352">
        <w:rPr>
          <w:rFonts w:ascii="Times New Roman" w:hAnsi="Times New Roman" w:cs="Times New Roman"/>
        </w:rPr>
        <w:t>ПЛОТАВСКИЙ</w:t>
      </w:r>
      <w:r>
        <w:rPr>
          <w:rFonts w:ascii="Times New Roman" w:hAnsi="Times New Roman" w:cs="Times New Roman"/>
        </w:rPr>
        <w:t xml:space="preserve"> СЕЛЬСОВЕТ» ОКТЯБРЬСКОГО РАЙОНА КУРСКОЙ ОБЛАСТИ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bookmarkStart w:id="5" w:name="P82"/>
      <w:bookmarkEnd w:id="5"/>
      <w:r>
        <w:rPr>
          <w:rFonts w:ascii="Times New Roman" w:hAnsi="Times New Roman" w:cs="Times New Roman"/>
        </w:rPr>
        <w:t>I. Затраты на информационно-коммуникационные технологии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Затраты на услуги связи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Затраты на абонентскую плату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1" name="Рисунок 1" descr="base_23969_4975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969_49753_442"/>
                    <pic:cNvPicPr preferRelativeResize="0">
                      <a:picLocks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762125" cy="428625"/>
            <wp:effectExtent l="0" t="0" r="0" b="0"/>
            <wp:docPr id="2" name="Рисунок 2" descr="base_23969_4975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23969_49753_443"/>
                    <pic:cNvPicPr preferRelativeResize="0">
                      <a:picLocks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3" name="Рисунок 3" descr="base_23969_4975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23969_49753_444"/>
                    <pic:cNvPicPr preferRelativeResize="0">
                      <a:picLocks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абонентской платой;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4" name="Рисунок 4" descr="base_23969_4975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23969_49753_445"/>
                    <pic:cNvPicPr preferRelativeResize="0">
                      <a:picLocks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5" name="Рисунок 5" descr="base_23969_49753_4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23969_49753_446"/>
                    <pic:cNvPicPr preferRelativeResize="0">
                      <a:picLocks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месяцев предоставления услуги с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абонентской платой.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Затраты на повременную оплату местных, междугородних и международных телефонных соединений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00025"/>
            <wp:effectExtent l="0" t="0" r="0" b="0"/>
            <wp:docPr id="6" name="Рисунок 6" descr="base_23969_4975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23969_49753_447"/>
                    <pic:cNvPicPr preferRelativeResize="0">
                      <a:picLocks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562600" cy="428625"/>
            <wp:effectExtent l="0" t="0" r="0" b="0"/>
            <wp:docPr id="7" name="Рисунок 7" descr="base_23969_4975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23969_49753_448"/>
                    <pic:cNvPicPr preferRelativeResize="0">
                      <a:picLocks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95275" cy="247650"/>
            <wp:effectExtent l="0" t="0" r="0" b="0"/>
            <wp:docPr id="8" name="Рисунок 8" descr="base_23969_4975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23969_49753_449"/>
                    <pic:cNvPicPr preferRelativeResize="0">
                      <a:picLocks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47650" cy="247650"/>
            <wp:effectExtent l="0" t="0" r="0" b="0"/>
            <wp:docPr id="9" name="Рисунок 9" descr="base_23969_4975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23969_49753_450"/>
                    <pic:cNvPicPr preferRelativeResize="0">
                      <a:picLocks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</w:t>
      </w:r>
      <w:proofErr w:type="spellStart"/>
      <w:r>
        <w:rPr>
          <w:rFonts w:ascii="Times New Roman" w:hAnsi="Times New Roman" w:cs="Times New Roman"/>
        </w:rPr>
        <w:t>g-му</w:t>
      </w:r>
      <w:proofErr w:type="spellEnd"/>
      <w:r>
        <w:rPr>
          <w:rFonts w:ascii="Times New Roman" w:hAnsi="Times New Roman" w:cs="Times New Roman"/>
        </w:rPr>
        <w:t xml:space="preserve"> тарифу;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85750" cy="247650"/>
            <wp:effectExtent l="0" t="0" r="0" b="0"/>
            <wp:docPr id="10" name="Рисунок 10" descr="base_23969_4975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23969_49753_451"/>
                    <pic:cNvPicPr preferRelativeResize="0">
                      <a:picLocks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минуты разговора при местных телефонных соединениях по </w:t>
      </w:r>
      <w:proofErr w:type="spellStart"/>
      <w:r>
        <w:rPr>
          <w:rFonts w:ascii="Times New Roman" w:hAnsi="Times New Roman" w:cs="Times New Roman"/>
        </w:rPr>
        <w:t>g-му</w:t>
      </w:r>
      <w:proofErr w:type="spellEnd"/>
      <w:r>
        <w:rPr>
          <w:rFonts w:ascii="Times New Roman" w:hAnsi="Times New Roman" w:cs="Times New Roman"/>
        </w:rPr>
        <w:t xml:space="preserve"> тарифу;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33375" cy="247650"/>
            <wp:effectExtent l="0" t="0" r="0" b="0"/>
            <wp:docPr id="11" name="Рисунок 11" descr="base_23969_4975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23969_49753_452"/>
                    <pic:cNvPicPr preferRelativeResize="0">
                      <a:picLocks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месяцев предоставления услуги местной телефонной связи по </w:t>
      </w:r>
      <w:proofErr w:type="spellStart"/>
      <w:r>
        <w:rPr>
          <w:rFonts w:ascii="Times New Roman" w:hAnsi="Times New Roman" w:cs="Times New Roman"/>
        </w:rPr>
        <w:t>g-му</w:t>
      </w:r>
      <w:proofErr w:type="spellEnd"/>
      <w:r>
        <w:rPr>
          <w:rFonts w:ascii="Times New Roman" w:hAnsi="Times New Roman" w:cs="Times New Roman"/>
        </w:rPr>
        <w:t xml:space="preserve"> тарифу;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12" name="Рисунок 12" descr="base_23969_4975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23969_49753_453"/>
                    <pic:cNvPicPr preferRelativeResize="0">
                      <a:picLocks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85750" cy="219075"/>
            <wp:effectExtent l="0" t="0" r="0" b="0"/>
            <wp:docPr id="13" name="Рисунок 13" descr="base_23969_4975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23969_49753_454"/>
                    <pic:cNvPicPr preferRelativeResize="0">
                      <a:picLocks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</w:t>
      </w:r>
      <w:proofErr w:type="spellStart"/>
      <w:r>
        <w:rPr>
          <w:rFonts w:ascii="Times New Roman" w:hAnsi="Times New Roman" w:cs="Times New Roman"/>
        </w:rPr>
        <w:t>i-му</w:t>
      </w:r>
      <w:proofErr w:type="spellEnd"/>
      <w:r>
        <w:rPr>
          <w:rFonts w:ascii="Times New Roman" w:hAnsi="Times New Roman" w:cs="Times New Roman"/>
        </w:rPr>
        <w:t xml:space="preserve"> тарифу;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14" name="Рисунок 14" descr="base_23969_4975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23969_49753_455"/>
                    <pic:cNvPicPr preferRelativeResize="0">
                      <a:picLocks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минуты разговора при междугородних телефонных соединениях по </w:t>
      </w:r>
      <w:proofErr w:type="spellStart"/>
      <w:r>
        <w:rPr>
          <w:rFonts w:ascii="Times New Roman" w:hAnsi="Times New Roman" w:cs="Times New Roman"/>
        </w:rPr>
        <w:t>i-му</w:t>
      </w:r>
      <w:proofErr w:type="spellEnd"/>
      <w:r>
        <w:rPr>
          <w:rFonts w:ascii="Times New Roman" w:hAnsi="Times New Roman" w:cs="Times New Roman"/>
        </w:rPr>
        <w:t xml:space="preserve"> тарифу;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15" name="Рисунок 15" descr="base_23969_4975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23969_49753_456"/>
                    <pic:cNvPicPr preferRelativeResize="0">
                      <a:picLocks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месяцев предоставления услуги междугородней телефонной связи по </w:t>
      </w:r>
      <w:proofErr w:type="spellStart"/>
      <w:r>
        <w:rPr>
          <w:rFonts w:ascii="Times New Roman" w:hAnsi="Times New Roman" w:cs="Times New Roman"/>
        </w:rPr>
        <w:t>i-му</w:t>
      </w:r>
      <w:proofErr w:type="spellEnd"/>
      <w:r>
        <w:rPr>
          <w:rFonts w:ascii="Times New Roman" w:hAnsi="Times New Roman" w:cs="Times New Roman"/>
        </w:rPr>
        <w:t xml:space="preserve"> тарифу;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33375" cy="247650"/>
            <wp:effectExtent l="0" t="0" r="0" b="0"/>
            <wp:docPr id="16" name="Рисунок 16" descr="base_23969_4975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23969_49753_457"/>
                    <pic:cNvPicPr preferRelativeResize="0">
                      <a:picLocks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lastRenderedPageBreak/>
        <w:drawing>
          <wp:inline distT="0" distB="0" distL="0" distR="0">
            <wp:extent cx="295275" cy="247650"/>
            <wp:effectExtent l="0" t="0" r="0" b="0"/>
            <wp:docPr id="17" name="Рисунок 17" descr="base_23969_4975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23969_49753_458"/>
                    <pic:cNvPicPr preferRelativeResize="0">
                      <a:picLocks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</w:t>
      </w:r>
      <w:proofErr w:type="spellStart"/>
      <w:r>
        <w:rPr>
          <w:rFonts w:ascii="Times New Roman" w:hAnsi="Times New Roman" w:cs="Times New Roman"/>
        </w:rPr>
        <w:t>j-му</w:t>
      </w:r>
      <w:proofErr w:type="spellEnd"/>
      <w:r>
        <w:rPr>
          <w:rFonts w:ascii="Times New Roman" w:hAnsi="Times New Roman" w:cs="Times New Roman"/>
        </w:rPr>
        <w:t xml:space="preserve"> тарифу;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95275" cy="247650"/>
            <wp:effectExtent l="0" t="0" r="0" b="0"/>
            <wp:docPr id="18" name="Рисунок 18" descr="base_23969_4975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969_49753_459"/>
                    <pic:cNvPicPr preferRelativeResize="0">
                      <a:picLocks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минуты разговора при международных телефонных соединениях по </w:t>
      </w:r>
      <w:proofErr w:type="spellStart"/>
      <w:r>
        <w:rPr>
          <w:rFonts w:ascii="Times New Roman" w:hAnsi="Times New Roman" w:cs="Times New Roman"/>
        </w:rPr>
        <w:t>j-му</w:t>
      </w:r>
      <w:proofErr w:type="spellEnd"/>
      <w:r>
        <w:rPr>
          <w:rFonts w:ascii="Times New Roman" w:hAnsi="Times New Roman" w:cs="Times New Roman"/>
        </w:rPr>
        <w:t xml:space="preserve"> тарифу;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33375" cy="247650"/>
            <wp:effectExtent l="0" t="0" r="0" b="0"/>
            <wp:docPr id="19" name="Рисунок 19" descr="base_23969_49753_4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969_49753_460"/>
                    <pic:cNvPicPr preferRelativeResize="0">
                      <a:picLocks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месяцев предоставления услуги международной телефонной связи по </w:t>
      </w:r>
      <w:proofErr w:type="spellStart"/>
      <w:r>
        <w:rPr>
          <w:rFonts w:ascii="Times New Roman" w:hAnsi="Times New Roman" w:cs="Times New Roman"/>
        </w:rPr>
        <w:t>j-му</w:t>
      </w:r>
      <w:proofErr w:type="spellEnd"/>
      <w:r>
        <w:rPr>
          <w:rFonts w:ascii="Times New Roman" w:hAnsi="Times New Roman" w:cs="Times New Roman"/>
        </w:rPr>
        <w:t xml:space="preserve"> тарифу.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Затраты на передачу данных с использованием информационно-телекоммуникационной сети «Интернет» (далее - сеть «Интернет») и услуги </w:t>
      </w:r>
      <w:proofErr w:type="spellStart"/>
      <w:r>
        <w:rPr>
          <w:rFonts w:ascii="Times New Roman" w:hAnsi="Times New Roman" w:cs="Times New Roman"/>
        </w:rPr>
        <w:t>интернет-провайдеров</w:t>
      </w:r>
      <w:proofErr w:type="spellEnd"/>
      <w:r>
        <w:rPr>
          <w:rFonts w:ascii="Times New Roman" w:hAnsi="Times New Roman" w:cs="Times New Roman"/>
        </w:rPr>
        <w:t xml:space="preserve"> для планшетных компьютеров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20" name="Рисунок 20" descr="base_23969_4975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969_49753_461"/>
                    <pic:cNvPicPr preferRelativeResize="0">
                      <a:picLocks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800225" cy="428625"/>
            <wp:effectExtent l="0" t="0" r="0" b="0"/>
            <wp:docPr id="21" name="Рисунок 21" descr="base_23969_4975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969_49753_462"/>
                    <pic:cNvPicPr preferRelativeResize="0">
                      <a:picLocks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22" name="Рисунок 22" descr="base_23969_4975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969_49753_463"/>
                    <pic:cNvPicPr preferRelativeResize="0">
                      <a:picLocks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SIM-карт по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должности;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23" name="Рисунок 23" descr="base_23969_49753_4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969_49753_464"/>
                    <pic:cNvPicPr preferRelativeResize="0">
                      <a:picLocks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ежемесячная цена в расчете на 1 SIM-карту по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должности;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24" name="Рисунок 24" descr="base_23969_49753_4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969_49753_465"/>
                    <pic:cNvPicPr preferRelativeResize="0">
                      <a:picLocks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месяцев предоставления услуги передачи данных по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должности.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Затраты на сеть «Интернет» и услуги </w:t>
      </w:r>
      <w:proofErr w:type="spellStart"/>
      <w:r>
        <w:rPr>
          <w:rFonts w:ascii="Times New Roman" w:hAnsi="Times New Roman" w:cs="Times New Roman"/>
        </w:rPr>
        <w:t>интернет-провайдеров</w:t>
      </w:r>
      <w:proofErr w:type="spellEnd"/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180975" cy="219075"/>
            <wp:effectExtent l="0" t="0" r="0" b="0"/>
            <wp:docPr id="25" name="Рисунок 25" descr="base_23969_49753_4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969_49753_466"/>
                    <pic:cNvPicPr preferRelativeResize="0">
                      <a:picLocks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590675" cy="428625"/>
            <wp:effectExtent l="0" t="0" r="0" b="0"/>
            <wp:docPr id="26" name="Рисунок 26" descr="base_23969_49753_4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969_49753_467"/>
                    <pic:cNvPicPr preferRelativeResize="0">
                      <a:picLocks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27" name="Рисунок 27" descr="base_23969_49753_4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969_49753_468"/>
                    <pic:cNvPicPr preferRelativeResize="0">
                      <a:picLocks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каналов передачи данных сети «Интернет» с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пропускной способностью;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28" name="Рисунок 28" descr="base_23969_4975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969_49753_469"/>
                    <pic:cNvPicPr preferRelativeResize="0">
                      <a:picLocks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месячная цена аренды канала передачи данных сети «Интернет» с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пропускной способностью;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85750" cy="219075"/>
            <wp:effectExtent l="0" t="0" r="0" b="0"/>
            <wp:docPr id="29" name="Рисунок 29" descr="base_23969_49753_4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969_49753_470"/>
                    <pic:cNvPicPr preferRelativeResize="0">
                      <a:picLocks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месяцев аренды канала передачи данных сети «Интернет» с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пропускной способностью.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Затраты на электросвязь, относящуюся к связи специального назначения, используемой на муниципальном уровне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66700" cy="247650"/>
            <wp:effectExtent l="0" t="0" r="0" b="0"/>
            <wp:docPr id="30" name="Рисунок 30" descr="base_23969_4975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969_49753_471"/>
                    <pic:cNvPicPr preferRelativeResize="0">
                      <a:picLocks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),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590675" cy="247650"/>
            <wp:effectExtent l="0" t="0" r="0" b="0"/>
            <wp:docPr id="31" name="Рисунок 31" descr="base_23969_4975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969_49753_472"/>
                    <pic:cNvPicPr preferRelativeResize="0">
                      <a:picLocks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95275" cy="247650"/>
            <wp:effectExtent l="0" t="0" r="0" b="0"/>
            <wp:docPr id="32" name="Рисунок 32" descr="base_23969_4975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969_49753_473"/>
                    <pic:cNvPicPr preferRelativeResize="0">
                      <a:picLocks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телефонных номеров электросвязи, относящейся к связи специального назначения, используемой на муниципальном уровне;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85750" cy="247650"/>
            <wp:effectExtent l="0" t="0" r="0" b="0"/>
            <wp:docPr id="33" name="Рисунок 33" descr="base_23969_49753_4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969_49753_474"/>
                    <pic:cNvPicPr preferRelativeResize="0">
                      <a:picLocks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услуги электросвязи, относящейся к связи специального назначения, используемой на муниципальном уровне, в расчете на 1 телефонный номер, включая ежемесячную плату за организацию соответствующего </w:t>
      </w:r>
      <w:proofErr w:type="gramStart"/>
      <w:r>
        <w:rPr>
          <w:rFonts w:ascii="Times New Roman" w:hAnsi="Times New Roman" w:cs="Times New Roman"/>
        </w:rPr>
        <w:t>количества линий связи сети связи специального назначения</w:t>
      </w:r>
      <w:proofErr w:type="gramEnd"/>
      <w:r>
        <w:rPr>
          <w:rFonts w:ascii="Times New Roman" w:hAnsi="Times New Roman" w:cs="Times New Roman"/>
        </w:rPr>
        <w:t>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95275" cy="247650"/>
            <wp:effectExtent l="0" t="0" r="0" b="0"/>
            <wp:docPr id="34" name="Рисунок 34" descr="base_23969_49753_4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969_49753_475"/>
                    <pic:cNvPicPr preferRelativeResize="0">
                      <a:picLocks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месяцев предоставления услуги.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Затраты на оплату услуг по предоставлению цифровых потоков для коммутируемых телефонных соединений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219075" cy="219075"/>
            <wp:effectExtent l="0" t="0" r="0" b="0"/>
            <wp:docPr id="35" name="Рисунок 35" descr="base_23969_49753_4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969_49753_476"/>
                    <pic:cNvPicPr preferRelativeResize="0">
                      <a:picLocks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800225" cy="428625"/>
            <wp:effectExtent l="0" t="0" r="0" b="0"/>
            <wp:docPr id="36" name="Рисунок 36" descr="base_23969_49753_4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969_49753_477"/>
                    <pic:cNvPicPr preferRelativeResize="0">
                      <a:picLocks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295275" cy="219075"/>
            <wp:effectExtent l="0" t="0" r="0" b="0"/>
            <wp:docPr id="37" name="Рисунок 37" descr="base_23969_49753_4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969_49753_478"/>
                    <pic:cNvPicPr preferRelativeResize="0">
                      <a:picLocks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организованных цифровых потоков с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абонентской платой;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295275" cy="219075"/>
            <wp:effectExtent l="0" t="0" r="0" b="0"/>
            <wp:docPr id="38" name="Рисунок 38" descr="base_23969_49753_4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969_49753_479"/>
                    <pic:cNvPicPr preferRelativeResize="0">
                      <a:picLocks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ежемесячная i-я абонентская плата за цифровой поток;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333375" cy="219075"/>
            <wp:effectExtent l="0" t="0" r="0" b="0"/>
            <wp:docPr id="39" name="Рисунок 39" descr="base_23969_49753_4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base_23969_49753_480"/>
                    <pic:cNvPicPr preferRelativeResize="0">
                      <a:picLocks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месяцев предоставления услуги с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абонентской платой.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Затраты на оплату иных услуг связи в сфере информационно-коммуникационных технологий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4"/>
        </w:rPr>
        <w:lastRenderedPageBreak/>
        <w:drawing>
          <wp:inline distT="0" distB="0" distL="0" distR="0">
            <wp:extent cx="219075" cy="247650"/>
            <wp:effectExtent l="0" t="0" r="0" b="0"/>
            <wp:docPr id="40" name="Рисунок 40" descr="base_23969_49753_4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base_23969_49753_481"/>
                    <pic:cNvPicPr preferRelativeResize="0">
                      <a:picLocks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76300" cy="428625"/>
            <wp:effectExtent l="0" t="0" r="0" b="0"/>
            <wp:docPr id="41" name="Рисунок 41" descr="base_23969_49753_4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base_23969_49753_482"/>
                    <pic:cNvPicPr preferRelativeResize="0">
                      <a:picLocks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85750" cy="247650"/>
            <wp:effectExtent l="0" t="0" r="0" b="0"/>
            <wp:docPr id="42" name="Рисунок 42" descr="base_23969_49753_4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base_23969_49753_483"/>
                    <pic:cNvPicPr preferRelativeResize="0">
                      <a:picLocks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по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иной услуге связи, определяемая по фактическим данным отчетного финансового года.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Затраты на содержание имущества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 определении затрат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применяется перечень работ по техническому обслуживанию и </w:t>
      </w:r>
      <w:proofErr w:type="spellStart"/>
      <w:r>
        <w:rPr>
          <w:rFonts w:ascii="Times New Roman" w:hAnsi="Times New Roman" w:cs="Times New Roman"/>
        </w:rPr>
        <w:t>регламентно-профилактическому</w:t>
      </w:r>
      <w:proofErr w:type="spellEnd"/>
      <w:r>
        <w:rPr>
          <w:rFonts w:ascii="Times New Roman" w:hAnsi="Times New Roman" w:cs="Times New Roman"/>
        </w:rPr>
        <w:t xml:space="preserve">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вычислительной техники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66700" cy="247650"/>
            <wp:effectExtent l="0" t="0" r="0" b="0"/>
            <wp:docPr id="43" name="Рисунок 43" descr="base_23969_49753_4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969_49753_484"/>
                    <pic:cNvPicPr preferRelativeResize="0">
                      <a:picLocks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38275" cy="428625"/>
            <wp:effectExtent l="0" t="0" r="0" b="0"/>
            <wp:docPr id="44" name="Рисунок 44" descr="base_23969_49753_4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969_49753_485"/>
                    <pic:cNvPicPr preferRelativeResize="0">
                      <a:picLocks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42900" cy="247650"/>
            <wp:effectExtent l="0" t="0" r="0" b="0"/>
            <wp:docPr id="45" name="Рисунок 45" descr="base_23969_49753_4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969_49753_486"/>
                    <pic:cNvPicPr preferRelativeResize="0">
                      <a:picLocks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фактическое количество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рабочих станций, но не </w:t>
      </w:r>
      <w:proofErr w:type="gramStart"/>
      <w:r>
        <w:rPr>
          <w:rFonts w:ascii="Times New Roman" w:hAnsi="Times New Roman" w:cs="Times New Roman"/>
        </w:rPr>
        <w:t>более предельного</w:t>
      </w:r>
      <w:proofErr w:type="gramEnd"/>
      <w:r>
        <w:rPr>
          <w:rFonts w:ascii="Times New Roman" w:hAnsi="Times New Roman" w:cs="Times New Roman"/>
        </w:rPr>
        <w:t xml:space="preserve"> количества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рабочих станций;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33375" cy="247650"/>
            <wp:effectExtent l="0" t="0" r="0" b="0"/>
            <wp:docPr id="46" name="Рисунок 46" descr="base_23969_49753_4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969_49753_487"/>
                    <pic:cNvPicPr preferRelativeResize="0">
                      <a:picLocks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>
        <w:rPr>
          <w:rFonts w:ascii="Times New Roman" w:hAnsi="Times New Roman" w:cs="Times New Roman"/>
        </w:rPr>
        <w:t>регламентно-профилактического</w:t>
      </w:r>
      <w:proofErr w:type="spellEnd"/>
      <w:r>
        <w:rPr>
          <w:rFonts w:ascii="Times New Roman" w:hAnsi="Times New Roman" w:cs="Times New Roman"/>
        </w:rPr>
        <w:t xml:space="preserve"> ремонта в расчете на 1 </w:t>
      </w:r>
      <w:proofErr w:type="spellStart"/>
      <w:r>
        <w:rPr>
          <w:rFonts w:ascii="Times New Roman" w:hAnsi="Times New Roman" w:cs="Times New Roman"/>
        </w:rPr>
        <w:t>i-ю</w:t>
      </w:r>
      <w:proofErr w:type="spellEnd"/>
      <w:r>
        <w:rPr>
          <w:rFonts w:ascii="Times New Roman" w:hAnsi="Times New Roman" w:cs="Times New Roman"/>
        </w:rPr>
        <w:t xml:space="preserve"> рабочую станцию в год.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Предельное количество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рабочих станций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628650" cy="247650"/>
            <wp:effectExtent l="0" t="0" r="0" b="0"/>
            <wp:docPr id="47" name="Рисунок 47" descr="base_23969_49753_4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base_23969_49753_488"/>
                    <pic:cNvPicPr preferRelativeResize="0">
                      <a:picLocks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определяется с округлением до целого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19225" cy="247650"/>
            <wp:effectExtent l="0" t="0" r="0" b="0"/>
            <wp:docPr id="48" name="Рисунок 48" descr="base_23969_49753_4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base_23969_49753_489"/>
                    <pic:cNvPicPr preferRelativeResize="0">
                      <a:picLocks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47650" cy="219075"/>
            <wp:effectExtent l="0" t="0" r="0" b="0"/>
            <wp:docPr id="49" name="Рисунок 49" descr="base_23969_49753_4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base_23969_49753_490"/>
                    <pic:cNvPicPr preferRelativeResize="0">
                      <a:picLocks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- расчетная численность основных работников, определяемая в соответствии с </w:t>
      </w:r>
      <w:hyperlink r:id="rId66" w:history="1">
        <w:r>
          <w:rPr>
            <w:rStyle w:val="a3"/>
            <w:rFonts w:ascii="Times New Roman" w:eastAsia="Lucida Sans Unicode" w:hAnsi="Times New Roman" w:cs="Times New Roman"/>
            <w:color w:val="0000FF"/>
          </w:rPr>
          <w:t>пунктом 18</w:t>
        </w:r>
      </w:hyperlink>
      <w:r>
        <w:rPr>
          <w:rFonts w:ascii="Times New Roman" w:hAnsi="Times New Roman" w:cs="Times New Roman"/>
        </w:rPr>
        <w:t xml:space="preserve"> общих требований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утвержденных Постановлением Правительства Российской Федерации от 13.10.2014 N 1047 «Об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органов» (далее - общие</w:t>
      </w:r>
      <w:proofErr w:type="gramEnd"/>
      <w:r>
        <w:rPr>
          <w:rFonts w:ascii="Times New Roman" w:hAnsi="Times New Roman" w:cs="Times New Roman"/>
        </w:rPr>
        <w:t xml:space="preserve"> требования к определению нормативных затрат).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оборудования по обеспечению безопасности информации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50" name="Рисунок 50" descr="base_23969_4975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base_23969_49753_491"/>
                    <pic:cNvPicPr preferRelativeResize="0">
                      <a:picLocks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57325" cy="428625"/>
            <wp:effectExtent l="0" t="0" r="0" b="0"/>
            <wp:docPr id="51" name="Рисунок 51" descr="base_23969_49753_4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base_23969_49753_492"/>
                    <pic:cNvPicPr preferRelativeResize="0">
                      <a:picLocks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42900" cy="219075"/>
            <wp:effectExtent l="0" t="0" r="0" b="0"/>
            <wp:docPr id="52" name="Рисунок 52" descr="base_23969_4975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base_23969_49753_493"/>
                    <pic:cNvPicPr preferRelativeResize="0">
                      <a:picLocks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единиц i-го оборудования по обеспечению безопасности информации;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53" name="Рисунок 53" descr="base_23969_49753_4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base_23969_49753_494"/>
                    <pic:cNvPicPr preferRelativeResize="0">
                      <a:picLocks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>
        <w:rPr>
          <w:rFonts w:ascii="Times New Roman" w:hAnsi="Times New Roman" w:cs="Times New Roman"/>
        </w:rPr>
        <w:t>регламентно-профилактического</w:t>
      </w:r>
      <w:proofErr w:type="spellEnd"/>
      <w:r>
        <w:rPr>
          <w:rFonts w:ascii="Times New Roman" w:hAnsi="Times New Roman" w:cs="Times New Roman"/>
        </w:rPr>
        <w:t xml:space="preserve"> ремонта 1 единицы i-го оборудования в год.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системы телефонной связи (автоматизированных телефонных станций</w:t>
      </w:r>
      <w:proofErr w:type="gramStart"/>
      <w:r>
        <w:rPr>
          <w:rFonts w:ascii="Times New Roman" w:hAnsi="Times New Roman" w:cs="Times New Roman"/>
        </w:rPr>
        <w:t>)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47650" cy="219075"/>
            <wp:effectExtent l="0" t="0" r="0" b="0"/>
            <wp:docPr id="54" name="Рисунок 54" descr="base_23969_49753_4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base_23969_49753_495"/>
                    <pic:cNvPicPr preferRelativeResize="0">
                      <a:picLocks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390650" cy="428625"/>
            <wp:effectExtent l="0" t="0" r="0" b="0"/>
            <wp:docPr id="55" name="Рисунок 55" descr="base_23969_49753_4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base_23969_49753_496"/>
                    <pic:cNvPicPr preferRelativeResize="0">
                      <a:picLocks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56" name="Рисунок 56" descr="base_23969_49753_4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base_23969_49753_497"/>
                    <pic:cNvPicPr preferRelativeResize="0">
                      <a:picLocks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автоматизированных телефонных станций i-го вида;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57" name="Рисунок 57" descr="base_23969_49753_4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base_23969_49753_498"/>
                    <pic:cNvPicPr preferRelativeResize="0">
                      <a:picLocks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>
        <w:rPr>
          <w:rFonts w:ascii="Times New Roman" w:hAnsi="Times New Roman" w:cs="Times New Roman"/>
        </w:rPr>
        <w:t>регламентно-профилактического</w:t>
      </w:r>
      <w:proofErr w:type="spellEnd"/>
      <w:r>
        <w:rPr>
          <w:rFonts w:ascii="Times New Roman" w:hAnsi="Times New Roman" w:cs="Times New Roman"/>
        </w:rPr>
        <w:t xml:space="preserve"> ремонта 1 автоматизированной телефонной станции i-го вида в год.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локальных вычислительных сетей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58" name="Рисунок 58" descr="base_23969_49753_4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969_49753_499"/>
                    <pic:cNvPicPr preferRelativeResize="0">
                      <a:picLocks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19225" cy="428625"/>
            <wp:effectExtent l="0" t="0" r="0" b="0"/>
            <wp:docPr id="59" name="Рисунок 59" descr="base_23969_49753_5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969_49753_500"/>
                    <pic:cNvPicPr preferRelativeResize="0">
                      <a:picLocks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60" name="Рисунок 60" descr="base_23969_49753_5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base_23969_49753_501"/>
                    <pic:cNvPicPr preferRelativeResize="0">
                      <a:picLocks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устройств локальных вычислительных сетей i-го вида;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61" name="Рисунок 61" descr="base_23969_49753_5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base_23969_49753_502"/>
                    <pic:cNvPicPr preferRelativeResize="0">
                      <a:picLocks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>
        <w:rPr>
          <w:rFonts w:ascii="Times New Roman" w:hAnsi="Times New Roman" w:cs="Times New Roman"/>
        </w:rPr>
        <w:t>регламентно-профилактического</w:t>
      </w:r>
      <w:proofErr w:type="spellEnd"/>
      <w:r>
        <w:rPr>
          <w:rFonts w:ascii="Times New Roman" w:hAnsi="Times New Roman" w:cs="Times New Roman"/>
        </w:rPr>
        <w:t xml:space="preserve"> ремонта 1 устройства локальных вычислительных сетей i-го вида в год.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систем бесперебойного питания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62" name="Рисунок 62" descr="base_23969_49753_5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base_23969_49753_503"/>
                    <pic:cNvPicPr preferRelativeResize="0">
                      <a:picLocks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57325" cy="428625"/>
            <wp:effectExtent l="0" t="0" r="0" b="0"/>
            <wp:docPr id="63" name="Рисунок 63" descr="base_23969_49753_5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base_23969_49753_504"/>
                    <pic:cNvPicPr preferRelativeResize="0">
                      <a:picLocks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42900" cy="219075"/>
            <wp:effectExtent l="0" t="0" r="0" b="0"/>
            <wp:docPr id="64" name="Рисунок 64" descr="base_23969_49753_5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base_23969_49753_505"/>
                    <pic:cNvPicPr preferRelativeResize="0">
                      <a:picLocks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модулей бесперебойного питания i-го вида;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65" name="Рисунок 65" descr="base_23969_49753_5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base_23969_49753_506"/>
                    <pic:cNvPicPr preferRelativeResize="0">
                      <a:picLocks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>
        <w:rPr>
          <w:rFonts w:ascii="Times New Roman" w:hAnsi="Times New Roman" w:cs="Times New Roman"/>
        </w:rPr>
        <w:t>регламентно-профилактического</w:t>
      </w:r>
      <w:proofErr w:type="spellEnd"/>
      <w:r>
        <w:rPr>
          <w:rFonts w:ascii="Times New Roman" w:hAnsi="Times New Roman" w:cs="Times New Roman"/>
        </w:rPr>
        <w:t xml:space="preserve"> ремонта 1 модуля бесперебойного питания i-го вида в год.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принтеров, многофункциональных устройств и копировальных аппаратов (оргтехники</w:t>
      </w:r>
      <w:proofErr w:type="gramStart"/>
      <w:r>
        <w:rPr>
          <w:rFonts w:ascii="Times New Roman" w:hAnsi="Times New Roman" w:cs="Times New Roman"/>
        </w:rPr>
        <w:t>) (</w:t>
      </w: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95275" cy="247650"/>
            <wp:effectExtent l="0" t="0" r="0" b="0"/>
            <wp:docPr id="66" name="Рисунок 66" descr="base_23969_49753_5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base_23969_49753_507"/>
                    <pic:cNvPicPr preferRelativeResize="0">
                      <a:picLocks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504950" cy="428625"/>
            <wp:effectExtent l="0" t="0" r="0" b="0"/>
            <wp:docPr id="67" name="Рисунок 67" descr="base_23969_49753_5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base_23969_49753_508"/>
                    <pic:cNvPicPr preferRelativeResize="0">
                      <a:picLocks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71475" cy="247650"/>
            <wp:effectExtent l="0" t="0" r="0" b="0"/>
            <wp:docPr id="68" name="Рисунок 68" descr="base_23969_49753_5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base_23969_49753_509"/>
                    <pic:cNvPicPr preferRelativeResize="0">
                      <a:picLocks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принтеров, многофункциональных устройств и копировальных аппаратов (оргтехники);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42900" cy="247650"/>
            <wp:effectExtent l="0" t="0" r="0" b="0"/>
            <wp:docPr id="69" name="Рисунок 69" descr="base_23969_49753_5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base_23969_49753_510"/>
                    <pic:cNvPicPr preferRelativeResize="0">
                      <a:picLocks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>
        <w:rPr>
          <w:rFonts w:ascii="Times New Roman" w:hAnsi="Times New Roman" w:cs="Times New Roman"/>
        </w:rPr>
        <w:t>регламентно-профилактического</w:t>
      </w:r>
      <w:proofErr w:type="spellEnd"/>
      <w:r>
        <w:rPr>
          <w:rFonts w:ascii="Times New Roman" w:hAnsi="Times New Roman" w:cs="Times New Roman"/>
        </w:rPr>
        <w:t xml:space="preserve"> ремонта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принтеров, многофункциональных устройств и копировальных аппаратов (оргтехники) в год.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Затраты на приобретение прочих работ и услуг,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относящиеся к затратам на услуги связи, аренду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содержание имущества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70" name="Рисунок 70" descr="base_23969_49753_5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base_23969_49753_511"/>
                    <pic:cNvPicPr preferRelativeResize="0">
                      <a:picLocks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52525" cy="219075"/>
            <wp:effectExtent l="0" t="0" r="0" b="0"/>
            <wp:docPr id="71" name="Рисунок 71" descr="base_23969_49753_5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23969_49753_512"/>
                    <pic:cNvPicPr preferRelativeResize="0">
                      <a:picLocks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72" name="Рисунок 72" descr="base_23969_49753_5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base_23969_49753_513"/>
                    <pic:cNvPicPr preferRelativeResize="0">
                      <a:picLocks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оплату услуг по сопровождению справочно-правовых систем;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lastRenderedPageBreak/>
        <w:drawing>
          <wp:inline distT="0" distB="0" distL="0" distR="0">
            <wp:extent cx="266700" cy="219075"/>
            <wp:effectExtent l="0" t="0" r="0" b="0"/>
            <wp:docPr id="73" name="Рисунок 73" descr="base_23969_4975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base_23969_49753_514"/>
                    <pic:cNvPicPr preferRelativeResize="0">
                      <a:picLocks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оплату услуг по сопровождению и приобретению иного программного обеспечения.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Затраты на оплату услуг по сопровождению справочно-правовых систем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74" name="Рисунок 74" descr="base_23969_4975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969_49753_515"/>
                    <pic:cNvPicPr preferRelativeResize="0">
                      <a:picLocks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38225" cy="428625"/>
            <wp:effectExtent l="0" t="0" r="0" b="0"/>
            <wp:docPr id="75" name="Рисунок 75" descr="base_23969_4975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969_49753_516"/>
                    <pic:cNvPicPr preferRelativeResize="0">
                      <a:picLocks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71475" cy="219075"/>
            <wp:effectExtent l="0" t="0" r="0" b="0"/>
            <wp:docPr id="76" name="Рисунок 76" descr="base_23969_4975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969_49753_517"/>
                    <pic:cNvPicPr preferRelativeResize="0">
                      <a:picLocks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сопровождения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Затраты на оплату услуг по сопровождению и приобретению иного программного обеспечения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77" name="Рисунок 77" descr="base_23969_4975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969_49753_518"/>
                    <pic:cNvPicPr preferRelativeResize="0">
                      <a:picLocks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619250" cy="447675"/>
            <wp:effectExtent l="0" t="0" r="0" b="0"/>
            <wp:docPr id="78" name="Рисунок 78" descr="base_23969_4975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969_49753_519"/>
                    <pic:cNvPicPr preferRelativeResize="0">
                      <a:picLocks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476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33375" cy="247650"/>
            <wp:effectExtent l="0" t="0" r="0" b="0"/>
            <wp:docPr id="79" name="Рисунок 79" descr="base_23969_4975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969_49753_520"/>
                    <pic:cNvPicPr preferRelativeResize="0">
                      <a:picLocks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42900" cy="247650"/>
            <wp:effectExtent l="0" t="0" r="0" b="0"/>
            <wp:docPr id="80" name="Рисунок 80" descr="base_23969_4975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969_49753_521"/>
                    <pic:cNvPicPr preferRelativeResize="0">
                      <a:picLocks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Затраты на оплату услуг, связанных с обеспечением безопасности информации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85750" cy="219075"/>
            <wp:effectExtent l="0" t="0" r="0" b="0"/>
            <wp:docPr id="81" name="Рисунок 81" descr="base_23969_4975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969_49753_522"/>
                    <pic:cNvPicPr preferRelativeResize="0">
                      <a:picLocks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),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38225" cy="219075"/>
            <wp:effectExtent l="0" t="0" r="0" b="0"/>
            <wp:docPr id="82" name="Рисунок 82" descr="base_23969_4975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969_49753_523"/>
                    <pic:cNvPicPr preferRelativeResize="0">
                      <a:picLocks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09550" cy="219075"/>
            <wp:effectExtent l="0" t="0" r="0" b="0"/>
            <wp:docPr id="83" name="Рисунок 83" descr="base_23969_4975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969_49753_524"/>
                    <pic:cNvPicPr preferRelativeResize="0">
                      <a:picLocks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проведение аттестационных, проверочных и контрольных мероприятий;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84" name="Рисунок 84" descr="base_23969_4975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969_49753_525"/>
                    <pic:cNvPicPr preferRelativeResize="0">
                      <a:picLocks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Затраты на проведение аттестационных, проверочных и контрольных мероприятий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09550" cy="219075"/>
            <wp:effectExtent l="0" t="0" r="0" b="0"/>
            <wp:docPr id="85" name="Рисунок 85" descr="base_23969_4975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969_49753_526"/>
                    <pic:cNvPicPr preferRelativeResize="0">
                      <a:picLocks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295525" cy="447675"/>
            <wp:effectExtent l="0" t="0" r="0" b="0"/>
            <wp:docPr id="86" name="Рисунок 86" descr="base_23969_4975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969_49753_527"/>
                    <pic:cNvPicPr preferRelativeResize="0">
                      <a:picLocks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476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87" name="Рисунок 87" descr="base_23969_4975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969_49753_528"/>
                    <pic:cNvPicPr preferRelativeResize="0">
                      <a:picLocks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аттестуемых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объектов (помещений);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85750" cy="219075"/>
            <wp:effectExtent l="0" t="0" r="0" b="0"/>
            <wp:docPr id="88" name="Рисунок 88" descr="base_23969_4975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969_49753_529"/>
                    <pic:cNvPicPr preferRelativeResize="0">
                      <a:picLocks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проведения аттестации 1 i-го объекта (помещения);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95275" cy="247650"/>
            <wp:effectExtent l="0" t="0" r="0" b="0"/>
            <wp:docPr id="89" name="Рисунок 89" descr="base_23969_4975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969_49753_530"/>
                    <pic:cNvPicPr preferRelativeResize="0">
                      <a:picLocks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единиц j-го оборудования (устройств), требующих проверки;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85750" cy="247650"/>
            <wp:effectExtent l="0" t="0" r="0" b="0"/>
            <wp:docPr id="90" name="Рисунок 90" descr="base_23969_4975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969_49753_531"/>
                    <pic:cNvPicPr preferRelativeResize="0">
                      <a:picLocks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проведения проверки 1 единицы j-го оборудования (устройства).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20. Затраты на приобретение простых (неисключительных) лицензий на использование </w:t>
      </w:r>
      <w:r>
        <w:rPr>
          <w:rFonts w:ascii="Times New Roman" w:hAnsi="Times New Roman" w:cs="Times New Roman"/>
        </w:rPr>
        <w:lastRenderedPageBreak/>
        <w:t>программного обеспечения по защите информации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91" name="Рисунок 91" descr="base_23969_4975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969_49753_532"/>
                    <pic:cNvPicPr preferRelativeResize="0">
                      <a:picLocks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43025" cy="428625"/>
            <wp:effectExtent l="0" t="0" r="0" b="0"/>
            <wp:docPr id="92" name="Рисунок 92" descr="base_23969_4975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969_49753_533"/>
                    <pic:cNvPicPr preferRelativeResize="0">
                      <a:picLocks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93" name="Рисунок 93" descr="base_23969_4975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969_49753_534"/>
                    <pic:cNvPicPr preferRelativeResize="0">
                      <a:picLocks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приобретаемых простых (неисключительных) лицензий на использование i-го программного обеспечения по защите информации;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94" name="Рисунок 94" descr="base_23969_4975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969_49753_535"/>
                    <pic:cNvPicPr preferRelativeResize="0">
                      <a:picLocks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единицы простой (неисключительной) лицензии на использование i-го программного обеспечения по защите информации.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 Затраты на оплату работ по монтажу (установке), дооборудованию и наладке оборудования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00025" cy="219075"/>
            <wp:effectExtent l="0" t="0" r="0" b="0"/>
            <wp:docPr id="95" name="Рисунок 95" descr="base_23969_4975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969_49753_536"/>
                    <pic:cNvPicPr preferRelativeResize="0">
                      <a:picLocks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238250" cy="428625"/>
            <wp:effectExtent l="0" t="0" r="0" b="0"/>
            <wp:docPr id="96" name="Рисунок 96" descr="base_23969_4975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969_49753_537"/>
                    <pic:cNvPicPr preferRelativeResize="0">
                      <a:picLocks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85750" cy="219075"/>
            <wp:effectExtent l="0" t="0" r="0" b="0"/>
            <wp:docPr id="97" name="Рисунок 97" descr="base_23969_4975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969_49753_538"/>
                    <pic:cNvPicPr preferRelativeResize="0">
                      <a:picLocks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i-го оборудования, подлежащего монтажу (установке), дооборудованию и наладке;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47650" cy="219075"/>
            <wp:effectExtent l="0" t="0" r="0" b="0"/>
            <wp:docPr id="98" name="Рисунок 98" descr="base_23969_4975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969_49753_539"/>
                    <pic:cNvPicPr preferRelativeResize="0">
                      <a:picLocks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монтажа (установки), дооборудования и наладки 1 единицы i-го оборудования.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Затраты на приобретение основных средств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 Затраты на приобретение рабочих станций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66700" cy="247650"/>
            <wp:effectExtent l="0" t="0" r="0" b="0"/>
            <wp:docPr id="99" name="Рисунок 99" descr="base_23969_4975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969_49753_540"/>
                    <pic:cNvPicPr preferRelativeResize="0">
                      <a:picLocks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609850" cy="428625"/>
            <wp:effectExtent l="0" t="0" r="0" b="0"/>
            <wp:docPr id="100" name="Рисунок 100" descr="base_23969_4975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969_49753_541"/>
                    <pic:cNvPicPr preferRelativeResize="0">
                      <a:picLocks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619125" cy="247650"/>
            <wp:effectExtent l="0" t="0" r="0" b="0"/>
            <wp:docPr id="101" name="Рисунок 101" descr="base_23969_4975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969_49753_542"/>
                    <pic:cNvPicPr preferRelativeResize="0">
                      <a:picLocks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предельное количество рабочих станций по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должности;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542925" cy="247650"/>
            <wp:effectExtent l="0" t="0" r="0" b="0"/>
            <wp:docPr id="102" name="Рисунок 102" descr="base_23969_49753_5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969_49753_543"/>
                    <pic:cNvPicPr preferRelativeResize="0">
                      <a:picLocks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фактическое количество рабочих станций по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должности;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33375" cy="247650"/>
            <wp:effectExtent l="0" t="0" r="0" b="0"/>
            <wp:docPr id="103" name="Рисунок 103" descr="base_23969_49753_5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base_23969_49753_544"/>
                    <pic:cNvPicPr preferRelativeResize="0">
                      <a:picLocks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приобретения 1 рабочей станции по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должности.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Предельное количество рабочих станций по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должности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619125" cy="247650"/>
            <wp:effectExtent l="0" t="0" r="0" b="0"/>
            <wp:docPr id="104" name="Рисунок 104" descr="base_23969_49753_5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base_23969_49753_545"/>
                    <pic:cNvPicPr preferRelativeResize="0">
                      <a:picLocks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определяется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19225" cy="247650"/>
            <wp:effectExtent l="0" t="0" r="0" b="0"/>
            <wp:docPr id="105" name="Рисунок 105" descr="base_23969_49753_5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base_23969_49753_546"/>
                    <pic:cNvPicPr preferRelativeResize="0">
                      <a:picLocks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47650" cy="219075"/>
            <wp:effectExtent l="0" t="0" r="0" b="0"/>
            <wp:docPr id="106" name="Рисунок 106" descr="base_23969_49753_5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base_23969_49753_547"/>
                    <pic:cNvPicPr preferRelativeResize="0">
                      <a:picLocks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расчетная численность основных работников.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 Затраты на приобретение принтеров, многофункциональных устройств и копировальных аппаратов (оргтехники</w:t>
      </w:r>
      <w:proofErr w:type="gramStart"/>
      <w:r>
        <w:rPr>
          <w:rFonts w:ascii="Times New Roman" w:hAnsi="Times New Roman" w:cs="Times New Roman"/>
        </w:rPr>
        <w:t>)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107" name="Рисунок 107" descr="base_23969_49753_5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base_23969_49753_548"/>
                    <pic:cNvPicPr preferRelativeResize="0">
                      <a:picLocks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86025" cy="428625"/>
            <wp:effectExtent l="0" t="0" r="0" b="0"/>
            <wp:docPr id="108" name="Рисунок 108" descr="base_23969_49753_5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base_23969_49753_549"/>
                    <pic:cNvPicPr preferRelativeResize="0">
                      <a:picLocks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552450" cy="247650"/>
            <wp:effectExtent l="0" t="0" r="0" b="0"/>
            <wp:docPr id="109" name="Рисунок 109" descr="base_23969_49753_5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base_23969_49753_550"/>
                    <pic:cNvPicPr preferRelativeResize="0">
                      <a:picLocks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i-го типа принтера, многофункционального устройства и копировального аппарата (оргтехники);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523875" cy="247650"/>
            <wp:effectExtent l="0" t="0" r="0" b="0"/>
            <wp:docPr id="110" name="Рисунок 110" descr="base_23969_49753_5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base_23969_49753_551"/>
                    <pic:cNvPicPr preferRelativeResize="0">
                      <a:picLocks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фактическое количество i-го типа принтера, многофункционального устройства и копировального аппарата (оргтехники);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lastRenderedPageBreak/>
        <w:drawing>
          <wp:inline distT="0" distB="0" distL="0" distR="0">
            <wp:extent cx="295275" cy="219075"/>
            <wp:effectExtent l="0" t="0" r="0" b="0"/>
            <wp:docPr id="111" name="Рисунок 111" descr="base_23969_49753_5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969_49753_552"/>
                    <pic:cNvPicPr preferRelativeResize="0">
                      <a:picLocks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1 i-го типа принтера, многофункционального устройства и копировального аппарата (оргтехники).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Затраты на приобретение планшетных компьютеров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33375" cy="247650"/>
            <wp:effectExtent l="0" t="0" r="0" b="0"/>
            <wp:docPr id="112" name="Рисунок 112" descr="base_23969_49753_5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969_49753_553"/>
                    <pic:cNvPicPr preferRelativeResize="0">
                      <a:picLocks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590675" cy="428625"/>
            <wp:effectExtent l="0" t="0" r="0" b="0"/>
            <wp:docPr id="113" name="Рисунок 113" descr="base_23969_49753_5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969_49753_554"/>
                    <pic:cNvPicPr preferRelativeResize="0">
                      <a:picLocks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400050" cy="247650"/>
            <wp:effectExtent l="0" t="0" r="0" b="0"/>
            <wp:docPr id="114" name="Рисунок 114" descr="base_23969_49753_5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969_49753_555"/>
                    <pic:cNvPicPr preferRelativeResize="0">
                      <a:picLocks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 приобретению количество планшетных компьютеров по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должности;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81000" cy="247650"/>
            <wp:effectExtent l="0" t="0" r="0" b="0"/>
            <wp:docPr id="115" name="Рисунок 115" descr="base_23969_49753_5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969_49753_556"/>
                    <pic:cNvPicPr preferRelativeResize="0">
                      <a:picLocks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1 планшетного компьютера по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должности.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 Затраты на приобретение оборудования по обеспечению безопасности информации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116" name="Рисунок 116" descr="base_23969_49753_5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969_49753_557"/>
                    <pic:cNvPicPr preferRelativeResize="0">
                      <a:picLocks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590675" cy="428625"/>
            <wp:effectExtent l="0" t="0" r="0" b="0"/>
            <wp:docPr id="117" name="Рисунок 117" descr="base_23969_49753_5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969_49753_558"/>
                    <pic:cNvPicPr preferRelativeResize="0">
                      <a:picLocks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400050" cy="219075"/>
            <wp:effectExtent l="0" t="0" r="0" b="0"/>
            <wp:docPr id="118" name="Рисунок 118" descr="base_23969_49753_5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969_49753_559"/>
                    <pic:cNvPicPr preferRelativeResize="0">
                      <a:picLocks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 приобретению количество i-го оборудования по обеспечению безопасности информации;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81000" cy="219075"/>
            <wp:effectExtent l="0" t="0" r="0" b="0"/>
            <wp:docPr id="119" name="Рисунок 119" descr="base_23969_49753_5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969_49753_560"/>
                    <pic:cNvPicPr preferRelativeResize="0">
                      <a:picLocks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приобретаемого i-го оборудования по обеспечению безопасности информации.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Затраты на приобретение материальных запасов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Затраты на приобретение мониторов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85750" cy="219075"/>
            <wp:effectExtent l="0" t="0" r="0" b="0"/>
            <wp:docPr id="120" name="Рисунок 120" descr="base_23969_49753_5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969_49753_561"/>
                    <pic:cNvPicPr preferRelativeResize="0">
                      <a:picLocks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504950" cy="428625"/>
            <wp:effectExtent l="0" t="0" r="0" b="0"/>
            <wp:docPr id="121" name="Рисунок 121" descr="base_23969_49753_5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969_49753_562"/>
                    <pic:cNvPicPr preferRelativeResize="0">
                      <a:picLocks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71475" cy="219075"/>
            <wp:effectExtent l="0" t="0" r="0" b="0"/>
            <wp:docPr id="122" name="Рисунок 122" descr="base_23969_49753_5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969_49753_563"/>
                    <pic:cNvPicPr preferRelativeResize="0">
                      <a:picLocks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 приобретению количество мониторов для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должности;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42900" cy="219075"/>
            <wp:effectExtent l="0" t="0" r="0" b="0"/>
            <wp:docPr id="123" name="Рисунок 123" descr="base_23969_4975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969_49753_564"/>
                    <pic:cNvPicPr preferRelativeResize="0">
                      <a:picLocks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одного монитора для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должности.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Затраты на приобретение системных блоков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124" name="Рисунок 124" descr="base_23969_4975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969_49753_565"/>
                    <pic:cNvPicPr preferRelativeResize="0">
                      <a:picLocks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04925" cy="428625"/>
            <wp:effectExtent l="0" t="0" r="0" b="0"/>
            <wp:docPr id="125" name="Рисунок 125" descr="base_23969_4975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base_23969_49753_566"/>
                    <pic:cNvPicPr preferRelativeResize="0">
                      <a:picLocks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126" name="Рисунок 126" descr="base_23969_4975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base_23969_49753_567"/>
                    <pic:cNvPicPr preferRelativeResize="0">
                      <a:picLocks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 приобретению количество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системных блоков;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85750" cy="219075"/>
            <wp:effectExtent l="0" t="0" r="0" b="0"/>
            <wp:docPr id="127" name="Рисунок 127" descr="base_23969_4975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969_49753_568"/>
                    <pic:cNvPicPr preferRelativeResize="0">
                      <a:picLocks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одного i-го системного блока.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Затраты на приобретение других запасных частей для вычислительной техники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266700" cy="219075"/>
            <wp:effectExtent l="0" t="0" r="0" b="0"/>
            <wp:docPr id="128" name="Рисунок 128" descr="base_23969_4975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969_49753_569"/>
                    <pic:cNvPicPr preferRelativeResize="0">
                      <a:picLocks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38275" cy="428625"/>
            <wp:effectExtent l="0" t="0" r="0" b="0"/>
            <wp:docPr id="129" name="Рисунок 129" descr="base_23969_4975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969_49753_570"/>
                    <pic:cNvPicPr preferRelativeResize="0">
                      <a:picLocks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342900" cy="219075"/>
            <wp:effectExtent l="0" t="0" r="0" b="0"/>
            <wp:docPr id="130" name="Рисунок 130" descr="base_23969_4975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969_49753_571"/>
                    <pic:cNvPicPr preferRelativeResize="0">
                      <a:picLocks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- планируемое к приобретению количество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запасных частей для вычислительной техники, которое определяется по средним фактическим данным за 3 предыдущих финансовых года;</w:t>
      </w:r>
      <w:proofErr w:type="gramEnd"/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333375" cy="219075"/>
            <wp:effectExtent l="0" t="0" r="0" b="0"/>
            <wp:docPr id="131" name="Рисунок 131" descr="base_23969_4975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969_49753_572"/>
                    <pic:cNvPicPr preferRelativeResize="0">
                      <a:picLocks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1 единицы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запасной части для вычислительной техники.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 Затраты на приобретение магнитных и оптических носителей информации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132" name="Рисунок 132" descr="base_23969_4975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969_49753_573"/>
                    <pic:cNvPicPr preferRelativeResize="0">
                      <a:picLocks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 xml:space="preserve">определяются </w:t>
      </w:r>
      <w:r>
        <w:rPr>
          <w:rFonts w:ascii="Times New Roman" w:hAnsi="Times New Roman" w:cs="Times New Roman"/>
        </w:rPr>
        <w:lastRenderedPageBreak/>
        <w:t>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71600" cy="428625"/>
            <wp:effectExtent l="0" t="0" r="0" b="0"/>
            <wp:docPr id="133" name="Рисунок 133" descr="base_23969_4975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969_49753_574"/>
                    <pic:cNvPicPr preferRelativeResize="0">
                      <a:picLocks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134" name="Рисунок 134" descr="base_23969_4975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969_49753_575"/>
                    <pic:cNvPicPr preferRelativeResize="0">
                      <a:picLocks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 приобретению количество i-го носителя информации;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135" name="Рисунок 135" descr="base_23969_4975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base_23969_49753_576"/>
                    <pic:cNvPicPr preferRelativeResize="0">
                      <a:picLocks noChangeArrowheads="1"/>
                    </pic:cNvPicPr>
                  </pic:nvPicPr>
                  <pic:blipFill>
                    <a:blip r:embed="rId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1 единицы i-го носителя информации.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 Затраты на приобретение деталей для содержания принтеров, многофункциональных устройств и копировальных аппаратов (оргтехники</w:t>
      </w:r>
      <w:proofErr w:type="gramStart"/>
      <w:r>
        <w:rPr>
          <w:rFonts w:ascii="Times New Roman" w:hAnsi="Times New Roman" w:cs="Times New Roman"/>
        </w:rPr>
        <w:t>) (</w:t>
      </w: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266700" cy="219075"/>
            <wp:effectExtent l="0" t="0" r="0" b="0"/>
            <wp:docPr id="136" name="Рисунок 136" descr="base_23969_4975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base_23969_49753_577"/>
                    <pic:cNvPicPr preferRelativeResize="0">
                      <a:picLocks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38225" cy="247650"/>
            <wp:effectExtent l="0" t="0" r="0" b="0"/>
            <wp:docPr id="137" name="Рисунок 137" descr="base_23969_49753_5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base_23969_49753_578"/>
                    <pic:cNvPicPr preferRelativeResize="0">
                      <a:picLocks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19075" cy="247650"/>
            <wp:effectExtent l="0" t="0" r="0" b="0"/>
            <wp:docPr id="138" name="Рисунок 138" descr="base_23969_49753_5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base_23969_49753_579"/>
                    <pic:cNvPicPr preferRelativeResize="0">
                      <a:picLocks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приобретение расходных материалов для принтеров, многофункциональных устройств и копировальных аппаратов (оргтехники);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139" name="Рисунок 139" descr="base_23969_4975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969_49753_580"/>
                    <pic:cNvPicPr preferRelativeResize="0">
                      <a:picLocks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приобретение запасных частей для принтеров, многофункциональных устройств и копировальных аппаратов (оргтехники).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 Затраты на приобретение расходных материалов для принтеров, многофункциональных устройств и копировальных аппаратов (оргтехники</w:t>
      </w:r>
      <w:proofErr w:type="gramStart"/>
      <w:r>
        <w:rPr>
          <w:rFonts w:ascii="Times New Roman" w:hAnsi="Times New Roman" w:cs="Times New Roman"/>
        </w:rPr>
        <w:t>) (</w:t>
      </w: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19075" cy="247650"/>
            <wp:effectExtent l="0" t="0" r="0" b="0"/>
            <wp:docPr id="140" name="Рисунок 140" descr="base_23969_4975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969_49753_581"/>
                    <pic:cNvPicPr preferRelativeResize="0">
                      <a:picLocks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809750" cy="428625"/>
            <wp:effectExtent l="0" t="0" r="0" b="0"/>
            <wp:docPr id="141" name="Рисунок 141" descr="base_23969_4975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969_49753_582"/>
                    <pic:cNvPicPr preferRelativeResize="0">
                      <a:picLocks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33375" cy="247650"/>
            <wp:effectExtent l="0" t="0" r="0" b="0"/>
            <wp:docPr id="142" name="Рисунок 142" descr="base_23969_4975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969_49753_583"/>
                    <pic:cNvPicPr preferRelativeResize="0">
                      <a:picLocks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фактическое количество принтеров, многофункциональных устройств и копировальных аппаратов (оргтехники) i-го;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33375" cy="247650"/>
            <wp:effectExtent l="0" t="0" r="0" b="0"/>
            <wp:docPr id="143" name="Рисунок 143" descr="base_23969_49753_5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969_49753_584"/>
                    <pic:cNvPicPr preferRelativeResize="0">
                      <a:picLocks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норматив потребления расходных материалов i-м типом принтеров, многофункциональных устройств и копировальных аппаратов (оргтехники);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85750" cy="247650"/>
            <wp:effectExtent l="0" t="0" r="0" b="0"/>
            <wp:docPr id="144" name="Рисунок 144" descr="base_23969_49753_5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969_49753_585"/>
                    <pic:cNvPicPr preferRelativeResize="0">
                      <a:picLocks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расходного материала по </w:t>
      </w:r>
      <w:proofErr w:type="spellStart"/>
      <w:r>
        <w:rPr>
          <w:rFonts w:ascii="Times New Roman" w:hAnsi="Times New Roman" w:cs="Times New Roman"/>
        </w:rPr>
        <w:t>i-му</w:t>
      </w:r>
      <w:proofErr w:type="spellEnd"/>
      <w:r>
        <w:rPr>
          <w:rFonts w:ascii="Times New Roman" w:hAnsi="Times New Roman" w:cs="Times New Roman"/>
        </w:rPr>
        <w:t xml:space="preserve"> типу принтеров, многофункциональных устройств и копировальных аппаратов (оргтехники).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32. Затраты на приобретение запасных частей для принтеров, многофункциональных устройств и копировальных аппаратов (оргтехники</w:t>
      </w:r>
      <w:proofErr w:type="gramStart"/>
      <w:r>
        <w:rPr>
          <w:rFonts w:ascii="Times New Roman" w:hAnsi="Times New Roman" w:cs="Times New Roman"/>
        </w:rPr>
        <w:t>)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145" name="Рисунок 145" descr="base_23969_49753_5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969_49753_586"/>
                    <pic:cNvPicPr preferRelativeResize="0">
                      <a:picLocks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04925" cy="428625"/>
            <wp:effectExtent l="0" t="0" r="0" b="0"/>
            <wp:docPr id="146" name="Рисунок 146" descr="base_23969_49753_5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969_49753_587"/>
                    <pic:cNvPicPr preferRelativeResize="0">
                      <a:picLocks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147" name="Рисунок 147" descr="base_23969_4975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969_49753_588"/>
                    <pic:cNvPicPr preferRelativeResize="0">
                      <a:picLocks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 приобретению количество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запасных частей для принтеров, многофункциональных устройств и копировальных аппаратов (оргтехники);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85750" cy="219075"/>
            <wp:effectExtent l="0" t="0" r="0" b="0"/>
            <wp:docPr id="148" name="Рисунок 148" descr="base_23969_4975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969_49753_589"/>
                    <pic:cNvPicPr preferRelativeResize="0">
                      <a:picLocks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1 единицы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запасной части.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33. Затраты на приобретение материальных запасов по обеспечению безопасности информации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149" name="Рисунок 149" descr="base_23969_4975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969_49753_590"/>
                    <pic:cNvPicPr preferRelativeResize="0">
                      <a:picLocks noChangeArrowheads="1"/>
                    </pic:cNvPicPr>
                  </pic:nvPicPr>
                  <pic:blipFill>
                    <a:blip r:embed="rId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504950" cy="428625"/>
            <wp:effectExtent l="0" t="0" r="0" b="0"/>
            <wp:docPr id="150" name="Рисунок 150" descr="base_23969_4975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969_49753_591"/>
                    <pic:cNvPicPr preferRelativeResize="0">
                      <a:picLocks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71475" cy="219075"/>
            <wp:effectExtent l="0" t="0" r="0" b="0"/>
            <wp:docPr id="151" name="Рисунок 151" descr="base_23969_49753_5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base_23969_49753_592"/>
                    <pic:cNvPicPr preferRelativeResize="0">
                      <a:picLocks noChangeArrowheads="1"/>
                    </pic:cNvPicPr>
                  </pic:nvPicPr>
                  <pic:blipFill>
                    <a:blip r:embed="rId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 приобретению количество i-го материального запаса;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42900" cy="219075"/>
            <wp:effectExtent l="0" t="0" r="0" b="0"/>
            <wp:docPr id="152" name="Рисунок 152" descr="base_23969_49753_5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base_23969_49753_593"/>
                    <pic:cNvPicPr preferRelativeResize="0">
                      <a:picLocks noChangeArrowheads="1"/>
                    </pic:cNvPicPr>
                  </pic:nvPicPr>
                  <pic:blipFill>
                    <a:blip r:embed="rId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1 единицы i-го материального запаса.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bookmarkStart w:id="6" w:name="P359"/>
      <w:bookmarkEnd w:id="6"/>
      <w:r>
        <w:rPr>
          <w:rFonts w:ascii="Times New Roman" w:hAnsi="Times New Roman" w:cs="Times New Roman"/>
        </w:rPr>
        <w:t>II. Прочие затраты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Затраты на услуги связи,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отнесенные к затратам на услуги связи в рамках затрат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информационно-коммуникационные технологии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34. Затраты на услуги связи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66700" cy="266700"/>
            <wp:effectExtent l="0" t="0" r="0" b="0"/>
            <wp:docPr id="153" name="Рисунок 153" descr="base_23969_49753_5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base_23969_49753_594"/>
                    <pic:cNvPicPr preferRelativeResize="0">
                      <a:picLocks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81075" cy="266700"/>
            <wp:effectExtent l="0" t="0" r="0" b="0"/>
            <wp:docPr id="154" name="Рисунок 154" descr="base_23969_49753_5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base_23969_49753_595"/>
                    <pic:cNvPicPr preferRelativeResize="0">
                      <a:picLocks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6670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180975" cy="219075"/>
            <wp:effectExtent l="0" t="0" r="0" b="0"/>
            <wp:docPr id="155" name="Рисунок 155" descr="base_23969_49753_5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base_23969_49753_596"/>
                    <pic:cNvPicPr preferRelativeResize="0">
                      <a:picLocks noChangeArrowheads="1"/>
                    </pic:cNvPicPr>
                  </pic:nvPicPr>
                  <pic:blipFill>
                    <a:blip r:embed="rId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оплату услуг почтовой связи;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09550" cy="219075"/>
            <wp:effectExtent l="0" t="0" r="0" b="0"/>
            <wp:docPr id="156" name="Рисунок 156" descr="base_23969_49753_5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base_23969_49753_597"/>
                    <pic:cNvPicPr preferRelativeResize="0">
                      <a:picLocks noChangeArrowheads="1"/>
                    </pic:cNvPicPr>
                  </pic:nvPicPr>
                  <pic:blipFill>
                    <a:blip r:embed="rId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оплату услуг специальной связи.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35. Затраты на оплату услуг почтовой связи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180975" cy="219075"/>
            <wp:effectExtent l="0" t="0" r="0" b="0"/>
            <wp:docPr id="157" name="Рисунок 157" descr="base_23969_49753_5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base_23969_49753_598"/>
                    <pic:cNvPicPr preferRelativeResize="0">
                      <a:picLocks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81100" cy="428625"/>
            <wp:effectExtent l="0" t="0" r="0" b="0"/>
            <wp:docPr id="158" name="Рисунок 158" descr="base_23969_49753_5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base_23969_49753_599"/>
                    <pic:cNvPicPr preferRelativeResize="0">
                      <a:picLocks noChangeArrowheads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159" name="Рисунок 159" descr="base_23969_49753_6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base_23969_49753_600"/>
                    <pic:cNvPicPr preferRelativeResize="0">
                      <a:picLocks noChangeArrowheads="1"/>
                    </pic:cNvPicPr>
                  </pic:nvPicPr>
                  <pic:blipFill>
                    <a:blip r:embed="rId1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количество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почтовых отправлений в год;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160" name="Рисунок 160" descr="base_23969_49753_6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base_23969_49753_601"/>
                    <pic:cNvPicPr preferRelativeResize="0">
                      <a:picLocks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1 i-го почтового отправления.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36. Затраты на оплату услуг специальной связи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09550" cy="219075"/>
            <wp:effectExtent l="0" t="0" r="0" b="0"/>
            <wp:docPr id="161" name="Рисунок 161" descr="base_23969_49753_6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base_23969_49753_602"/>
                    <pic:cNvPicPr preferRelativeResize="0">
                      <a:picLocks noChangeArrowheads="1"/>
                    </pic:cNvPicPr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09650" cy="219075"/>
            <wp:effectExtent l="0" t="0" r="0" b="0"/>
            <wp:docPr id="162" name="Рисунок 162" descr="base_23969_49753_6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base_23969_49753_603"/>
                    <pic:cNvPicPr preferRelativeResize="0">
                      <a:picLocks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47650" cy="219075"/>
            <wp:effectExtent l="0" t="0" r="0" b="0"/>
            <wp:docPr id="163" name="Рисунок 163" descr="base_23969_49753_6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base_23969_49753_604"/>
                    <pic:cNvPicPr preferRelativeResize="0">
                      <a:picLocks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количество листов (пакетов) исходящей информации в год;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164" name="Рисунок 164" descr="base_23969_4975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base_23969_49753_605"/>
                    <pic:cNvPicPr preferRelativeResize="0">
                      <a:picLocks noChangeArrowheads="1"/>
                    </pic:cNvPicPr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1 листа (пакета) исходящей информации, отправляемой по каналам специальной связи.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Затраты на транспортные услуги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37. Затраты по муниципальному контракту об оказании услуг перевозки (транспортировки) грузов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219075" cy="219075"/>
            <wp:effectExtent l="0" t="0" r="0" b="0"/>
            <wp:docPr id="165" name="Рисунок 165" descr="base_23969_4975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base_23969_49753_606"/>
                    <pic:cNvPicPr preferRelativeResize="0">
                      <a:picLocks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04925" cy="428625"/>
            <wp:effectExtent l="0" t="0" r="0" b="0"/>
            <wp:docPr id="166" name="Рисунок 166" descr="base_23969_4975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base_23969_49753_607"/>
                    <pic:cNvPicPr preferRelativeResize="0">
                      <a:picLocks noChangeArrowheads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295275" cy="219075"/>
            <wp:effectExtent l="0" t="0" r="0" b="0"/>
            <wp:docPr id="167" name="Рисунок 167" descr="base_23969_4975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base_23969_49753_608"/>
                    <pic:cNvPicPr preferRelativeResize="0">
                      <a:picLocks noChangeArrowheads="1"/>
                    </pic:cNvPicPr>
                  </pic:nvPicPr>
                  <pic:blipFill>
                    <a:blip r:embed="rId1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 приобретению количество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услуг перевозки (транспортировки) грузов;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285750" cy="219075"/>
            <wp:effectExtent l="0" t="0" r="0" b="0"/>
            <wp:docPr id="168" name="Рисунок 168" descr="base_23969_4975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base_23969_49753_609"/>
                    <pic:cNvPicPr preferRelativeResize="0">
                      <a:picLocks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1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услуги перевозки (транспортировки) груза.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38. Затраты на оплату услуг аренды транспортных средств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47650" cy="247650"/>
            <wp:effectExtent l="0" t="0" r="0" b="0"/>
            <wp:docPr id="169" name="Рисунок 169" descr="base_23969_4975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base_23969_49753_610"/>
                    <pic:cNvPicPr preferRelativeResize="0">
                      <a:picLocks noChangeArrowheads="1"/>
                    </pic:cNvPicPr>
                  </pic:nvPicPr>
                  <pic:blipFill>
                    <a:blip r:embed="rId1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895475" cy="428625"/>
            <wp:effectExtent l="0" t="0" r="0" b="0"/>
            <wp:docPr id="170" name="Рисунок 170" descr="base_23969_4975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base_23969_49753_611"/>
                    <pic:cNvPicPr preferRelativeResize="0">
                      <a:picLocks noChangeArrowheads="1"/>
                    </pic:cNvPicPr>
                  </pic:nvPicPr>
                  <pic:blipFill>
                    <a:blip r:embed="rId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33375" cy="247650"/>
            <wp:effectExtent l="0" t="0" r="0" b="0"/>
            <wp:docPr id="171" name="Рисунок 171" descr="base_23969_4975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base_23969_49753_612"/>
                    <pic:cNvPicPr preferRelativeResize="0">
                      <a:picLocks noChangeArrowheads="1"/>
                    </pic:cNvPicPr>
                  </pic:nvPicPr>
                  <pic:blipFill>
                    <a:blip r:embed="rId1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 аренде количество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транспортных средств. </w:t>
      </w:r>
      <w:proofErr w:type="gramStart"/>
      <w:r>
        <w:rPr>
          <w:rFonts w:ascii="Times New Roman" w:hAnsi="Times New Roman" w:cs="Times New Roman"/>
        </w:rPr>
        <w:t>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средств, установленное нормативами обеспечения функций муниципальных органов муниципального образования «</w:t>
      </w:r>
      <w:r w:rsidR="00447352">
        <w:rPr>
          <w:rFonts w:ascii="Times New Roman" w:hAnsi="Times New Roman" w:cs="Times New Roman"/>
        </w:rPr>
        <w:t>Плотавский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lastRenderedPageBreak/>
        <w:t xml:space="preserve">сельсовет» Октябрьского района Курской области, применяемыми при расчете нормативных затрат на приобретение служебного легкового автотранспорта, предусмотренными </w:t>
      </w:r>
      <w:hyperlink r:id="rId189" w:anchor="P926" w:history="1">
        <w:r>
          <w:rPr>
            <w:rStyle w:val="a3"/>
            <w:rFonts w:ascii="Times New Roman" w:eastAsia="Lucida Sans Unicode" w:hAnsi="Times New Roman" w:cs="Times New Roman"/>
            <w:color w:val="0000FF"/>
          </w:rPr>
          <w:t>приложением</w:t>
        </w:r>
      </w:hyperlink>
      <w:r>
        <w:rPr>
          <w:rFonts w:ascii="Times New Roman" w:hAnsi="Times New Roman" w:cs="Times New Roman"/>
        </w:rPr>
        <w:t xml:space="preserve"> к настоящим Правилам;</w:t>
      </w:r>
      <w:proofErr w:type="gramEnd"/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33375" cy="247650"/>
            <wp:effectExtent l="0" t="0" r="0" b="0"/>
            <wp:docPr id="172" name="Рисунок 172" descr="base_23969_4975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base_23969_49753_613"/>
                    <pic:cNvPicPr preferRelativeResize="0">
                      <a:picLocks noChangeArrowheads="1"/>
                    </pic:cNvPicPr>
                  </pic:nvPicPr>
                  <pic:blipFill>
                    <a:blip r:embed="rId1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аренды i-го транспортного средства в месяц;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42900" cy="247650"/>
            <wp:effectExtent l="0" t="0" r="0" b="0"/>
            <wp:docPr id="173" name="Рисунок 173" descr="base_23969_4975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base_23969_49753_614"/>
                    <pic:cNvPicPr preferRelativeResize="0">
                      <a:picLocks noChangeArrowheads="1"/>
                    </pic:cNvPicPr>
                  </pic:nvPicPr>
                  <pic:blipFill>
                    <a:blip r:embed="rId1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количество месяцев аренды i-го транспортного средства.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39. Затраты на оплату разовых услуг пассажирских перевозок при проведении совещания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174" name="Рисунок 174" descr="base_23969_4975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base_23969_49753_615"/>
                    <pic:cNvPicPr preferRelativeResize="0">
                      <a:picLocks noChangeArrowheads="1"/>
                    </pic:cNvPicPr>
                  </pic:nvPicPr>
                  <pic:blipFill>
                    <a:blip r:embed="rId1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638300" cy="428625"/>
            <wp:effectExtent l="0" t="0" r="0" b="0"/>
            <wp:docPr id="175" name="Рисунок 175" descr="base_23969_4975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base_23969_49753_616"/>
                    <pic:cNvPicPr preferRelativeResize="0">
                      <a:picLocks noChangeArrowheads="1"/>
                    </pic:cNvPicPr>
                  </pic:nvPicPr>
                  <pic:blipFill>
                    <a:blip r:embed="rId1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66700" cy="247650"/>
            <wp:effectExtent l="0" t="0" r="0" b="0"/>
            <wp:docPr id="176" name="Рисунок 176" descr="base_23969_49753_6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base_23969_49753_617"/>
                    <pic:cNvPicPr preferRelativeResize="0">
                      <a:picLocks noChangeArrowheads="1"/>
                    </pic:cNvPicPr>
                  </pic:nvPicPr>
                  <pic:blipFill>
                    <a:blip r:embed="rId1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количество к приобретению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разовых услуг пассажирских перевозок;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177" name="Рисунок 177" descr="base_23969_49753_6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base_23969_49753_618"/>
                    <pic:cNvPicPr preferRelativeResize="0">
                      <a:picLocks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среднее количество часов аренды транспортного средства по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разовой услуге;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178" name="Рисунок 178" descr="base_23969_49753_6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base_23969_49753_619"/>
                    <pic:cNvPicPr preferRelativeResize="0">
                      <a:picLocks noChangeArrowheads="1"/>
                    </pic:cNvPicPr>
                  </pic:nvPicPr>
                  <pic:blipFill>
                    <a:blip r:embed="rId1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1 часа аренды транспортного средства по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разовой услуге.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40. Затраты на оплату проезда работника к месту нахождения учебного заведения и обратно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66700" cy="247650"/>
            <wp:effectExtent l="0" t="0" r="0" b="0"/>
            <wp:docPr id="179" name="Рисунок 179" descr="base_23969_49753_6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base_23969_49753_620"/>
                    <pic:cNvPicPr preferRelativeResize="0">
                      <a:picLocks noChangeArrowheads="1"/>
                    </pic:cNvPicPr>
                  </pic:nvPicPr>
                  <pic:blipFill>
                    <a:blip r:embed="rId1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685925" cy="428625"/>
            <wp:effectExtent l="0" t="0" r="0" b="0"/>
            <wp:docPr id="180" name="Рисунок 180" descr="base_23969_49753_6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base_23969_49753_621"/>
                    <pic:cNvPicPr preferRelativeResize="0">
                      <a:picLocks noChangeArrowheads="1"/>
                    </pic:cNvPicPr>
                  </pic:nvPicPr>
                  <pic:blipFill>
                    <a:blip r:embed="rId1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42900" cy="247650"/>
            <wp:effectExtent l="0" t="0" r="0" b="0"/>
            <wp:docPr id="181" name="Рисунок 181" descr="base_23969_49753_6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base_23969_49753_622"/>
                    <pic:cNvPicPr preferRelativeResize="0">
                      <a:picLocks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работников, имеющих право на компенсацию расходов, по </w:t>
      </w:r>
      <w:proofErr w:type="spellStart"/>
      <w:r>
        <w:rPr>
          <w:rFonts w:ascii="Times New Roman" w:hAnsi="Times New Roman" w:cs="Times New Roman"/>
        </w:rPr>
        <w:t>i-му</w:t>
      </w:r>
      <w:proofErr w:type="spellEnd"/>
      <w:r>
        <w:rPr>
          <w:rFonts w:ascii="Times New Roman" w:hAnsi="Times New Roman" w:cs="Times New Roman"/>
        </w:rPr>
        <w:t xml:space="preserve"> направлению;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33375" cy="247650"/>
            <wp:effectExtent l="0" t="0" r="0" b="0"/>
            <wp:docPr id="182" name="Рисунок 182" descr="base_23969_49753_6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base_23969_49753_623"/>
                    <pic:cNvPicPr preferRelativeResize="0">
                      <a:picLocks noChangeArrowheads="1"/>
                    </pic:cNvPicPr>
                  </pic:nvPicPr>
                  <pic:blipFill>
                    <a:blip r:embed="rId2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проезда к месту нахождения учебного заведения по </w:t>
      </w:r>
      <w:proofErr w:type="spellStart"/>
      <w:r>
        <w:rPr>
          <w:rFonts w:ascii="Times New Roman" w:hAnsi="Times New Roman" w:cs="Times New Roman"/>
        </w:rPr>
        <w:t>i-му</w:t>
      </w:r>
      <w:proofErr w:type="spellEnd"/>
      <w:r>
        <w:rPr>
          <w:rFonts w:ascii="Times New Roman" w:hAnsi="Times New Roman" w:cs="Times New Roman"/>
        </w:rPr>
        <w:t xml:space="preserve"> направлению.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Затраты на оплату расходов по муниципальным контрактам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оказании услуг, связанных с проездом и наймом </w:t>
      </w:r>
      <w:proofErr w:type="gramStart"/>
      <w:r>
        <w:rPr>
          <w:rFonts w:ascii="Times New Roman" w:hAnsi="Times New Roman" w:cs="Times New Roman"/>
        </w:rPr>
        <w:t>жилого</w:t>
      </w:r>
      <w:proofErr w:type="gramEnd"/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помещения в связи с командированием работников,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заключаемым</w:t>
      </w:r>
      <w:proofErr w:type="gramEnd"/>
      <w:r>
        <w:rPr>
          <w:rFonts w:ascii="Times New Roman" w:hAnsi="Times New Roman" w:cs="Times New Roman"/>
        </w:rPr>
        <w:t xml:space="preserve"> со сторонними организациями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41. Затраты на оплату расходов по муниципальным контрактам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19075" cy="247650"/>
            <wp:effectExtent l="0" t="0" r="0" b="0"/>
            <wp:docPr id="183" name="Рисунок 183" descr="base_23969_49753_6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base_23969_49753_624"/>
                    <pic:cNvPicPr preferRelativeResize="0">
                      <a:picLocks noChangeArrowheads="1"/>
                    </pic:cNvPicPr>
                  </pic:nvPicPr>
                  <pic:blipFill>
                    <a:blip r:embed="rId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),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257300" cy="247650"/>
            <wp:effectExtent l="0" t="0" r="0" b="0"/>
            <wp:docPr id="184" name="Рисунок 184" descr="base_23969_49753_6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base_23969_49753_625"/>
                    <pic:cNvPicPr preferRelativeResize="0">
                      <a:picLocks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90525" cy="247650"/>
            <wp:effectExtent l="0" t="0" r="0" b="0"/>
            <wp:docPr id="185" name="Рисунок 185" descr="base_23969_49753_6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base_23969_49753_626"/>
                    <pic:cNvPicPr preferRelativeResize="0">
                      <a:picLocks noChangeArrowheads="1"/>
                    </pic:cNvPicPr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по муниципальному контракту на проезд к месту командирования и обратно;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186" name="Рисунок 186" descr="base_23969_49753_6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base_23969_49753_627"/>
                    <pic:cNvPicPr preferRelativeResize="0">
                      <a:picLocks noChangeArrowheads="1"/>
                    </pic:cNvPicPr>
                  </pic:nvPicPr>
                  <pic:blipFill>
                    <a:blip r:embed="rId2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по муниципальному контракту на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жилого помещения на период командирования.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42. Затраты по муниципальному контракту на проезд к месту командирования и обратно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90525" cy="247650"/>
            <wp:effectExtent l="0" t="0" r="0" b="0"/>
            <wp:docPr id="187" name="Рисунок 187" descr="base_23969_49753_6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base_23969_49753_628"/>
                    <pic:cNvPicPr preferRelativeResize="0">
                      <a:picLocks noChangeArrowheads="1"/>
                    </pic:cNvPicPr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066925" cy="428625"/>
            <wp:effectExtent l="0" t="0" r="0" b="0"/>
            <wp:docPr id="188" name="Рисунок 188" descr="base_23969_49753_6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base_23969_49753_629"/>
                    <pic:cNvPicPr preferRelativeResize="0">
                      <a:picLocks noChangeArrowheads="1"/>
                    </pic:cNvPicPr>
                  </pic:nvPicPr>
                  <pic:blipFill>
                    <a:blip r:embed="rId2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476250" cy="247650"/>
            <wp:effectExtent l="0" t="0" r="0" b="0"/>
            <wp:docPr id="189" name="Рисунок 189" descr="base_23969_49753_6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base_23969_49753_630"/>
                    <pic:cNvPicPr preferRelativeResize="0">
                      <a:picLocks noChangeArrowheads="1"/>
                    </pic:cNvPicPr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командированных работников по </w:t>
      </w:r>
      <w:proofErr w:type="spellStart"/>
      <w:r>
        <w:rPr>
          <w:rFonts w:ascii="Times New Roman" w:hAnsi="Times New Roman" w:cs="Times New Roman"/>
        </w:rPr>
        <w:t>i-му</w:t>
      </w:r>
      <w:proofErr w:type="spellEnd"/>
      <w:r>
        <w:rPr>
          <w:rFonts w:ascii="Times New Roman" w:hAnsi="Times New Roman" w:cs="Times New Roman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lastRenderedPageBreak/>
        <w:drawing>
          <wp:inline distT="0" distB="0" distL="0" distR="0">
            <wp:extent cx="447675" cy="247650"/>
            <wp:effectExtent l="0" t="0" r="0" b="0"/>
            <wp:docPr id="190" name="Рисунок 190" descr="base_23969_49753_6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base_23969_49753_631"/>
                    <pic:cNvPicPr preferRelativeResize="0">
                      <a:picLocks noChangeArrowheads="1"/>
                    </pic:cNvPicPr>
                  </pic:nvPicPr>
                  <pic:blipFill>
                    <a:blip r:embed="rId2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проезда по </w:t>
      </w:r>
      <w:proofErr w:type="spellStart"/>
      <w:r>
        <w:rPr>
          <w:rFonts w:ascii="Times New Roman" w:hAnsi="Times New Roman" w:cs="Times New Roman"/>
        </w:rPr>
        <w:t>i-му</w:t>
      </w:r>
      <w:proofErr w:type="spellEnd"/>
      <w:r>
        <w:rPr>
          <w:rFonts w:ascii="Times New Roman" w:hAnsi="Times New Roman" w:cs="Times New Roman"/>
        </w:rPr>
        <w:t xml:space="preserve"> направлению командирования.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43. Затраты по муниципальному контракту на </w:t>
      </w:r>
      <w:proofErr w:type="spellStart"/>
      <w:r>
        <w:rPr>
          <w:rFonts w:ascii="Times New Roman" w:hAnsi="Times New Roman" w:cs="Times New Roman"/>
        </w:rPr>
        <w:t>найм</w:t>
      </w:r>
      <w:proofErr w:type="spellEnd"/>
      <w:r>
        <w:rPr>
          <w:rFonts w:ascii="Times New Roman" w:hAnsi="Times New Roman" w:cs="Times New Roman"/>
        </w:rPr>
        <w:t xml:space="preserve"> жилого помещения на период командирования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191" name="Рисунок 191" descr="base_23969_49753_6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base_23969_49753_632"/>
                    <pic:cNvPicPr preferRelativeResize="0">
                      <a:picLocks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171700" cy="428625"/>
            <wp:effectExtent l="0" t="0" r="0" b="0"/>
            <wp:docPr id="192" name="Рисунок 192" descr="base_23969_49753_6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base_23969_49753_633"/>
                    <pic:cNvPicPr preferRelativeResize="0">
                      <a:picLocks noChangeArrowheads="1"/>
                    </pic:cNvPicPr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400050" cy="219075"/>
            <wp:effectExtent l="0" t="0" r="0" b="0"/>
            <wp:docPr id="193" name="Рисунок 193" descr="base_23969_49753_6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base_23969_49753_634"/>
                    <pic:cNvPicPr preferRelativeResize="0">
                      <a:picLocks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командированных работников по </w:t>
      </w:r>
      <w:proofErr w:type="spellStart"/>
      <w:r>
        <w:rPr>
          <w:rFonts w:ascii="Times New Roman" w:hAnsi="Times New Roman" w:cs="Times New Roman"/>
        </w:rPr>
        <w:t>i-му</w:t>
      </w:r>
      <w:proofErr w:type="spellEnd"/>
      <w:r>
        <w:rPr>
          <w:rFonts w:ascii="Times New Roman" w:hAnsi="Times New Roman" w:cs="Times New Roman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90525" cy="219075"/>
            <wp:effectExtent l="0" t="0" r="0" b="0"/>
            <wp:docPr id="194" name="Рисунок 194" descr="base_23969_49753_6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base_23969_49753_635"/>
                    <pic:cNvPicPr preferRelativeResize="0">
                      <a:picLocks noChangeArrowheads="1"/>
                    </pic:cNvPicPr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найма жилого помещения в сутки по </w:t>
      </w:r>
      <w:proofErr w:type="spellStart"/>
      <w:r>
        <w:rPr>
          <w:rFonts w:ascii="Times New Roman" w:hAnsi="Times New Roman" w:cs="Times New Roman"/>
        </w:rPr>
        <w:t>i-му</w:t>
      </w:r>
      <w:proofErr w:type="spellEnd"/>
      <w:r>
        <w:rPr>
          <w:rFonts w:ascii="Times New Roman" w:hAnsi="Times New Roman" w:cs="Times New Roman"/>
        </w:rPr>
        <w:t xml:space="preserve"> направлению командирования;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428625" cy="219075"/>
            <wp:effectExtent l="0" t="0" r="0" b="0"/>
            <wp:docPr id="195" name="Рисунок 195" descr="base_23969_49753_6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base_23969_49753_636"/>
                    <pic:cNvPicPr preferRelativeResize="0">
                      <a:picLocks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суток нахождения в командировке по </w:t>
      </w:r>
      <w:proofErr w:type="spellStart"/>
      <w:r>
        <w:rPr>
          <w:rFonts w:ascii="Times New Roman" w:hAnsi="Times New Roman" w:cs="Times New Roman"/>
        </w:rPr>
        <w:t>i-му</w:t>
      </w:r>
      <w:proofErr w:type="spellEnd"/>
      <w:r>
        <w:rPr>
          <w:rFonts w:ascii="Times New Roman" w:hAnsi="Times New Roman" w:cs="Times New Roman"/>
        </w:rPr>
        <w:t xml:space="preserve"> направлению командирования.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Затраты на коммунальные услуги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44. Затраты на коммунальные услуги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85750" cy="219075"/>
            <wp:effectExtent l="0" t="0" r="0" b="0"/>
            <wp:docPr id="196" name="Рисунок 196" descr="base_23969_49753_6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base_23969_49753_637"/>
                    <pic:cNvPicPr preferRelativeResize="0">
                      <a:picLocks noChangeArrowheads="1"/>
                    </pic:cNvPicPr>
                  </pic:nvPicPr>
                  <pic:blipFill>
                    <a:blip r:embed="rId2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524125" cy="219075"/>
            <wp:effectExtent l="0" t="0" r="0" b="0"/>
            <wp:docPr id="197" name="Рисунок 197" descr="base_23969_49753_6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base_23969_49753_638"/>
                    <pic:cNvPicPr preferRelativeResize="0">
                      <a:picLocks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09550" cy="219075"/>
            <wp:effectExtent l="0" t="0" r="0" b="0"/>
            <wp:docPr id="198" name="Рисунок 198" descr="base_23969_49753_6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base_23969_49753_639"/>
                    <pic:cNvPicPr preferRelativeResize="0">
                      <a:picLocks noChangeArrowheads="1"/>
                    </pic:cNvPicPr>
                  </pic:nvPicPr>
                  <pic:blipFill>
                    <a:blip r:embed="rId2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газоснабжение и иные виды топлива;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09550" cy="219075"/>
            <wp:effectExtent l="0" t="0" r="0" b="0"/>
            <wp:docPr id="199" name="Рисунок 199" descr="base_23969_49753_6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base_23969_49753_640"/>
                    <pic:cNvPicPr preferRelativeResize="0">
                      <a:picLocks noChangeArrowheads="1"/>
                    </pic:cNvPicPr>
                  </pic:nvPicPr>
                  <pic:blipFill>
                    <a:blip r:embed="rId2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электроснабжение;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200" name="Рисунок 200" descr="base_23969_49753_6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base_23969_49753_641"/>
                    <pic:cNvPicPr preferRelativeResize="0">
                      <a:picLocks noChangeArrowheads="1"/>
                    </pic:cNvPicPr>
                  </pic:nvPicPr>
                  <pic:blipFill>
                    <a:blip r:embed="rId2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теплоснабжение;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09550" cy="219075"/>
            <wp:effectExtent l="0" t="0" r="0" b="0"/>
            <wp:docPr id="201" name="Рисунок 201" descr="base_23969_49753_6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base_23969_49753_642"/>
                    <pic:cNvPicPr preferRelativeResize="0">
                      <a:picLocks noChangeArrowheads="1"/>
                    </pic:cNvPicPr>
                  </pic:nvPicPr>
                  <pic:blipFill>
                    <a:blip r:embed="rId2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горячее водоснабжение;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202" name="Рисунок 202" descr="base_23969_49753_6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base_23969_49753_643"/>
                    <pic:cNvPicPr preferRelativeResize="0">
                      <a:picLocks noChangeArrowheads="1"/>
                    </pic:cNvPicPr>
                  </pic:nvPicPr>
                  <pic:blipFill>
                    <a:blip r:embed="rId2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холодное водоснабжение и водоотведение;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203" name="Рисунок 203" descr="base_23969_49753_6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base_23969_49753_644"/>
                    <pic:cNvPicPr preferRelativeResize="0">
                      <a:picLocks noChangeArrowheads="1"/>
                    </pic:cNvPicPr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45. Затраты на газоснабжение и иные виды топлива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09550" cy="219075"/>
            <wp:effectExtent l="0" t="0" r="0" b="0"/>
            <wp:docPr id="204" name="Рисунок 204" descr="base_23969_49753_6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base_23969_49753_645"/>
                    <pic:cNvPicPr preferRelativeResize="0">
                      <a:picLocks noChangeArrowheads="1"/>
                    </pic:cNvPicPr>
                  </pic:nvPicPr>
                  <pic:blipFill>
                    <a:blip r:embed="rId2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685925" cy="428625"/>
            <wp:effectExtent l="0" t="0" r="0" b="0"/>
            <wp:docPr id="205" name="Рисунок 205" descr="base_23969_49753_6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base_23969_49753_646"/>
                    <pic:cNvPicPr preferRelativeResize="0">
                      <a:picLocks noChangeArrowheads="1"/>
                    </pic:cNvPicPr>
                  </pic:nvPicPr>
                  <pic:blipFill>
                    <a:blip r:embed="rId2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206" name="Рисунок 206" descr="base_23969_49753_6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base_23969_49753_647"/>
                    <pic:cNvPicPr preferRelativeResize="0">
                      <a:picLocks noChangeArrowheads="1"/>
                    </pic:cNvPicPr>
                  </pic:nvPicPr>
                  <pic:blipFill>
                    <a:blip r:embed="rId2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расчетная потребность в i-м виде топлива (газе и ином виде топлива);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85750" cy="219075"/>
            <wp:effectExtent l="0" t="0" r="0" b="0"/>
            <wp:docPr id="207" name="Рисунок 207" descr="base_23969_49753_6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base_23969_49753_648"/>
                    <pic:cNvPicPr preferRelativeResize="0">
                      <a:picLocks noChangeArrowheads="1"/>
                    </pic:cNvPicPr>
                  </pic:nvPicPr>
                  <pic:blipFill>
                    <a:blip r:embed="rId2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тариф на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208" name="Рисунок 208" descr="base_23969_49753_6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base_23969_49753_649"/>
                    <pic:cNvPicPr preferRelativeResize="0">
                      <a:picLocks noChangeArrowheads="1"/>
                    </pic:cNvPicPr>
                  </pic:nvPicPr>
                  <pic:blipFill>
                    <a:blip r:embed="rId2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поправочный коэффициент, учитывающий затраты на транспортировку i-го вида топлива.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46. Затраты на электроснабжение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09550" cy="219075"/>
            <wp:effectExtent l="0" t="0" r="0" b="0"/>
            <wp:docPr id="209" name="Рисунок 209" descr="base_23969_49753_6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base_23969_49753_650"/>
                    <pic:cNvPicPr preferRelativeResize="0">
                      <a:picLocks noChangeArrowheads="1"/>
                    </pic:cNvPicPr>
                  </pic:nvPicPr>
                  <pic:blipFill>
                    <a:blip r:embed="rId2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04925" cy="428625"/>
            <wp:effectExtent l="0" t="0" r="0" b="0"/>
            <wp:docPr id="210" name="Рисунок 210" descr="base_23969_49753_6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base_23969_49753_651"/>
                    <pic:cNvPicPr preferRelativeResize="0">
                      <a:picLocks noChangeArrowheads="1"/>
                    </pic:cNvPicPr>
                  </pic:nvPicPr>
                  <pic:blipFill>
                    <a:blip r:embed="rId2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85750" cy="219075"/>
            <wp:effectExtent l="0" t="0" r="0" b="0"/>
            <wp:docPr id="211" name="Рисунок 211" descr="base_23969_49753_6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base_23969_49753_652"/>
                    <pic:cNvPicPr preferRelativeResize="0">
                      <a:picLocks noChangeArrowheads="1"/>
                    </pic:cNvPicPr>
                  </pic:nvPicPr>
                  <pic:blipFill>
                    <a:blip r:embed="rId2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регулируемый тариф на электроэнергию (в рамках применяемого </w:t>
      </w:r>
      <w:proofErr w:type="spellStart"/>
      <w:r>
        <w:rPr>
          <w:rFonts w:ascii="Times New Roman" w:hAnsi="Times New Roman" w:cs="Times New Roman"/>
        </w:rPr>
        <w:t>одноставочного</w:t>
      </w:r>
      <w:proofErr w:type="spellEnd"/>
      <w:r>
        <w:rPr>
          <w:rFonts w:ascii="Times New Roman" w:hAnsi="Times New Roman" w:cs="Times New Roman"/>
        </w:rPr>
        <w:t xml:space="preserve">, дифференцированного по зонам суток или </w:t>
      </w:r>
      <w:proofErr w:type="spellStart"/>
      <w:r>
        <w:rPr>
          <w:rFonts w:ascii="Times New Roman" w:hAnsi="Times New Roman" w:cs="Times New Roman"/>
        </w:rPr>
        <w:t>двуставочного</w:t>
      </w:r>
      <w:proofErr w:type="spellEnd"/>
      <w:r>
        <w:rPr>
          <w:rFonts w:ascii="Times New Roman" w:hAnsi="Times New Roman" w:cs="Times New Roman"/>
        </w:rPr>
        <w:t xml:space="preserve"> тарифа);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212" name="Рисунок 212" descr="base_23969_49753_6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base_23969_49753_653"/>
                    <pic:cNvPicPr preferRelativeResize="0">
                      <a:picLocks noChangeArrowheads="1"/>
                    </pic:cNvPicPr>
                  </pic:nvPicPr>
                  <pic:blipFill>
                    <a:blip r:embed="rId2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расчетная потребность электроэнергии в год по </w:t>
      </w:r>
      <w:proofErr w:type="spellStart"/>
      <w:r>
        <w:rPr>
          <w:rFonts w:ascii="Times New Roman" w:hAnsi="Times New Roman" w:cs="Times New Roman"/>
        </w:rPr>
        <w:t>i-му</w:t>
      </w:r>
      <w:proofErr w:type="spellEnd"/>
      <w:r>
        <w:rPr>
          <w:rFonts w:ascii="Times New Roman" w:hAnsi="Times New Roman" w:cs="Times New Roman"/>
        </w:rPr>
        <w:t xml:space="preserve"> тарифу (цене) на электроэнергию (в рамках применяемого </w:t>
      </w:r>
      <w:proofErr w:type="spellStart"/>
      <w:r>
        <w:rPr>
          <w:rFonts w:ascii="Times New Roman" w:hAnsi="Times New Roman" w:cs="Times New Roman"/>
        </w:rPr>
        <w:t>одноставочного</w:t>
      </w:r>
      <w:proofErr w:type="spellEnd"/>
      <w:r>
        <w:rPr>
          <w:rFonts w:ascii="Times New Roman" w:hAnsi="Times New Roman" w:cs="Times New Roman"/>
        </w:rPr>
        <w:t xml:space="preserve">, дифференцированного по зонам суток или </w:t>
      </w:r>
      <w:proofErr w:type="spellStart"/>
      <w:r>
        <w:rPr>
          <w:rFonts w:ascii="Times New Roman" w:hAnsi="Times New Roman" w:cs="Times New Roman"/>
        </w:rPr>
        <w:t>двуставочного</w:t>
      </w:r>
      <w:proofErr w:type="spellEnd"/>
      <w:r>
        <w:rPr>
          <w:rFonts w:ascii="Times New Roman" w:hAnsi="Times New Roman" w:cs="Times New Roman"/>
        </w:rPr>
        <w:t xml:space="preserve"> тарифа).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47. Затраты на теплоснабжение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213" name="Рисунок 213" descr="base_23969_49753_6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base_23969_49753_654"/>
                    <pic:cNvPicPr preferRelativeResize="0">
                      <a:picLocks noChangeArrowheads="1"/>
                    </pic:cNvPicPr>
                  </pic:nvPicPr>
                  <pic:blipFill>
                    <a:blip r:embed="rId2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23950" cy="219075"/>
            <wp:effectExtent l="0" t="0" r="0" b="0"/>
            <wp:docPr id="214" name="Рисунок 214" descr="base_23969_49753_6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base_23969_49753_655"/>
                    <pic:cNvPicPr preferRelativeResize="0">
                      <a:picLocks noChangeArrowheads="1"/>
                    </pic:cNvPicPr>
                  </pic:nvPicPr>
                  <pic:blipFill>
                    <a:blip r:embed="rId2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42900" cy="219075"/>
            <wp:effectExtent l="0" t="0" r="0" b="0"/>
            <wp:docPr id="215" name="Рисунок 215" descr="base_23969_49753_6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base_23969_49753_656"/>
                    <pic:cNvPicPr preferRelativeResize="0">
                      <a:picLocks noChangeArrowheads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расчетная потребность в </w:t>
      </w:r>
      <w:proofErr w:type="spellStart"/>
      <w:r>
        <w:rPr>
          <w:rFonts w:ascii="Times New Roman" w:hAnsi="Times New Roman" w:cs="Times New Roman"/>
        </w:rPr>
        <w:t>теплоэнергии</w:t>
      </w:r>
      <w:proofErr w:type="spellEnd"/>
      <w:r>
        <w:rPr>
          <w:rFonts w:ascii="Times New Roman" w:hAnsi="Times New Roman" w:cs="Times New Roman"/>
        </w:rPr>
        <w:t xml:space="preserve"> на отопление зданий, помещений и сооружений;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216" name="Рисунок 216" descr="base_23969_49753_6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base_23969_49753_657"/>
                    <pic:cNvPicPr preferRelativeResize="0">
                      <a:picLocks noChangeArrowheads="1"/>
                    </pic:cNvPicPr>
                  </pic:nvPicPr>
                  <pic:blipFill>
                    <a:blip r:embed="rId2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регулируемый тариф на теплоснабжение.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48. Затраты на горячее водоснабжение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09550" cy="219075"/>
            <wp:effectExtent l="0" t="0" r="0" b="0"/>
            <wp:docPr id="217" name="Рисунок 217" descr="base_23969_49753_6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base_23969_49753_658"/>
                    <pic:cNvPicPr preferRelativeResize="0">
                      <a:picLocks noChangeArrowheads="1"/>
                    </pic:cNvPicPr>
                  </pic:nvPicPr>
                  <pic:blipFill>
                    <a:blip r:embed="rId2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19175" cy="219075"/>
            <wp:effectExtent l="0" t="0" r="0" b="0"/>
            <wp:docPr id="218" name="Рисунок 218" descr="base_23969_49753_6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base_23969_49753_659"/>
                    <pic:cNvPicPr preferRelativeResize="0">
                      <a:picLocks noChangeArrowheads="1"/>
                    </pic:cNvPicPr>
                  </pic:nvPicPr>
                  <pic:blipFill>
                    <a:blip r:embed="rId2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47650" cy="219075"/>
            <wp:effectExtent l="0" t="0" r="0" b="0"/>
            <wp:docPr id="219" name="Рисунок 219" descr="base_23969_49753_6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base_23969_49753_660"/>
                    <pic:cNvPicPr preferRelativeResize="0">
                      <a:picLocks noChangeArrowheads="1"/>
                    </pic:cNvPicPr>
                  </pic:nvPicPr>
                  <pic:blipFill>
                    <a:blip r:embed="rId2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расчетная потребность в горячей воде;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220" name="Рисунок 220" descr="base_23969_49753_6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base_23969_49753_661"/>
                    <pic:cNvPicPr preferRelativeResize="0">
                      <a:picLocks noChangeArrowheads="1"/>
                    </pic:cNvPicPr>
                  </pic:nvPicPr>
                  <pic:blipFill>
                    <a:blip r:embed="rId2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регулируемый тариф на горячее водоснабжение.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49. Затраты на холодное водоснабжение и водоотведение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221" name="Рисунок 221" descr="base_23969_49753_6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base_23969_49753_662"/>
                    <pic:cNvPicPr preferRelativeResize="0">
                      <a:picLocks noChangeArrowheads="1"/>
                    </pic:cNvPicPr>
                  </pic:nvPicPr>
                  <pic:blipFill>
                    <a:blip r:embed="rId2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809750" cy="219075"/>
            <wp:effectExtent l="0" t="0" r="0" b="0"/>
            <wp:docPr id="222" name="Рисунок 222" descr="base_23969_49753_6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base_23969_49753_663"/>
                    <pic:cNvPicPr preferRelativeResize="0">
                      <a:picLocks noChangeArrowheads="1"/>
                    </pic:cNvPicPr>
                  </pic:nvPicPr>
                  <pic:blipFill>
                    <a:blip r:embed="rId2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223" name="Рисунок 223" descr="base_23969_49753_6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base_23969_49753_664"/>
                    <pic:cNvPicPr preferRelativeResize="0">
                      <a:picLocks noChangeArrowheads="1"/>
                    </pic:cNvPicPr>
                  </pic:nvPicPr>
                  <pic:blipFill>
                    <a:blip r:embed="rId2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расчетная потребность в холодном водоснабжении;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47650" cy="219075"/>
            <wp:effectExtent l="0" t="0" r="0" b="0"/>
            <wp:docPr id="224" name="Рисунок 224" descr="base_23969_49753_6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base_23969_49753_665"/>
                    <pic:cNvPicPr preferRelativeResize="0">
                      <a:picLocks noChangeArrowheads="1"/>
                    </pic:cNvPicPr>
                  </pic:nvPicPr>
                  <pic:blipFill>
                    <a:blip r:embed="rId2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регулируемый тариф на холодное водоснабжение;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225" name="Рисунок 225" descr="base_23969_49753_6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base_23969_49753_666"/>
                    <pic:cNvPicPr preferRelativeResize="0">
                      <a:picLocks noChangeArrowheads="1"/>
                    </pic:cNvPicPr>
                  </pic:nvPicPr>
                  <pic:blipFill>
                    <a:blip r:embed="rId2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расчетная потребность в водоотведении;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226" name="Рисунок 226" descr="base_23969_49753_6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base_23969_49753_667"/>
                    <pic:cNvPicPr preferRelativeResize="0">
                      <a:picLocks noChangeArrowheads="1"/>
                    </pic:cNvPicPr>
                  </pic:nvPicPr>
                  <pic:blipFill>
                    <a:blip r:embed="rId2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регулируемый тариф на водоотведение.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50. Затраты на оплату услуг внештатных сотрудников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227" name="Рисунок 227" descr="base_23969_49753_6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base_23969_49753_668"/>
                    <pic:cNvPicPr preferRelativeResize="0">
                      <a:picLocks noChangeArrowheads="1"/>
                    </pic:cNvPicPr>
                  </pic:nvPicPr>
                  <pic:blipFill>
                    <a:blip r:embed="rId2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28875" cy="428625"/>
            <wp:effectExtent l="0" t="0" r="0" b="0"/>
            <wp:docPr id="228" name="Рисунок 228" descr="base_23969_49753_6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base_23969_49753_669"/>
                    <pic:cNvPicPr preferRelativeResize="0">
                      <a:picLocks noChangeArrowheads="1"/>
                    </pic:cNvPicPr>
                  </pic:nvPicPr>
                  <pic:blipFill>
                    <a:blip r:embed="rId2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428625" cy="219075"/>
            <wp:effectExtent l="0" t="0" r="0" b="0"/>
            <wp:docPr id="229" name="Рисунок 229" descr="base_23969_49753_6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base_23969_49753_670"/>
                    <pic:cNvPicPr preferRelativeResize="0">
                      <a:picLocks noChangeArrowheads="1"/>
                    </pic:cNvPicPr>
                  </pic:nvPicPr>
                  <pic:blipFill>
                    <a:blip r:embed="rId2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количество месяцев работы внештатного сотрудника по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должности;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71475" cy="219075"/>
            <wp:effectExtent l="0" t="0" r="0" b="0"/>
            <wp:docPr id="230" name="Рисунок 230" descr="base_23969_49753_6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base_23969_49753_671"/>
                    <pic:cNvPicPr preferRelativeResize="0">
                      <a:picLocks noChangeArrowheads="1"/>
                    </pic:cNvPicPr>
                  </pic:nvPicPr>
                  <pic:blipFill>
                    <a:blip r:embed="rId2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стоимость 1 месяца работы внештатного сотрудника по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должности;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231" name="Рисунок 231" descr="base_23969_49753_6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base_23969_49753_672"/>
                    <pic:cNvPicPr preferRelativeResize="0">
                      <a:picLocks noChangeArrowheads="1"/>
                    </pic:cNvPicPr>
                  </pic:nvPicPr>
                  <pic:blipFill>
                    <a:blip r:embed="rId2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процентная ставка страховых взносов в государственные внебюджетные фонды.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др.).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Затраты на аренду помещений и оборудования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51. Затраты на аренду помещений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232" name="Рисунок 232" descr="base_23969_49753_6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base_23969_49753_673"/>
                    <pic:cNvPicPr preferRelativeResize="0">
                      <a:picLocks noChangeArrowheads="1"/>
                    </pic:cNvPicPr>
                  </pic:nvPicPr>
                  <pic:blipFill>
                    <a:blip r:embed="rId2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981200" cy="428625"/>
            <wp:effectExtent l="0" t="0" r="0" b="0"/>
            <wp:docPr id="233" name="Рисунок 233" descr="base_23969_49753_6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base_23969_49753_674"/>
                    <pic:cNvPicPr preferRelativeResize="0">
                      <a:picLocks noChangeArrowheads="1"/>
                    </pic:cNvPicPr>
                  </pic:nvPicPr>
                  <pic:blipFill>
                    <a:blip r:embed="rId2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234" name="Рисунок 234" descr="base_23969_49753_6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base_23969_49753_675"/>
                    <pic:cNvPicPr preferRelativeResize="0">
                      <a:picLocks noChangeArrowheads="1"/>
                    </pic:cNvPicPr>
                  </pic:nvPicPr>
                  <pic:blipFill>
                    <a:blip r:embed="rId2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численность работников, размещаемых на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арендуемой площади;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 - площадь, исходя из нормы 9 кв. м общей площади на одного работника аппарата управления;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85750" cy="219075"/>
            <wp:effectExtent l="0" t="0" r="0" b="0"/>
            <wp:docPr id="235" name="Рисунок 235" descr="base_23969_49753_6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base_23969_49753_676"/>
                    <pic:cNvPicPr preferRelativeResize="0">
                      <a:picLocks noChangeArrowheads="1"/>
                    </pic:cNvPicPr>
                  </pic:nvPicPr>
                  <pic:blipFill>
                    <a:blip r:embed="rId2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ежемесячной аренды за 1 кв. метр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арендуемой площади;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236" name="Рисунок 236" descr="base_23969_49753_6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base_23969_49753_677"/>
                    <pic:cNvPicPr preferRelativeResize="0">
                      <a:picLocks noChangeArrowheads="1"/>
                    </pic:cNvPicPr>
                  </pic:nvPicPr>
                  <pic:blipFill>
                    <a:blip r:embed="rId2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количество месяцев аренды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арендуемой площади.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52. Затраты на аренду помещения (зала) для проведения совещания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47650" cy="219075"/>
            <wp:effectExtent l="0" t="0" r="0" b="0"/>
            <wp:docPr id="237" name="Рисунок 237" descr="base_23969_49753_6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base_23969_49753_678"/>
                    <pic:cNvPicPr preferRelativeResize="0">
                      <a:picLocks noChangeArrowheads="1"/>
                    </pic:cNvPicPr>
                  </pic:nvPicPr>
                  <pic:blipFill>
                    <a:blip r:embed="rId2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 xml:space="preserve">определяются по </w:t>
      </w:r>
      <w:r>
        <w:rPr>
          <w:rFonts w:ascii="Times New Roman" w:hAnsi="Times New Roman" w:cs="Times New Roman"/>
        </w:rPr>
        <w:lastRenderedPageBreak/>
        <w:t>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90650" cy="428625"/>
            <wp:effectExtent l="0" t="0" r="0" b="0"/>
            <wp:docPr id="238" name="Рисунок 238" descr="base_23969_49753_6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base_23969_49753_679"/>
                    <pic:cNvPicPr preferRelativeResize="0">
                      <a:picLocks noChangeArrowheads="1"/>
                    </pic:cNvPicPr>
                  </pic:nvPicPr>
                  <pic:blipFill>
                    <a:blip r:embed="rId2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239" name="Рисунок 239" descr="base_23969_49753_6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base_23969_49753_680"/>
                    <pic:cNvPicPr preferRelativeResize="0">
                      <a:picLocks noChangeArrowheads="1"/>
                    </pic:cNvPicPr>
                  </pic:nvPicPr>
                  <pic:blipFill>
                    <a:blip r:embed="rId2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количество суток аренды i-го помещения (зала);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240" name="Рисунок 240" descr="base_23969_49753_6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base_23969_49753_681"/>
                    <pic:cNvPicPr preferRelativeResize="0">
                      <a:picLocks noChangeArrowheads="1"/>
                    </pic:cNvPicPr>
                  </pic:nvPicPr>
                  <pic:blipFill>
                    <a:blip r:embed="rId2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аренды i-го помещения (зала) в сутки.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53. Затраты на аренду оборудования для проведения совещания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241" name="Рисунок 241" descr="base_23969_49753_6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base_23969_49753_682"/>
                    <pic:cNvPicPr preferRelativeResize="0">
                      <a:picLocks noChangeArrowheads="1"/>
                    </pic:cNvPicPr>
                  </pic:nvPicPr>
                  <pic:blipFill>
                    <a:blip r:embed="rId2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162175" cy="428625"/>
            <wp:effectExtent l="0" t="0" r="0" b="0"/>
            <wp:docPr id="242" name="Рисунок 242" descr="base_23969_49753_6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base_23969_49753_683"/>
                    <pic:cNvPicPr preferRelativeResize="0">
                      <a:picLocks noChangeArrowheads="1"/>
                    </pic:cNvPicPr>
                  </pic:nvPicPr>
                  <pic:blipFill>
                    <a:blip r:embed="rId2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243" name="Рисунок 243" descr="base_23969_49753_6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base_23969_49753_684"/>
                    <pic:cNvPicPr preferRelativeResize="0">
                      <a:picLocks noChangeArrowheads="1"/>
                    </pic:cNvPicPr>
                  </pic:nvPicPr>
                  <pic:blipFill>
                    <a:blip r:embed="rId2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арендуемого i-го оборудования;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295275" cy="219075"/>
            <wp:effectExtent l="0" t="0" r="0" b="0"/>
            <wp:docPr id="244" name="Рисунок 244" descr="base_23969_49753_6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base_23969_49753_685"/>
                    <pic:cNvPicPr preferRelativeResize="0">
                      <a:picLocks noChangeArrowheads="1"/>
                    </pic:cNvPicPr>
                  </pic:nvPicPr>
                  <pic:blipFill>
                    <a:blip r:embed="rId2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дней аренды i-го оборудования;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245" name="Рисунок 245" descr="base_23969_49753_6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base_23969_49753_686"/>
                    <pic:cNvPicPr preferRelativeResize="0">
                      <a:picLocks noChangeArrowheads="1"/>
                    </pic:cNvPicPr>
                  </pic:nvPicPr>
                  <pic:blipFill>
                    <a:blip r:embed="rId2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часов аренды в день i-го оборудования;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246" name="Рисунок 246" descr="base_23969_49753_6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base_23969_49753_687"/>
                    <pic:cNvPicPr preferRelativeResize="0">
                      <a:picLocks noChangeArrowheads="1"/>
                    </pic:cNvPicPr>
                  </pic:nvPicPr>
                  <pic:blipFill>
                    <a:blip r:embed="rId2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1 часа аренды i-го оборудования.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Затраты на содержание имущества,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отнесенные к затратам на содержание имущества в рамках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затрат на информационно-коммуникационные технологии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54. Затраты на содержание и техническое обслуживание помещений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247" name="Рисунок 247" descr="base_23969_49753_6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base_23969_49753_688"/>
                    <pic:cNvPicPr preferRelativeResize="0">
                      <a:picLocks noChangeArrowheads="1"/>
                    </pic:cNvPicPr>
                  </pic:nvPicPr>
                  <pic:blipFill>
                    <a:blip r:embed="rId2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114800" cy="247650"/>
            <wp:effectExtent l="0" t="0" r="0" b="0"/>
            <wp:docPr id="248" name="Рисунок 248" descr="base_23969_49753_6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base_23969_49753_689"/>
                    <pic:cNvPicPr preferRelativeResize="0">
                      <a:picLocks noChangeArrowheads="1"/>
                    </pic:cNvPicPr>
                  </pic:nvPicPr>
                  <pic:blipFill>
                    <a:blip r:embed="rId2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249" name="Рисунок 249" descr="base_23969_49753_6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base_23969_49753_690"/>
                    <pic:cNvPicPr preferRelativeResize="0">
                      <a:picLocks noChangeArrowheads="1"/>
                    </pic:cNvPicPr>
                  </pic:nvPicPr>
                  <pic:blipFill>
                    <a:blip r:embed="rId2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систем охранно-тревожной сигнализации;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19075" cy="247650"/>
            <wp:effectExtent l="0" t="0" r="0" b="0"/>
            <wp:docPr id="250" name="Рисунок 250" descr="base_23969_49753_6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base_23969_49753_691"/>
                    <pic:cNvPicPr preferRelativeResize="0">
                      <a:picLocks noChangeArrowheads="1"/>
                    </pic:cNvPicPr>
                  </pic:nvPicPr>
                  <pic:blipFill>
                    <a:blip r:embed="rId2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проведение текущего ремонта помещения;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09550" cy="219075"/>
            <wp:effectExtent l="0" t="0" r="0" b="0"/>
            <wp:docPr id="251" name="Рисунок 251" descr="base_23969_49753_6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base_23969_49753_692"/>
                    <pic:cNvPicPr preferRelativeResize="0">
                      <a:picLocks noChangeArrowheads="1"/>
                    </pic:cNvPicPr>
                  </pic:nvPicPr>
                  <pic:blipFill>
                    <a:blip r:embed="rId2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содержание прилегающей территории;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95275" cy="247650"/>
            <wp:effectExtent l="0" t="0" r="0" b="0"/>
            <wp:docPr id="252" name="Рисунок 252" descr="base_23969_49753_6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base_23969_49753_693"/>
                    <pic:cNvPicPr preferRelativeResize="0">
                      <a:picLocks noChangeArrowheads="1"/>
                    </pic:cNvPicPr>
                  </pic:nvPicPr>
                  <pic:blipFill>
                    <a:blip r:embed="rId2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оплату услуг по обслуживанию и уборке помещения;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253" name="Рисунок 253" descr="base_23969_49753_6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base_23969_49753_694"/>
                    <pic:cNvPicPr preferRelativeResize="0">
                      <a:picLocks noChangeArrowheads="1"/>
                    </pic:cNvPicPr>
                  </pic:nvPicPr>
                  <pic:blipFill>
                    <a:blip r:embed="rId2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вывоз твердых бытовых отходов;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180975" cy="219075"/>
            <wp:effectExtent l="0" t="0" r="0" b="0"/>
            <wp:docPr id="254" name="Рисунок 254" descr="base_23969_49753_6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base_23969_49753_695"/>
                    <pic:cNvPicPr preferRelativeResize="0">
                      <a:picLocks noChangeArrowheads="1"/>
                    </pic:cNvPicPr>
                  </pic:nvPicPr>
                  <pic:blipFill>
                    <a:blip r:embed="rId2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лифтов;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255" name="Рисунок 255" descr="base_23969_49753_6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base_23969_49753_696"/>
                    <pic:cNvPicPr preferRelativeResize="0">
                      <a:picLocks noChangeArrowheads="1"/>
                    </pic:cNvPicPr>
                  </pic:nvPicPr>
                  <pic:blipFill>
                    <a:blip r:embed="rId2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водонапорной насосной станции хозяйственно-питьевого и противопожарного водоснабжения;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256" name="Рисунок 256" descr="base_23969_49753_6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base_23969_49753_697"/>
                    <pic:cNvPicPr preferRelativeResize="0">
                      <a:picLocks noChangeArrowheads="1"/>
                    </pic:cNvPicPr>
                  </pic:nvPicPr>
                  <pic:blipFill>
                    <a:blip r:embed="rId2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водонапорной насосной станции пожаротушения;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257" name="Рисунок 257" descr="base_23969_49753_6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base_23969_49753_698"/>
                    <pic:cNvPicPr preferRelativeResize="0">
                      <a:picLocks noChangeArrowheads="1"/>
                    </pic:cNvPicPr>
                  </pic:nvPicPr>
                  <pic:blipFill>
                    <a:blip r:embed="rId2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индивидуального теплового пункта, в том числе на подготовку отопительной системы к зимнему сезону;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47650" cy="219075"/>
            <wp:effectExtent l="0" t="0" r="0" b="0"/>
            <wp:docPr id="258" name="Рисунок 258" descr="base_23969_49753_6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base_23969_49753_699"/>
                    <pic:cNvPicPr preferRelativeResize="0">
                      <a:picLocks noChangeArrowheads="1"/>
                    </pic:cNvPicPr>
                  </pic:nvPicPr>
                  <pic:blipFill>
                    <a:blip r:embed="rId2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электрооборудования (</w:t>
      </w:r>
      <w:proofErr w:type="spellStart"/>
      <w:r>
        <w:rPr>
          <w:rFonts w:ascii="Times New Roman" w:hAnsi="Times New Roman" w:cs="Times New Roman"/>
        </w:rPr>
        <w:t>электроподстанций</w:t>
      </w:r>
      <w:proofErr w:type="spellEnd"/>
      <w:r>
        <w:rPr>
          <w:rFonts w:ascii="Times New Roman" w:hAnsi="Times New Roman" w:cs="Times New Roman"/>
        </w:rPr>
        <w:t xml:space="preserve">, трансформаторных подстанций, </w:t>
      </w:r>
      <w:proofErr w:type="spellStart"/>
      <w:r>
        <w:rPr>
          <w:rFonts w:ascii="Times New Roman" w:hAnsi="Times New Roman" w:cs="Times New Roman"/>
        </w:rPr>
        <w:t>электрощитовых</w:t>
      </w:r>
      <w:proofErr w:type="spellEnd"/>
      <w:r>
        <w:rPr>
          <w:rFonts w:ascii="Times New Roman" w:hAnsi="Times New Roman" w:cs="Times New Roman"/>
        </w:rPr>
        <w:t>) административного здания (помещения).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55. Затраты на закупку услуг управляющей компании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19075" cy="247650"/>
            <wp:effectExtent l="0" t="0" r="0" b="0"/>
            <wp:docPr id="259" name="Рисунок 259" descr="base_23969_49753_7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base_23969_49753_700"/>
                    <pic:cNvPicPr preferRelativeResize="0">
                      <a:picLocks noChangeArrowheads="1"/>
                    </pic:cNvPicPr>
                  </pic:nvPicPr>
                  <pic:blipFill>
                    <a:blip r:embed="rId2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752600" cy="428625"/>
            <wp:effectExtent l="0" t="0" r="0" b="0"/>
            <wp:docPr id="260" name="Рисунок 260" descr="base_23969_49753_7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base_23969_49753_701"/>
                    <pic:cNvPicPr preferRelativeResize="0">
                      <a:picLocks noChangeArrowheads="1"/>
                    </pic:cNvPicPr>
                  </pic:nvPicPr>
                  <pic:blipFill>
                    <a:blip r:embed="rId2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95275" cy="247650"/>
            <wp:effectExtent l="0" t="0" r="0" b="0"/>
            <wp:docPr id="261" name="Рисунок 261" descr="base_23969_49753_7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base_23969_49753_702"/>
                    <pic:cNvPicPr preferRelativeResize="0">
                      <a:picLocks noChangeArrowheads="1"/>
                    </pic:cNvPicPr>
                  </pic:nvPicPr>
                  <pic:blipFill>
                    <a:blip r:embed="rId2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объем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услуги управляющей компании;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85750" cy="247650"/>
            <wp:effectExtent l="0" t="0" r="0" b="0"/>
            <wp:docPr id="262" name="Рисунок 262" descr="base_23969_49753_7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base_23969_49753_703"/>
                    <pic:cNvPicPr preferRelativeResize="0">
                      <a:picLocks noChangeArrowheads="1"/>
                    </pic:cNvPicPr>
                  </pic:nvPicPr>
                  <pic:blipFill>
                    <a:blip r:embed="rId2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услуги управляющей компании в месяц;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95275" cy="247650"/>
            <wp:effectExtent l="0" t="0" r="0" b="0"/>
            <wp:docPr id="263" name="Рисунок 263" descr="base_23969_49753_7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base_23969_49753_704"/>
                    <pic:cNvPicPr preferRelativeResize="0">
                      <a:picLocks noChangeArrowheads="1"/>
                    </pic:cNvPicPr>
                  </pic:nvPicPr>
                  <pic:blipFill>
                    <a:blip r:embed="rId2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количество месяцев использования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услуги управляющей компании.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56. В формулах для расчета затрат, указанных в  пунктах </w:t>
      </w:r>
      <w:hyperlink r:id="rId282" w:anchor="P578" w:history="1">
        <w:r>
          <w:rPr>
            <w:rStyle w:val="a3"/>
            <w:rFonts w:ascii="Times New Roman" w:eastAsia="Lucida Sans Unicode" w:hAnsi="Times New Roman" w:cs="Times New Roman"/>
            <w:color w:val="0000FF"/>
          </w:rPr>
          <w:t>58</w:t>
        </w:r>
      </w:hyperlink>
      <w:r>
        <w:rPr>
          <w:rFonts w:ascii="Times New Roman" w:hAnsi="Times New Roman" w:cs="Times New Roman"/>
        </w:rPr>
        <w:t xml:space="preserve">, </w:t>
      </w:r>
      <w:hyperlink r:id="rId283" w:anchor="P593" w:history="1">
        <w:r>
          <w:rPr>
            <w:rStyle w:val="a3"/>
            <w:rFonts w:ascii="Times New Roman" w:eastAsia="Lucida Sans Unicode" w:hAnsi="Times New Roman" w:cs="Times New Roman"/>
            <w:color w:val="0000FF"/>
          </w:rPr>
          <w:t>60</w:t>
        </w:r>
      </w:hyperlink>
      <w:r>
        <w:rPr>
          <w:rFonts w:ascii="Times New Roman" w:hAnsi="Times New Roman" w:cs="Times New Roman"/>
        </w:rPr>
        <w:t xml:space="preserve"> и </w:t>
      </w:r>
      <w:hyperlink r:id="rId284" w:anchor="P615" w:history="1">
        <w:r>
          <w:rPr>
            <w:rStyle w:val="a3"/>
            <w:rFonts w:ascii="Times New Roman" w:eastAsia="Lucida Sans Unicode" w:hAnsi="Times New Roman" w:cs="Times New Roman"/>
            <w:color w:val="0000FF"/>
          </w:rPr>
          <w:t>63</w:t>
        </w:r>
      </w:hyperlink>
      <w:r>
        <w:rPr>
          <w:rFonts w:ascii="Times New Roman" w:hAnsi="Times New Roman" w:cs="Times New Roman"/>
        </w:rPr>
        <w:t xml:space="preserve"> - </w:t>
      </w:r>
      <w:hyperlink r:id="rId285" w:anchor="P629" w:history="1">
        <w:r>
          <w:rPr>
            <w:rStyle w:val="a3"/>
            <w:rFonts w:ascii="Times New Roman" w:eastAsia="Lucida Sans Unicode" w:hAnsi="Times New Roman" w:cs="Times New Roman"/>
            <w:color w:val="0000FF"/>
          </w:rPr>
          <w:t>65</w:t>
        </w:r>
      </w:hyperlink>
      <w:r>
        <w:rPr>
          <w:rFonts w:ascii="Times New Roman" w:hAnsi="Times New Roman" w:cs="Times New Roman"/>
        </w:rPr>
        <w:t xml:space="preserve"> настоящих Правил, значение показателя площади помещений должно находиться в пределах норматива исходя из нормы 9 кв. м общей площади на одного работника аппарата управления.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57.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систем охранно-тревожной сигнализации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264" name="Рисунок 264" descr="base_23969_49753_7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base_23969_49753_705"/>
                    <pic:cNvPicPr preferRelativeResize="0">
                      <a:picLocks noChangeArrowheads="1"/>
                    </pic:cNvPicPr>
                  </pic:nvPicPr>
                  <pic:blipFill>
                    <a:blip r:embed="rId2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04925" cy="428625"/>
            <wp:effectExtent l="0" t="0" r="0" b="0"/>
            <wp:docPr id="265" name="Рисунок 265" descr="base_23969_49753_7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base_23969_49753_706"/>
                    <pic:cNvPicPr preferRelativeResize="0">
                      <a:picLocks noChangeArrowheads="1"/>
                    </pic:cNvPicPr>
                  </pic:nvPicPr>
                  <pic:blipFill>
                    <a:blip r:embed="rId2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266" name="Рисунок 266" descr="base_23969_49753_7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base_23969_49753_707"/>
                    <pic:cNvPicPr preferRelativeResize="0">
                      <a:picLocks noChangeArrowheads="1"/>
                    </pic:cNvPicPr>
                  </pic:nvPicPr>
                  <pic:blipFill>
                    <a:blip r:embed="rId2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обслуживаемых устройств в составе системы охранно-тревожной сигнализации;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85750" cy="219075"/>
            <wp:effectExtent l="0" t="0" r="0" b="0"/>
            <wp:docPr id="267" name="Рисунок 267" descr="base_23969_49753_7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base_23969_49753_708"/>
                    <pic:cNvPicPr preferRelativeResize="0">
                      <a:picLocks noChangeArrowheads="1"/>
                    </pic:cNvPicPr>
                  </pic:nvPicPr>
                  <pic:blipFill>
                    <a:blip r:embed="rId2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обслуживания 1 i-го устройства.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7" w:name="P578"/>
      <w:bookmarkEnd w:id="7"/>
      <w:r>
        <w:rPr>
          <w:rFonts w:ascii="Times New Roman" w:hAnsi="Times New Roman" w:cs="Times New Roman"/>
        </w:rPr>
        <w:t xml:space="preserve">58. </w:t>
      </w:r>
      <w:proofErr w:type="gramStart"/>
      <w:r>
        <w:rPr>
          <w:rFonts w:ascii="Times New Roman" w:hAnsi="Times New Roman" w:cs="Times New Roman"/>
        </w:rPr>
        <w:t>Затраты на проведение текущего ремонта помещения (</w:t>
      </w: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19075" cy="247650"/>
            <wp:effectExtent l="0" t="0" r="0" b="0"/>
            <wp:docPr id="268" name="Рисунок 268" descr="base_23969_49753_7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base_23969_49753_709"/>
                    <pic:cNvPicPr preferRelativeResize="0">
                      <a:picLocks noChangeArrowheads="1"/>
                    </pic:cNvPicPr>
                  </pic:nvPicPr>
                  <pic:blipFill>
                    <a:blip r:embed="rId2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) определяются исходя из установленной муниципальным органом муниципального образования «</w:t>
      </w:r>
      <w:r w:rsidR="00447352">
        <w:rPr>
          <w:rFonts w:ascii="Times New Roman" w:hAnsi="Times New Roman" w:cs="Times New Roman"/>
        </w:rPr>
        <w:t>Плотавский</w:t>
      </w:r>
      <w:r>
        <w:rPr>
          <w:rFonts w:ascii="Times New Roman" w:hAnsi="Times New Roman" w:cs="Times New Roman"/>
        </w:rPr>
        <w:t xml:space="preserve"> сельсовет» Октябрьского района Курской области нормы проведения ремонта, но не реже 1 раза в 3 года, с учетом требований </w:t>
      </w:r>
      <w:hyperlink r:id="rId291" w:history="1">
        <w:r>
          <w:rPr>
            <w:rStyle w:val="a3"/>
            <w:rFonts w:ascii="Times New Roman" w:eastAsia="Lucida Sans Unicode" w:hAnsi="Times New Roman" w:cs="Times New Roman"/>
            <w:color w:val="0000FF"/>
          </w:rPr>
          <w:t>Положения</w:t>
        </w:r>
      </w:hyperlink>
      <w:r>
        <w:rPr>
          <w:rFonts w:ascii="Times New Roman" w:hAnsi="Times New Roman" w:cs="Times New Roman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</w:t>
      </w:r>
      <w:proofErr w:type="spellStart"/>
      <w:r>
        <w:rPr>
          <w:rFonts w:ascii="Times New Roman" w:hAnsi="Times New Roman" w:cs="Times New Roman"/>
        </w:rPr>
        <w:t>р</w:t>
      </w:r>
      <w:proofErr w:type="spellEnd"/>
      <w:r>
        <w:rPr>
          <w:rFonts w:ascii="Times New Roman" w:hAnsi="Times New Roman" w:cs="Times New Roman"/>
        </w:rPr>
        <w:t>), утвержденного приказом Государственного комитета по архитектуре</w:t>
      </w:r>
      <w:proofErr w:type="gramEnd"/>
      <w:r>
        <w:rPr>
          <w:rFonts w:ascii="Times New Roman" w:hAnsi="Times New Roman" w:cs="Times New Roman"/>
        </w:rPr>
        <w:t xml:space="preserve"> и градостроительству при Госстрое СССР от 23 ноября 1988 г. N 312,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266825" cy="428625"/>
            <wp:effectExtent l="0" t="0" r="0" b="0"/>
            <wp:docPr id="269" name="Рисунок 269" descr="base_23969_49753_7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base_23969_49753_710"/>
                    <pic:cNvPicPr preferRelativeResize="0">
                      <a:picLocks noChangeArrowheads="1"/>
                    </pic:cNvPicPr>
                  </pic:nvPicPr>
                  <pic:blipFill>
                    <a:blip r:embed="rId2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66700" cy="247650"/>
            <wp:effectExtent l="0" t="0" r="0" b="0"/>
            <wp:docPr id="270" name="Рисунок 270" descr="base_23969_49753_7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base_23969_49753_711"/>
                    <pic:cNvPicPr preferRelativeResize="0">
                      <a:picLocks noChangeArrowheads="1"/>
                    </pic:cNvPicPr>
                  </pic:nvPicPr>
                  <pic:blipFill>
                    <a:blip r:embed="rId2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площадь i-го здания, планируемая к проведению текущего ремонта;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85750" cy="247650"/>
            <wp:effectExtent l="0" t="0" r="0" b="0"/>
            <wp:docPr id="271" name="Рисунок 271" descr="base_23969_49753_7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base_23969_49753_712"/>
                    <pic:cNvPicPr preferRelativeResize="0">
                      <a:picLocks noChangeArrowheads="1"/>
                    </pic:cNvPicPr>
                  </pic:nvPicPr>
                  <pic:blipFill>
                    <a:blip r:embed="rId2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текущего ремонта 1 кв. метра площади i-го здания.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59. Затраты на содержание прилегающей территории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09550" cy="219075"/>
            <wp:effectExtent l="0" t="0" r="0" b="0"/>
            <wp:docPr id="272" name="Рисунок 272" descr="base_23969_49753_7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base_23969_49753_713"/>
                    <pic:cNvPicPr preferRelativeResize="0">
                      <a:picLocks noChangeArrowheads="1"/>
                    </pic:cNvPicPr>
                  </pic:nvPicPr>
                  <pic:blipFill>
                    <a:blip r:embed="rId2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666875" cy="428625"/>
            <wp:effectExtent l="0" t="0" r="0" b="0"/>
            <wp:docPr id="273" name="Рисунок 273" descr="base_23969_49753_7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base_23969_49753_714"/>
                    <pic:cNvPicPr preferRelativeResize="0">
                      <a:picLocks noChangeArrowheads="1"/>
                    </pic:cNvPicPr>
                  </pic:nvPicPr>
                  <pic:blipFill>
                    <a:blip r:embed="rId2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47650" cy="219075"/>
            <wp:effectExtent l="0" t="0" r="0" b="0"/>
            <wp:docPr id="274" name="Рисунок 274" descr="base_23969_49753_7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base_23969_49753_715"/>
                    <pic:cNvPicPr preferRelativeResize="0">
                      <a:picLocks noChangeArrowheads="1"/>
                    </pic:cNvPicPr>
                  </pic:nvPicPr>
                  <pic:blipFill>
                    <a:blip r:embed="rId2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площадь закрепленной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прилегающей территории;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275" name="Рисунок 275" descr="base_23969_49753_7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base_23969_49753_716"/>
                    <pic:cNvPicPr preferRelativeResize="0">
                      <a:picLocks noChangeArrowheads="1"/>
                    </pic:cNvPicPr>
                  </pic:nvPicPr>
                  <pic:blipFill>
                    <a:blip r:embed="rId2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содержания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прилегающей территории в месяц в расчете на 1 кв. метр площади;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276" name="Рисунок 276" descr="base_23969_49753_7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base_23969_49753_717"/>
                    <pic:cNvPicPr preferRelativeResize="0">
                      <a:picLocks noChangeArrowheads="1"/>
                    </pic:cNvPicPr>
                  </pic:nvPicPr>
                  <pic:blipFill>
                    <a:blip r:embed="rId2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количество месяцев содержания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прилегающей территории в очередном финансовом году.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8" w:name="P593"/>
      <w:bookmarkEnd w:id="8"/>
      <w:r>
        <w:rPr>
          <w:rFonts w:ascii="Times New Roman" w:hAnsi="Times New Roman" w:cs="Times New Roman"/>
        </w:rPr>
        <w:t>60. Затраты на оплату услуг по обслуживанию и уборке помещения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95275" cy="247650"/>
            <wp:effectExtent l="0" t="0" r="0" b="0"/>
            <wp:docPr id="277" name="Рисунок 277" descr="base_23969_49753_7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base_23969_49753_718"/>
                    <pic:cNvPicPr preferRelativeResize="0">
                      <a:picLocks noChangeArrowheads="1"/>
                    </pic:cNvPicPr>
                  </pic:nvPicPr>
                  <pic:blipFill>
                    <a:blip r:embed="rId3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047875" cy="428625"/>
            <wp:effectExtent l="0" t="0" r="0" b="0"/>
            <wp:docPr id="278" name="Рисунок 278" descr="base_23969_49753_7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base_23969_49753_719"/>
                    <pic:cNvPicPr preferRelativeResize="0">
                      <a:picLocks noChangeArrowheads="1"/>
                    </pic:cNvPicPr>
                  </pic:nvPicPr>
                  <pic:blipFill>
                    <a:blip r:embed="rId3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42900" cy="247650"/>
            <wp:effectExtent l="0" t="0" r="0" b="0"/>
            <wp:docPr id="279" name="Рисунок 279" descr="base_23969_49753_7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base_23969_49753_720"/>
                    <pic:cNvPicPr preferRelativeResize="0">
                      <a:picLocks noChangeArrowheads="1"/>
                    </pic:cNvPicPr>
                  </pic:nvPicPr>
                  <pic:blipFill>
                    <a:blip r:embed="rId3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площадь в i-м помещении, в отношении которой планируется заключение муниципального контракта на обслуживание и уборку;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71475" cy="247650"/>
            <wp:effectExtent l="0" t="0" r="0" b="0"/>
            <wp:docPr id="280" name="Рисунок 280" descr="base_23969_49753_7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base_23969_49753_721"/>
                    <pic:cNvPicPr preferRelativeResize="0">
                      <a:picLocks noChangeArrowheads="1"/>
                    </pic:cNvPicPr>
                  </pic:nvPicPr>
                  <pic:blipFill>
                    <a:blip r:embed="rId3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услуги по обслуживанию и уборке i-го помещения в месяц;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90525" cy="247650"/>
            <wp:effectExtent l="0" t="0" r="0" b="0"/>
            <wp:docPr id="281" name="Рисунок 281" descr="base_23969_49753_7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base_23969_49753_722"/>
                    <pic:cNvPicPr preferRelativeResize="0">
                      <a:picLocks noChangeArrowheads="1"/>
                    </pic:cNvPicPr>
                  </pic:nvPicPr>
                  <pic:blipFill>
                    <a:blip r:embed="rId3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месяцев использования услуги по обслуживанию и уборке i-го помещения в месяц.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61. Затраты на вывоз твердых коммунальных отходов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282" name="Рисунок 282" descr="base_23969_49753_7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base_23969_49753_723"/>
                    <pic:cNvPicPr preferRelativeResize="0">
                      <a:picLocks noChangeArrowheads="1"/>
                    </pic:cNvPicPr>
                  </pic:nvPicPr>
                  <pic:blipFill>
                    <a:blip r:embed="rId3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71575" cy="219075"/>
            <wp:effectExtent l="0" t="0" r="0" b="0"/>
            <wp:docPr id="283" name="Рисунок 283" descr="base_23969_49753_7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base_23969_49753_724"/>
                    <pic:cNvPicPr preferRelativeResize="0">
                      <a:picLocks noChangeArrowheads="1"/>
                    </pic:cNvPicPr>
                  </pic:nvPicPr>
                  <pic:blipFill>
                    <a:blip r:embed="rId3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284" name="Рисунок 284" descr="base_23969_49753_7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base_23969_49753_725"/>
                    <pic:cNvPicPr preferRelativeResize="0">
                      <a:picLocks noChangeArrowheads="1"/>
                    </pic:cNvPicPr>
                  </pic:nvPicPr>
                  <pic:blipFill>
                    <a:blip r:embed="rId3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куб. метров твердых коммунальных отходов в год;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85750" cy="219075"/>
            <wp:effectExtent l="0" t="0" r="0" b="0"/>
            <wp:docPr id="285" name="Рисунок 285" descr="base_23969_49753_7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base_23969_49753_726"/>
                    <pic:cNvPicPr preferRelativeResize="0">
                      <a:picLocks noChangeArrowheads="1"/>
                    </pic:cNvPicPr>
                  </pic:nvPicPr>
                  <pic:blipFill>
                    <a:blip r:embed="rId3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вывоза 1 куб. метра твердых коммунальных отходов.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62.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лифтов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180975" cy="219075"/>
            <wp:effectExtent l="0" t="0" r="0" b="0"/>
            <wp:docPr id="286" name="Рисунок 286" descr="base_23969_49753_7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base_23969_49753_727"/>
                    <pic:cNvPicPr preferRelativeResize="0">
                      <a:picLocks noChangeArrowheads="1"/>
                    </pic:cNvPicPr>
                  </pic:nvPicPr>
                  <pic:blipFill>
                    <a:blip r:embed="rId3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81100" cy="428625"/>
            <wp:effectExtent l="0" t="0" r="0" b="0"/>
            <wp:docPr id="287" name="Рисунок 287" descr="base_23969_49753_7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base_23969_49753_728"/>
                    <pic:cNvPicPr preferRelativeResize="0">
                      <a:picLocks noChangeArrowheads="1"/>
                    </pic:cNvPicPr>
                  </pic:nvPicPr>
                  <pic:blipFill>
                    <a:blip r:embed="rId3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288" name="Рисунок 288" descr="base_23969_49753_7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base_23969_49753_729"/>
                    <pic:cNvPicPr preferRelativeResize="0">
                      <a:picLocks noChangeArrowheads="1"/>
                    </pic:cNvPicPr>
                  </pic:nvPicPr>
                  <pic:blipFill>
                    <a:blip r:embed="rId3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лифтов i-го типа;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289" name="Рисунок 289" descr="base_23969_49753_7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base_23969_49753_730"/>
                    <pic:cNvPicPr preferRelativeResize="0">
                      <a:picLocks noChangeArrowheads="1"/>
                    </pic:cNvPicPr>
                  </pic:nvPicPr>
                  <pic:blipFill>
                    <a:blip r:embed="rId3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технического обслуживания и текущего ремонта 1 лифта i-го типа в год.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9" w:name="P615"/>
      <w:bookmarkEnd w:id="9"/>
      <w:r>
        <w:rPr>
          <w:rFonts w:ascii="Times New Roman" w:hAnsi="Times New Roman" w:cs="Times New Roman"/>
        </w:rPr>
        <w:t xml:space="preserve">63.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водонапорной насосной станции хозяйственно-питьевого и противопожарного водоснабжения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290" name="Рисунок 290" descr="base_23969_49753_7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base_23969_49753_731"/>
                    <pic:cNvPicPr preferRelativeResize="0">
                      <a:picLocks noChangeArrowheads="1"/>
                    </pic:cNvPicPr>
                  </pic:nvPicPr>
                  <pic:blipFill>
                    <a:blip r:embed="rId3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238250" cy="219075"/>
            <wp:effectExtent l="0" t="0" r="0" b="0"/>
            <wp:docPr id="291" name="Рисунок 291" descr="base_23969_49753_7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base_23969_49753_732"/>
                    <pic:cNvPicPr preferRelativeResize="0">
                      <a:picLocks noChangeArrowheads="1"/>
                    </pic:cNvPicPr>
                  </pic:nvPicPr>
                  <pic:blipFill>
                    <a:blip r:embed="rId3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292" name="Рисунок 292" descr="base_23969_49753_7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base_23969_49753_733"/>
                    <pic:cNvPicPr preferRelativeResize="0">
                      <a:picLocks noChangeArrowheads="1"/>
                    </pic:cNvPicPr>
                  </pic:nvPicPr>
                  <pic:blipFill>
                    <a:blip r:embed="rId3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293" name="Рисунок 293" descr="base_23969_49753_7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base_23969_49753_734"/>
                    <pic:cNvPicPr preferRelativeResize="0">
                      <a:picLocks noChangeArrowheads="1"/>
                    </pic:cNvPicPr>
                  </pic:nvPicPr>
                  <pic:blipFill>
                    <a:blip r:embed="rId3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 метр площади соответствующего административного помещения.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64.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водонапорной насосной станции пожаротушения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294" name="Рисунок 294" descr="base_23969_49753_7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base_23969_49753_735"/>
                    <pic:cNvPicPr preferRelativeResize="0">
                      <a:picLocks noChangeArrowheads="1"/>
                    </pic:cNvPicPr>
                  </pic:nvPicPr>
                  <pic:blipFill>
                    <a:blip r:embed="rId3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266825" cy="219075"/>
            <wp:effectExtent l="0" t="0" r="0" b="0"/>
            <wp:docPr id="295" name="Рисунок 295" descr="base_23969_49753_7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base_23969_49753_736"/>
                    <pic:cNvPicPr preferRelativeResize="0">
                      <a:picLocks noChangeArrowheads="1"/>
                    </pic:cNvPicPr>
                  </pic:nvPicPr>
                  <pic:blipFill>
                    <a:blip r:embed="rId3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296" name="Рисунок 296" descr="base_23969_49753_7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base_23969_49753_737"/>
                    <pic:cNvPicPr preferRelativeResize="0">
                      <a:picLocks noChangeArrowheads="1"/>
                    </pic:cNvPicPr>
                  </pic:nvPicPr>
                  <pic:blipFill>
                    <a:blip r:embed="rId3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297" name="Рисунок 297" descr="base_23969_49753_7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base_23969_49753_738"/>
                    <pic:cNvPicPr preferRelativeResize="0">
                      <a:picLocks noChangeArrowheads="1"/>
                    </pic:cNvPicPr>
                  </pic:nvPicPr>
                  <pic:blipFill>
                    <a:blip r:embed="rId3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технического обслуживания и текущего ремонта водонапорной насосной станции пожаротушения в расчете на 1 кв. метр площади соответствующего административного помещения.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0" w:name="P629"/>
      <w:bookmarkEnd w:id="10"/>
      <w:r>
        <w:rPr>
          <w:rFonts w:ascii="Times New Roman" w:hAnsi="Times New Roman" w:cs="Times New Roman"/>
        </w:rPr>
        <w:t xml:space="preserve">65.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индивидуального теплового пункта, в том числе на подготовку отопительной системы к зимнему сезону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298" name="Рисунок 298" descr="base_23969_49753_7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base_23969_49753_739"/>
                    <pic:cNvPicPr preferRelativeResize="0">
                      <a:picLocks noChangeArrowheads="1"/>
                    </pic:cNvPicPr>
                  </pic:nvPicPr>
                  <pic:blipFill>
                    <a:blip r:embed="rId3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),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52525" cy="219075"/>
            <wp:effectExtent l="0" t="0" r="0" b="0"/>
            <wp:docPr id="299" name="Рисунок 299" descr="base_23969_49753_7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base_23969_49753_740"/>
                    <pic:cNvPicPr preferRelativeResize="0">
                      <a:picLocks noChangeArrowheads="1"/>
                    </pic:cNvPicPr>
                  </pic:nvPicPr>
                  <pic:blipFill>
                    <a:blip r:embed="rId3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300" name="Рисунок 300" descr="base_23969_49753_7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base_23969_49753_741"/>
                    <pic:cNvPicPr preferRelativeResize="0">
                      <a:picLocks noChangeArrowheads="1"/>
                    </pic:cNvPicPr>
                  </pic:nvPicPr>
                  <pic:blipFill>
                    <a:blip r:embed="rId3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85750" cy="219075"/>
            <wp:effectExtent l="0" t="0" r="0" b="0"/>
            <wp:docPr id="301" name="Рисунок 301" descr="base_23969_49753_7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base_23969_49753_742"/>
                    <pic:cNvPicPr preferRelativeResize="0">
                      <a:picLocks noChangeArrowheads="1"/>
                    </pic:cNvPicPr>
                  </pic:nvPicPr>
                  <pic:blipFill>
                    <a:blip r:embed="rId3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66.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электрооборудования (</w:t>
      </w:r>
      <w:proofErr w:type="spellStart"/>
      <w:r>
        <w:rPr>
          <w:rFonts w:ascii="Times New Roman" w:hAnsi="Times New Roman" w:cs="Times New Roman"/>
        </w:rPr>
        <w:t>электроподстанций</w:t>
      </w:r>
      <w:proofErr w:type="spellEnd"/>
      <w:r>
        <w:rPr>
          <w:rFonts w:ascii="Times New Roman" w:hAnsi="Times New Roman" w:cs="Times New Roman"/>
        </w:rPr>
        <w:t xml:space="preserve">, трансформаторных подстанций, </w:t>
      </w:r>
      <w:proofErr w:type="spellStart"/>
      <w:r>
        <w:rPr>
          <w:rFonts w:ascii="Times New Roman" w:hAnsi="Times New Roman" w:cs="Times New Roman"/>
        </w:rPr>
        <w:t>электрощитовых</w:t>
      </w:r>
      <w:proofErr w:type="spellEnd"/>
      <w:r>
        <w:rPr>
          <w:rFonts w:ascii="Times New Roman" w:hAnsi="Times New Roman" w:cs="Times New Roman"/>
        </w:rPr>
        <w:t>) административного здания (помещения</w:t>
      </w:r>
      <w:proofErr w:type="gramStart"/>
      <w:r>
        <w:rPr>
          <w:rFonts w:ascii="Times New Roman" w:hAnsi="Times New Roman" w:cs="Times New Roman"/>
        </w:rPr>
        <w:t>)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47650" cy="219075"/>
            <wp:effectExtent l="0" t="0" r="0" b="0"/>
            <wp:docPr id="302" name="Рисунок 302" descr="base_23969_49753_7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base_23969_49753_743"/>
                    <pic:cNvPicPr preferRelativeResize="0">
                      <a:picLocks noChangeArrowheads="1"/>
                    </pic:cNvPicPr>
                  </pic:nvPicPr>
                  <pic:blipFill>
                    <a:blip r:embed="rId3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71600" cy="428625"/>
            <wp:effectExtent l="0" t="0" r="0" b="0"/>
            <wp:docPr id="303" name="Рисунок 303" descr="base_23969_49753_7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base_23969_49753_744"/>
                    <pic:cNvPicPr preferRelativeResize="0">
                      <a:picLocks noChangeArrowheads="1"/>
                    </pic:cNvPicPr>
                  </pic:nvPicPr>
                  <pic:blipFill>
                    <a:blip r:embed="rId3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304" name="Рисунок 304" descr="base_23969_49753_7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base_23969_49753_745"/>
                    <pic:cNvPicPr preferRelativeResize="0">
                      <a:picLocks noChangeArrowheads="1"/>
                    </pic:cNvPicPr>
                  </pic:nvPicPr>
                  <pic:blipFill>
                    <a:blip r:embed="rId3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стоимость технического обслуживания и текущего ремонта i-го электрооборудования (</w:t>
      </w:r>
      <w:proofErr w:type="spellStart"/>
      <w:r>
        <w:rPr>
          <w:rFonts w:ascii="Times New Roman" w:hAnsi="Times New Roman" w:cs="Times New Roman"/>
        </w:rPr>
        <w:t>электроподстанций</w:t>
      </w:r>
      <w:proofErr w:type="spellEnd"/>
      <w:r>
        <w:rPr>
          <w:rFonts w:ascii="Times New Roman" w:hAnsi="Times New Roman" w:cs="Times New Roman"/>
        </w:rPr>
        <w:t xml:space="preserve">, трансформаторных подстанций, </w:t>
      </w:r>
      <w:proofErr w:type="spellStart"/>
      <w:r>
        <w:rPr>
          <w:rFonts w:ascii="Times New Roman" w:hAnsi="Times New Roman" w:cs="Times New Roman"/>
        </w:rPr>
        <w:t>электрощитовых</w:t>
      </w:r>
      <w:proofErr w:type="spellEnd"/>
      <w:r>
        <w:rPr>
          <w:rFonts w:ascii="Times New Roman" w:hAnsi="Times New Roman" w:cs="Times New Roman"/>
        </w:rPr>
        <w:t>) административного здания (помещения);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305" name="Рисунок 305" descr="base_23969_49753_7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base_23969_49753_746"/>
                    <pic:cNvPicPr preferRelativeResize="0">
                      <a:picLocks noChangeArrowheads="1"/>
                    </pic:cNvPicPr>
                  </pic:nvPicPr>
                  <pic:blipFill>
                    <a:blip r:embed="rId3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i-го оборудования.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67. Затраты на техническое обслуживание и ремонт транспортных средств определяются по фактическим затратам в отчетном финансовом году.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68.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бытового оборудования определяются по фактическим затратам в отчетном финансовом году.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69.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306" name="Рисунок 306" descr="base_23969_49753_7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base_23969_49753_747"/>
                    <pic:cNvPicPr preferRelativeResize="0">
                      <a:picLocks noChangeArrowheads="1"/>
                    </pic:cNvPicPr>
                  </pic:nvPicPr>
                  <pic:blipFill>
                    <a:blip r:embed="rId3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143250" cy="247650"/>
            <wp:effectExtent l="0" t="0" r="0" b="0"/>
            <wp:docPr id="307" name="Рисунок 307" descr="base_23969_49753_7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base_23969_49753_748"/>
                    <pic:cNvPicPr preferRelativeResize="0">
                      <a:picLocks noChangeArrowheads="1"/>
                    </pic:cNvPicPr>
                  </pic:nvPicPr>
                  <pic:blipFill>
                    <a:blip r:embed="rId3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66700" cy="247650"/>
            <wp:effectExtent l="0" t="0" r="0" b="0"/>
            <wp:docPr id="308" name="Рисунок 308" descr="base_23969_49753_7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base_23969_49753_749"/>
                    <pic:cNvPicPr preferRelativeResize="0">
                      <a:picLocks noChangeArrowheads="1"/>
                    </pic:cNvPicPr>
                  </pic:nvPicPr>
                  <pic:blipFill>
                    <a:blip r:embed="rId3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дизельных генераторных установок;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309" name="Рисунок 309" descr="base_23969_49753_7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base_23969_49753_750"/>
                    <pic:cNvPicPr preferRelativeResize="0">
                      <a:picLocks noChangeArrowheads="1"/>
                    </pic:cNvPicPr>
                  </pic:nvPicPr>
                  <pic:blipFill>
                    <a:blip r:embed="rId3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системы газового пожаротушения;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310" name="Рисунок 310" descr="base_23969_49753_7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base_23969_49753_751"/>
                    <pic:cNvPicPr preferRelativeResize="0">
                      <a:picLocks noChangeArrowheads="1"/>
                    </pic:cNvPicPr>
                  </pic:nvPicPr>
                  <pic:blipFill>
                    <a:blip r:embed="rId3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систем кондиционирования и вентиляции;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311" name="Рисунок 311" descr="base_23969_49753_7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base_23969_49753_752"/>
                    <pic:cNvPicPr preferRelativeResize="0">
                      <a:picLocks noChangeArrowheads="1"/>
                    </pic:cNvPicPr>
                  </pic:nvPicPr>
                  <pic:blipFill>
                    <a:blip r:embed="rId3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систем пожарной сигнализации;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95275" cy="247650"/>
            <wp:effectExtent l="0" t="0" r="0" b="0"/>
            <wp:docPr id="312" name="Рисунок 312" descr="base_23969_49753_7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base_23969_49753_753"/>
                    <pic:cNvPicPr preferRelativeResize="0">
                      <a:picLocks noChangeArrowheads="1"/>
                    </pic:cNvPicPr>
                  </pic:nvPicPr>
                  <pic:blipFill>
                    <a:blip r:embed="rId3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систем контроля и управления доступом;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95275" cy="247650"/>
            <wp:effectExtent l="0" t="0" r="0" b="0"/>
            <wp:docPr id="313" name="Рисунок 313" descr="base_23969_49753_7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base_23969_49753_754"/>
                    <pic:cNvPicPr preferRelativeResize="0">
                      <a:picLocks noChangeArrowheads="1"/>
                    </pic:cNvPicPr>
                  </pic:nvPicPr>
                  <pic:blipFill>
                    <a:blip r:embed="rId3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систем автоматического диспетчерского управления;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314" name="Рисунок 314" descr="base_23969_49753_7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base_23969_49753_755"/>
                    <pic:cNvPicPr preferRelativeResize="0">
                      <a:picLocks noChangeArrowheads="1"/>
                    </pic:cNvPicPr>
                  </pic:nvPicPr>
                  <pic:blipFill>
                    <a:blip r:embed="rId3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систем видеонаблюдения.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70.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дизельных генераторных установок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66700" cy="247650"/>
            <wp:effectExtent l="0" t="0" r="0" b="0"/>
            <wp:docPr id="315" name="Рисунок 315" descr="base_23969_49753_7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base_23969_49753_756"/>
                    <pic:cNvPicPr preferRelativeResize="0">
                      <a:picLocks noChangeArrowheads="1"/>
                    </pic:cNvPicPr>
                  </pic:nvPicPr>
                  <pic:blipFill>
                    <a:blip r:embed="rId3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19225" cy="428625"/>
            <wp:effectExtent l="0" t="0" r="0" b="0"/>
            <wp:docPr id="316" name="Рисунок 316" descr="base_23969_49753_7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base_23969_49753_757"/>
                    <pic:cNvPicPr preferRelativeResize="0">
                      <a:picLocks noChangeArrowheads="1"/>
                    </pic:cNvPicPr>
                  </pic:nvPicPr>
                  <pic:blipFill>
                    <a:blip r:embed="rId3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lastRenderedPageBreak/>
        <w:drawing>
          <wp:inline distT="0" distB="0" distL="0" distR="0">
            <wp:extent cx="333375" cy="247650"/>
            <wp:effectExtent l="0" t="0" r="0" b="0"/>
            <wp:docPr id="317" name="Рисунок 317" descr="base_23969_49753_7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base_23969_49753_758"/>
                    <pic:cNvPicPr preferRelativeResize="0">
                      <a:picLocks noChangeArrowheads="1"/>
                    </pic:cNvPicPr>
                  </pic:nvPicPr>
                  <pic:blipFill>
                    <a:blip r:embed="rId3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дизельных генераторных установок;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33375" cy="247650"/>
            <wp:effectExtent l="0" t="0" r="0" b="0"/>
            <wp:docPr id="318" name="Рисунок 318" descr="base_23969_49753_7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base_23969_49753_759"/>
                    <pic:cNvPicPr preferRelativeResize="0">
                      <a:picLocks noChangeArrowheads="1"/>
                    </pic:cNvPicPr>
                  </pic:nvPicPr>
                  <pic:blipFill>
                    <a:blip r:embed="rId3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>
        <w:rPr>
          <w:rFonts w:ascii="Times New Roman" w:hAnsi="Times New Roman" w:cs="Times New Roman"/>
        </w:rPr>
        <w:t>регламентно-профилактического</w:t>
      </w:r>
      <w:proofErr w:type="spellEnd"/>
      <w:r>
        <w:rPr>
          <w:rFonts w:ascii="Times New Roman" w:hAnsi="Times New Roman" w:cs="Times New Roman"/>
        </w:rPr>
        <w:t xml:space="preserve"> ремонта 1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дизельной генераторной установки в год.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71.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системы газового пожаротушения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319" name="Рисунок 319" descr="base_23969_49753_7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base_23969_49753_760"/>
                    <pic:cNvPicPr preferRelativeResize="0">
                      <a:picLocks noChangeArrowheads="1"/>
                    </pic:cNvPicPr>
                  </pic:nvPicPr>
                  <pic:blipFill>
                    <a:blip r:embed="rId3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19225" cy="428625"/>
            <wp:effectExtent l="0" t="0" r="0" b="0"/>
            <wp:docPr id="320" name="Рисунок 320" descr="base_23969_49753_7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base_23969_49753_761"/>
                    <pic:cNvPicPr preferRelativeResize="0">
                      <a:picLocks noChangeArrowheads="1"/>
                    </pic:cNvPicPr>
                  </pic:nvPicPr>
                  <pic:blipFill>
                    <a:blip r:embed="rId3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321" name="Рисунок 321" descr="base_23969_49753_7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base_23969_49753_762"/>
                    <pic:cNvPicPr preferRelativeResize="0">
                      <a:picLocks noChangeArrowheads="1"/>
                    </pic:cNvPicPr>
                  </pic:nvPicPr>
                  <pic:blipFill>
                    <a:blip r:embed="rId3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датчиков системы газового пожаротушения;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322" name="Рисунок 322" descr="base_23969_49753_7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base_23969_49753_763"/>
                    <pic:cNvPicPr preferRelativeResize="0">
                      <a:picLocks noChangeArrowheads="1"/>
                    </pic:cNvPicPr>
                  </pic:nvPicPr>
                  <pic:blipFill>
                    <a:blip r:embed="rId3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>
        <w:rPr>
          <w:rFonts w:ascii="Times New Roman" w:hAnsi="Times New Roman" w:cs="Times New Roman"/>
        </w:rPr>
        <w:t>регламентно-профилактического</w:t>
      </w:r>
      <w:proofErr w:type="spellEnd"/>
      <w:r>
        <w:rPr>
          <w:rFonts w:ascii="Times New Roman" w:hAnsi="Times New Roman" w:cs="Times New Roman"/>
        </w:rPr>
        <w:t xml:space="preserve"> ремонта 1 i-го датчика системы газового пожаротушения в год.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72.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систем кондиционирования и вентиляции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323" name="Рисунок 323" descr="base_23969_49753_7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base_23969_49753_764"/>
                    <pic:cNvPicPr preferRelativeResize="0">
                      <a:picLocks noChangeArrowheads="1"/>
                    </pic:cNvPicPr>
                  </pic:nvPicPr>
                  <pic:blipFill>
                    <a:blip r:embed="rId3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562100" cy="428625"/>
            <wp:effectExtent l="0" t="0" r="0" b="0"/>
            <wp:docPr id="324" name="Рисунок 324" descr="base_23969_49753_7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base_23969_49753_765"/>
                    <pic:cNvPicPr preferRelativeResize="0">
                      <a:picLocks noChangeArrowheads="1"/>
                    </pic:cNvPicPr>
                  </pic:nvPicPr>
                  <pic:blipFill>
                    <a:blip r:embed="rId3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90525" cy="219075"/>
            <wp:effectExtent l="0" t="0" r="0" b="0"/>
            <wp:docPr id="325" name="Рисунок 325" descr="base_23969_49753_7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base_23969_49753_766"/>
                    <pic:cNvPicPr preferRelativeResize="0">
                      <a:picLocks noChangeArrowheads="1"/>
                    </pic:cNvPicPr>
                  </pic:nvPicPr>
                  <pic:blipFill>
                    <a:blip r:embed="rId3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установок кондиционирования и элементов систем вентиляции;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71475" cy="219075"/>
            <wp:effectExtent l="0" t="0" r="0" b="0"/>
            <wp:docPr id="326" name="Рисунок 326" descr="base_23969_49753_7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base_23969_49753_767"/>
                    <pic:cNvPicPr preferRelativeResize="0">
                      <a:picLocks noChangeArrowheads="1"/>
                    </pic:cNvPicPr>
                  </pic:nvPicPr>
                  <pic:blipFill>
                    <a:blip r:embed="rId3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>
        <w:rPr>
          <w:rFonts w:ascii="Times New Roman" w:hAnsi="Times New Roman" w:cs="Times New Roman"/>
        </w:rPr>
        <w:t>регламентно-профилактического</w:t>
      </w:r>
      <w:proofErr w:type="spellEnd"/>
      <w:r>
        <w:rPr>
          <w:rFonts w:ascii="Times New Roman" w:hAnsi="Times New Roman" w:cs="Times New Roman"/>
        </w:rPr>
        <w:t xml:space="preserve"> ремонта 1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установки кондиционирования и элементов вентиляции.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73.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систем пожарной сигнализации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327" name="Рисунок 327" descr="base_23969_49753_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base_23969_49753_768"/>
                    <pic:cNvPicPr preferRelativeResize="0">
                      <a:picLocks noChangeArrowheads="1"/>
                    </pic:cNvPicPr>
                  </pic:nvPicPr>
                  <pic:blipFill>
                    <a:blip r:embed="rId3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19225" cy="428625"/>
            <wp:effectExtent l="0" t="0" r="0" b="0"/>
            <wp:docPr id="328" name="Рисунок 328" descr="base_23969_49753_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base_23969_49753_769"/>
                    <pic:cNvPicPr preferRelativeResize="0">
                      <a:picLocks noChangeArrowheads="1"/>
                    </pic:cNvPicPr>
                  </pic:nvPicPr>
                  <pic:blipFill>
                    <a:blip r:embed="rId3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329" name="Рисунок 329" descr="base_23969_49753_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base_23969_49753_770"/>
                    <pic:cNvPicPr preferRelativeResize="0">
                      <a:picLocks noChangeArrowheads="1"/>
                    </pic:cNvPicPr>
                  </pic:nvPicPr>
                  <pic:blipFill>
                    <a:blip r:embed="rId3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извещателей</w:t>
      </w:r>
      <w:proofErr w:type="spellEnd"/>
      <w:r>
        <w:rPr>
          <w:rFonts w:ascii="Times New Roman" w:hAnsi="Times New Roman" w:cs="Times New Roman"/>
        </w:rPr>
        <w:t xml:space="preserve"> пожарной сигнализации;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330" name="Рисунок 330" descr="base_23969_49753_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base_23969_49753_771"/>
                    <pic:cNvPicPr preferRelativeResize="0">
                      <a:picLocks noChangeArrowheads="1"/>
                    </pic:cNvPicPr>
                  </pic:nvPicPr>
                  <pic:blipFill>
                    <a:blip r:embed="rId3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>
        <w:rPr>
          <w:rFonts w:ascii="Times New Roman" w:hAnsi="Times New Roman" w:cs="Times New Roman"/>
        </w:rPr>
        <w:t>регламентно-профилактического</w:t>
      </w:r>
      <w:proofErr w:type="spellEnd"/>
      <w:r>
        <w:rPr>
          <w:rFonts w:ascii="Times New Roman" w:hAnsi="Times New Roman" w:cs="Times New Roman"/>
        </w:rPr>
        <w:t xml:space="preserve"> ремонта 1 i-го </w:t>
      </w:r>
      <w:proofErr w:type="spellStart"/>
      <w:r>
        <w:rPr>
          <w:rFonts w:ascii="Times New Roman" w:hAnsi="Times New Roman" w:cs="Times New Roman"/>
        </w:rPr>
        <w:t>извещателя</w:t>
      </w:r>
      <w:proofErr w:type="spellEnd"/>
      <w:r>
        <w:rPr>
          <w:rFonts w:ascii="Times New Roman" w:hAnsi="Times New Roman" w:cs="Times New Roman"/>
        </w:rPr>
        <w:t xml:space="preserve"> в год.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74.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систем контроля и управления доступом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95275" cy="247650"/>
            <wp:effectExtent l="0" t="0" r="0" b="0"/>
            <wp:docPr id="331" name="Рисунок 331" descr="base_23969_49753_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base_23969_49753_772"/>
                    <pic:cNvPicPr preferRelativeResize="0">
                      <a:picLocks noChangeArrowheads="1"/>
                    </pic:cNvPicPr>
                  </pic:nvPicPr>
                  <pic:blipFill>
                    <a:blip r:embed="rId3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562100" cy="428625"/>
            <wp:effectExtent l="0" t="0" r="0" b="0"/>
            <wp:docPr id="332" name="Рисунок 332" descr="base_23969_49753_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base_23969_49753_773"/>
                    <pic:cNvPicPr preferRelativeResize="0">
                      <a:picLocks noChangeArrowheads="1"/>
                    </pic:cNvPicPr>
                  </pic:nvPicPr>
                  <pic:blipFill>
                    <a:blip r:embed="rId3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90525" cy="247650"/>
            <wp:effectExtent l="0" t="0" r="0" b="0"/>
            <wp:docPr id="333" name="Рисунок 333" descr="base_23969_49753_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base_23969_49753_774"/>
                    <pic:cNvPicPr preferRelativeResize="0">
                      <a:picLocks noChangeArrowheads="1"/>
                    </pic:cNvPicPr>
                  </pic:nvPicPr>
                  <pic:blipFill>
                    <a:blip r:embed="rId3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устройств в составе систем контроля и управления доступом;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71475" cy="247650"/>
            <wp:effectExtent l="0" t="0" r="0" b="0"/>
            <wp:docPr id="334" name="Рисунок 334" descr="base_23969_49753_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base_23969_49753_775"/>
                    <pic:cNvPicPr preferRelativeResize="0">
                      <a:picLocks noChangeArrowheads="1"/>
                    </pic:cNvPicPr>
                  </pic:nvPicPr>
                  <pic:blipFill>
                    <a:blip r:embed="rId3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технического обслуживания и текущего ремонта 1 i-го устройства в составе систем контроля и управления доступом в год.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75.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систем автоматического диспетчерского управления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95275" cy="247650"/>
            <wp:effectExtent l="0" t="0" r="0" b="0"/>
            <wp:docPr id="335" name="Рисунок 335" descr="base_23969_49753_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base_23969_49753_776"/>
                    <pic:cNvPicPr preferRelativeResize="0">
                      <a:picLocks noChangeArrowheads="1"/>
                    </pic:cNvPicPr>
                  </pic:nvPicPr>
                  <pic:blipFill>
                    <a:blip r:embed="rId3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552575" cy="428625"/>
            <wp:effectExtent l="0" t="0" r="0" b="0"/>
            <wp:docPr id="336" name="Рисунок 336" descr="base_23969_49753_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base_23969_49753_777"/>
                    <pic:cNvPicPr preferRelativeResize="0">
                      <a:picLocks noChangeArrowheads="1"/>
                    </pic:cNvPicPr>
                  </pic:nvPicPr>
                  <pic:blipFill>
                    <a:blip r:embed="rId3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81000" cy="247650"/>
            <wp:effectExtent l="0" t="0" r="0" b="0"/>
            <wp:docPr id="337" name="Рисунок 337" descr="base_23969_49753_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base_23969_49753_778"/>
                    <pic:cNvPicPr preferRelativeResize="0">
                      <a:picLocks noChangeArrowheads="1"/>
                    </pic:cNvPicPr>
                  </pic:nvPicPr>
                  <pic:blipFill>
                    <a:blip r:embed="rId3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обслуживаемых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устройств в составе систем автоматического диспетчерского управления;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71475" cy="247650"/>
            <wp:effectExtent l="0" t="0" r="0" b="0"/>
            <wp:docPr id="338" name="Рисунок 338" descr="base_23969_49753_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base_23969_49753_779"/>
                    <pic:cNvPicPr preferRelativeResize="0">
                      <a:picLocks noChangeArrowheads="1"/>
                    </pic:cNvPicPr>
                  </pic:nvPicPr>
                  <pic:blipFill>
                    <a:blip r:embed="rId3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>
        <w:rPr>
          <w:rFonts w:ascii="Times New Roman" w:hAnsi="Times New Roman" w:cs="Times New Roman"/>
        </w:rPr>
        <w:t>регламентно-профилактического</w:t>
      </w:r>
      <w:proofErr w:type="spellEnd"/>
      <w:r>
        <w:rPr>
          <w:rFonts w:ascii="Times New Roman" w:hAnsi="Times New Roman" w:cs="Times New Roman"/>
        </w:rPr>
        <w:t xml:space="preserve"> ремонта 1 i-го устройства в составе систем автоматического диспетчерского управления в год.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76. Затраты на техническое обслуживание и </w:t>
      </w:r>
      <w:proofErr w:type="spellStart"/>
      <w:r>
        <w:rPr>
          <w:rFonts w:ascii="Times New Roman" w:hAnsi="Times New Roman" w:cs="Times New Roman"/>
        </w:rPr>
        <w:t>регламентно-профилактический</w:t>
      </w:r>
      <w:proofErr w:type="spellEnd"/>
      <w:r>
        <w:rPr>
          <w:rFonts w:ascii="Times New Roman" w:hAnsi="Times New Roman" w:cs="Times New Roman"/>
        </w:rPr>
        <w:t xml:space="preserve"> ремонт систем видеонаблюдения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339" name="Рисунок 339" descr="base_23969_49753_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base_23969_49753_780"/>
                    <pic:cNvPicPr preferRelativeResize="0">
                      <a:picLocks noChangeArrowheads="1"/>
                    </pic:cNvPicPr>
                  </pic:nvPicPr>
                  <pic:blipFill>
                    <a:blip r:embed="rId3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38275" cy="428625"/>
            <wp:effectExtent l="0" t="0" r="0" b="0"/>
            <wp:docPr id="340" name="Рисунок 340" descr="base_23969_49753_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base_23969_49753_781"/>
                    <pic:cNvPicPr preferRelativeResize="0">
                      <a:picLocks noChangeArrowheads="1"/>
                    </pic:cNvPicPr>
                  </pic:nvPicPr>
                  <pic:blipFill>
                    <a:blip r:embed="rId3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42900" cy="219075"/>
            <wp:effectExtent l="0" t="0" r="0" b="0"/>
            <wp:docPr id="341" name="Рисунок 341" descr="base_23969_49753_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base_23969_49753_782"/>
                    <pic:cNvPicPr preferRelativeResize="0">
                      <a:picLocks noChangeArrowheads="1"/>
                    </pic:cNvPicPr>
                  </pic:nvPicPr>
                  <pic:blipFill>
                    <a:blip r:embed="rId3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обслуживаемых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устройств в составе систем видеонаблюдения;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342" name="Рисунок 342" descr="base_23969_49753_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base_23969_49753_783"/>
                    <pic:cNvPicPr preferRelativeResize="0">
                      <a:picLocks noChangeArrowheads="1"/>
                    </pic:cNvPicPr>
                  </pic:nvPicPr>
                  <pic:blipFill>
                    <a:blip r:embed="rId3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>
        <w:rPr>
          <w:rFonts w:ascii="Times New Roman" w:hAnsi="Times New Roman" w:cs="Times New Roman"/>
        </w:rPr>
        <w:t>регламентно-профилактического</w:t>
      </w:r>
      <w:proofErr w:type="spellEnd"/>
      <w:r>
        <w:rPr>
          <w:rFonts w:ascii="Times New Roman" w:hAnsi="Times New Roman" w:cs="Times New Roman"/>
        </w:rPr>
        <w:t xml:space="preserve"> ремонта 1 i-го устройства в составе систем видеонаблюдения в год.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77. Затраты на оплату услуг внештатных сотрудников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343" name="Рисунок 343" descr="base_23969_49753_7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base_23969_49753_784"/>
                    <pic:cNvPicPr preferRelativeResize="0">
                      <a:picLocks noChangeArrowheads="1"/>
                    </pic:cNvPicPr>
                  </pic:nvPicPr>
                  <pic:blipFill>
                    <a:blip r:embed="rId3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524125" cy="447675"/>
            <wp:effectExtent l="0" t="0" r="0" b="0"/>
            <wp:docPr id="344" name="Рисунок 344" descr="base_23969_49753_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base_23969_49753_785"/>
                    <pic:cNvPicPr preferRelativeResize="0">
                      <a:picLocks noChangeArrowheads="1"/>
                    </pic:cNvPicPr>
                  </pic:nvPicPr>
                  <pic:blipFill>
                    <a:blip r:embed="rId3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4476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447675" cy="247650"/>
            <wp:effectExtent l="0" t="0" r="0" b="0"/>
            <wp:docPr id="345" name="Рисунок 345" descr="base_23969_49753_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base_23969_49753_786"/>
                    <pic:cNvPicPr preferRelativeResize="0">
                      <a:picLocks noChangeArrowheads="1"/>
                    </pic:cNvPicPr>
                  </pic:nvPicPr>
                  <pic:blipFill>
                    <a:blip r:embed="rId3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количество месяцев работы внештатного сотрудника в </w:t>
      </w:r>
      <w:proofErr w:type="spellStart"/>
      <w:r>
        <w:rPr>
          <w:rFonts w:ascii="Times New Roman" w:hAnsi="Times New Roman" w:cs="Times New Roman"/>
        </w:rPr>
        <w:t>g-й</w:t>
      </w:r>
      <w:proofErr w:type="spellEnd"/>
      <w:r>
        <w:rPr>
          <w:rFonts w:ascii="Times New Roman" w:hAnsi="Times New Roman" w:cs="Times New Roman"/>
        </w:rPr>
        <w:t xml:space="preserve"> должности;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90525" cy="247650"/>
            <wp:effectExtent l="0" t="0" r="0" b="0"/>
            <wp:docPr id="346" name="Рисунок 346" descr="base_23969_49753_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base_23969_49753_787"/>
                    <pic:cNvPicPr preferRelativeResize="0">
                      <a:picLocks noChangeArrowheads="1"/>
                    </pic:cNvPicPr>
                  </pic:nvPicPr>
                  <pic:blipFill>
                    <a:blip r:embed="rId3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стоимость 1 месяца работы внештатного сотрудника в </w:t>
      </w:r>
      <w:proofErr w:type="spellStart"/>
      <w:r>
        <w:rPr>
          <w:rFonts w:ascii="Times New Roman" w:hAnsi="Times New Roman" w:cs="Times New Roman"/>
        </w:rPr>
        <w:t>g-й</w:t>
      </w:r>
      <w:proofErr w:type="spellEnd"/>
      <w:r>
        <w:rPr>
          <w:rFonts w:ascii="Times New Roman" w:hAnsi="Times New Roman" w:cs="Times New Roman"/>
        </w:rPr>
        <w:t xml:space="preserve"> должности;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42900" cy="247650"/>
            <wp:effectExtent l="0" t="0" r="0" b="0"/>
            <wp:docPr id="347" name="Рисунок 347" descr="base_23969_49753_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base_23969_49753_788"/>
                    <pic:cNvPicPr preferRelativeResize="0">
                      <a:picLocks noChangeArrowheads="1"/>
                    </pic:cNvPicPr>
                  </pic:nvPicPr>
                  <pic:blipFill>
                    <a:blip r:embed="rId3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процентная ставка страховых взносов в государственные внебюджетные фонды.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Затраты на приобретение прочих работ и услуг,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относящиеся к затратам на услуги связи, транспортные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услуги, оплату расходов по муниципальным контрактам </w:t>
      </w:r>
      <w:proofErr w:type="gramStart"/>
      <w:r>
        <w:rPr>
          <w:rFonts w:ascii="Times New Roman" w:hAnsi="Times New Roman" w:cs="Times New Roman"/>
        </w:rPr>
        <w:t>об</w:t>
      </w:r>
      <w:proofErr w:type="gramEnd"/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оказании услуг, связанных с проездом и наймом </w:t>
      </w:r>
      <w:proofErr w:type="gramStart"/>
      <w:r>
        <w:rPr>
          <w:rFonts w:ascii="Times New Roman" w:hAnsi="Times New Roman" w:cs="Times New Roman"/>
        </w:rPr>
        <w:t>жилого</w:t>
      </w:r>
      <w:proofErr w:type="gramEnd"/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помещения в связи с командированием работников, заключаемым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 сторонними организациями, а также к затратам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коммунальные услуги, аренду помещений и оборудования,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содержание имущества в рамках прочих затрат и затратам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приобретение прочих работ и услуг в рамках затрат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информационно-коммуникационные технологии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78. Затраты на оплату типографских работ и услуг, включая приобретение периодических печатных изданий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180975" cy="219075"/>
            <wp:effectExtent l="0" t="0" r="0" b="0"/>
            <wp:docPr id="348" name="Рисунок 348" descr="base_23969_49753_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base_23969_49753_789"/>
                    <pic:cNvPicPr preferRelativeResize="0">
                      <a:picLocks noChangeArrowheads="1"/>
                    </pic:cNvPicPr>
                  </pic:nvPicPr>
                  <pic:blipFill>
                    <a:blip r:embed="rId3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),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23925" cy="247650"/>
            <wp:effectExtent l="0" t="0" r="0" b="0"/>
            <wp:docPr id="349" name="Рисунок 349" descr="base_23969_49753_7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base_23969_49753_790"/>
                    <pic:cNvPicPr preferRelativeResize="0">
                      <a:picLocks noChangeArrowheads="1"/>
                    </pic:cNvPicPr>
                  </pic:nvPicPr>
                  <pic:blipFill>
                    <a:blip r:embed="rId3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00025" cy="219075"/>
            <wp:effectExtent l="0" t="0" r="0" b="0"/>
            <wp:docPr id="350" name="Рисунок 350" descr="base_23969_49753_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base_23969_49753_791"/>
                    <pic:cNvPicPr preferRelativeResize="0">
                      <a:picLocks noChangeArrowheads="1"/>
                    </pic:cNvPicPr>
                  </pic:nvPicPr>
                  <pic:blipFill>
                    <a:blip r:embed="rId3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приобретение </w:t>
      </w:r>
      <w:proofErr w:type="spellStart"/>
      <w:r>
        <w:rPr>
          <w:rFonts w:ascii="Times New Roman" w:hAnsi="Times New Roman" w:cs="Times New Roman"/>
        </w:rPr>
        <w:t>спецжурналов</w:t>
      </w:r>
      <w:proofErr w:type="spellEnd"/>
      <w:r>
        <w:rPr>
          <w:rFonts w:ascii="Times New Roman" w:hAnsi="Times New Roman" w:cs="Times New Roman"/>
        </w:rPr>
        <w:t>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19075" cy="247650"/>
            <wp:effectExtent l="0" t="0" r="0" b="0"/>
            <wp:docPr id="351" name="Рисунок 351" descr="base_23969_49753_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base_23969_49753_792"/>
                    <pic:cNvPicPr preferRelativeResize="0">
                      <a:picLocks noChangeArrowheads="1"/>
                    </pic:cNvPicPr>
                  </pic:nvPicPr>
                  <pic:blipFill>
                    <a:blip r:embed="rId3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79. Затраты на приобретение </w:t>
      </w:r>
      <w:proofErr w:type="spellStart"/>
      <w:r>
        <w:rPr>
          <w:rFonts w:ascii="Times New Roman" w:hAnsi="Times New Roman" w:cs="Times New Roman"/>
        </w:rPr>
        <w:t>спецжурналов</w:t>
      </w:r>
      <w:proofErr w:type="spellEnd"/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00025" cy="219075"/>
            <wp:effectExtent l="0" t="0" r="0" b="0"/>
            <wp:docPr id="352" name="Рисунок 352" descr="base_23969_49753_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base_23969_49753_793"/>
                    <pic:cNvPicPr preferRelativeResize="0">
                      <a:picLocks noChangeArrowheads="1"/>
                    </pic:cNvPicPr>
                  </pic:nvPicPr>
                  <pic:blipFill>
                    <a:blip r:embed="rId3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238250" cy="428625"/>
            <wp:effectExtent l="0" t="0" r="0" b="0"/>
            <wp:docPr id="353" name="Рисунок 353" descr="base_23969_49753_7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base_23969_49753_794"/>
                    <pic:cNvPicPr preferRelativeResize="0">
                      <a:picLocks noChangeArrowheads="1"/>
                    </pic:cNvPicPr>
                  </pic:nvPicPr>
                  <pic:blipFill>
                    <a:blip r:embed="rId3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85750" cy="219075"/>
            <wp:effectExtent l="0" t="0" r="0" b="0"/>
            <wp:docPr id="354" name="Рисунок 354" descr="base_23969_49753_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base_23969_49753_795"/>
                    <pic:cNvPicPr preferRelativeResize="0">
                      <a:picLocks noChangeArrowheads="1"/>
                    </pic:cNvPicPr>
                  </pic:nvPicPr>
                  <pic:blipFill>
                    <a:blip r:embed="rId3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</w:t>
      </w:r>
      <w:proofErr w:type="gramStart"/>
      <w:r>
        <w:rPr>
          <w:rFonts w:ascii="Times New Roman" w:hAnsi="Times New Roman" w:cs="Times New Roman"/>
        </w:rPr>
        <w:t>приобретаемых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спецжурналов</w:t>
      </w:r>
      <w:proofErr w:type="spellEnd"/>
      <w:r>
        <w:rPr>
          <w:rFonts w:ascii="Times New Roman" w:hAnsi="Times New Roman" w:cs="Times New Roman"/>
        </w:rPr>
        <w:t>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355" name="Рисунок 355" descr="base_23969_49753_7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base_23969_49753_796"/>
                    <pic:cNvPicPr preferRelativeResize="0">
                      <a:picLocks noChangeArrowheads="1"/>
                    </pic:cNvPicPr>
                  </pic:nvPicPr>
                  <pic:blipFill>
                    <a:blip r:embed="rId3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1 i-го </w:t>
      </w:r>
      <w:proofErr w:type="spellStart"/>
      <w:r>
        <w:rPr>
          <w:rFonts w:ascii="Times New Roman" w:hAnsi="Times New Roman" w:cs="Times New Roman"/>
        </w:rPr>
        <w:t>спецжурнала</w:t>
      </w:r>
      <w:proofErr w:type="spellEnd"/>
      <w:r>
        <w:rPr>
          <w:rFonts w:ascii="Times New Roman" w:hAnsi="Times New Roman" w:cs="Times New Roman"/>
        </w:rPr>
        <w:t>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19075" cy="247650"/>
            <wp:effectExtent l="0" t="0" r="0" b="0"/>
            <wp:docPr id="356" name="Рисунок 356" descr="base_23969_49753_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base_23969_49753_797"/>
                    <pic:cNvPicPr preferRelativeResize="0">
                      <a:picLocks noChangeArrowheads="1"/>
                    </pic:cNvPicPr>
                  </pic:nvPicPr>
                  <pic:blipFill>
                    <a:blip r:embed="rId3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), </w:t>
      </w:r>
      <w:proofErr w:type="gramEnd"/>
      <w:r>
        <w:rPr>
          <w:rFonts w:ascii="Times New Roman" w:hAnsi="Times New Roman" w:cs="Times New Roman"/>
        </w:rPr>
        <w:t>определяются по фактическим затратам в отчетном финансовом году.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81. Затраты на оплату услуг внештатных сотрудников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357" name="Рисунок 357" descr="base_23969_49753_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base_23969_49753_798"/>
                    <pic:cNvPicPr preferRelativeResize="0">
                      <a:picLocks noChangeArrowheads="1"/>
                    </pic:cNvPicPr>
                  </pic:nvPicPr>
                  <pic:blipFill>
                    <a:blip r:embed="rId3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66975" cy="447675"/>
            <wp:effectExtent l="0" t="0" r="0" b="0"/>
            <wp:docPr id="358" name="Рисунок 358" descr="base_23969_49753_7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base_23969_49753_799"/>
                    <pic:cNvPicPr preferRelativeResize="0">
                      <a:picLocks noChangeArrowheads="1"/>
                    </pic:cNvPicPr>
                  </pic:nvPicPr>
                  <pic:blipFill>
                    <a:blip r:embed="rId3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4476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428625" cy="247650"/>
            <wp:effectExtent l="0" t="0" r="0" b="0"/>
            <wp:docPr id="359" name="Рисунок 359" descr="base_23969_49753_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base_23969_49753_800"/>
                    <pic:cNvPicPr preferRelativeResize="0">
                      <a:picLocks noChangeArrowheads="1"/>
                    </pic:cNvPicPr>
                  </pic:nvPicPr>
                  <pic:blipFill>
                    <a:blip r:embed="rId3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количество месяцев работы внештатного сотрудника в </w:t>
      </w:r>
      <w:proofErr w:type="spellStart"/>
      <w:r>
        <w:rPr>
          <w:rFonts w:ascii="Times New Roman" w:hAnsi="Times New Roman" w:cs="Times New Roman"/>
        </w:rPr>
        <w:t>j-й</w:t>
      </w:r>
      <w:proofErr w:type="spellEnd"/>
      <w:r>
        <w:rPr>
          <w:rFonts w:ascii="Times New Roman" w:hAnsi="Times New Roman" w:cs="Times New Roman"/>
        </w:rPr>
        <w:t xml:space="preserve"> должности;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81000" cy="247650"/>
            <wp:effectExtent l="0" t="0" r="0" b="0"/>
            <wp:docPr id="360" name="Рисунок 360" descr="base_23969_49753_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base_23969_49753_801"/>
                    <pic:cNvPicPr preferRelativeResize="0">
                      <a:picLocks noChangeArrowheads="1"/>
                    </pic:cNvPicPr>
                  </pic:nvPicPr>
                  <pic:blipFill>
                    <a:blip r:embed="rId3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1 месяца работы внештатного сотрудника в </w:t>
      </w:r>
      <w:proofErr w:type="spellStart"/>
      <w:r>
        <w:rPr>
          <w:rFonts w:ascii="Times New Roman" w:hAnsi="Times New Roman" w:cs="Times New Roman"/>
        </w:rPr>
        <w:t>j-й</w:t>
      </w:r>
      <w:proofErr w:type="spellEnd"/>
      <w:r>
        <w:rPr>
          <w:rFonts w:ascii="Times New Roman" w:hAnsi="Times New Roman" w:cs="Times New Roman"/>
        </w:rPr>
        <w:t xml:space="preserve"> должности;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42900" cy="247650"/>
            <wp:effectExtent l="0" t="0" r="0" b="0"/>
            <wp:docPr id="361" name="Рисунок 361" descr="base_23969_49753_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base_23969_49753_802"/>
                    <pic:cNvPicPr preferRelativeResize="0">
                      <a:picLocks noChangeArrowheads="1"/>
                    </pic:cNvPicPr>
                  </pic:nvPicPr>
                  <pic:blipFill>
                    <a:blip r:embed="rId3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процентная ставка страховых взносов в государственные внебюджетные фонды.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82. Затраты на проведение </w:t>
      </w:r>
      <w:proofErr w:type="spellStart"/>
      <w:r>
        <w:rPr>
          <w:rFonts w:ascii="Times New Roman" w:hAnsi="Times New Roman" w:cs="Times New Roman"/>
        </w:rPr>
        <w:t>предрейсового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послерейсового</w:t>
      </w:r>
      <w:proofErr w:type="spellEnd"/>
      <w:r>
        <w:rPr>
          <w:rFonts w:ascii="Times New Roman" w:hAnsi="Times New Roman" w:cs="Times New Roman"/>
        </w:rPr>
        <w:t xml:space="preserve"> осмотра водителей транспортных средств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85750" cy="219075"/>
            <wp:effectExtent l="0" t="0" r="0" b="0"/>
            <wp:docPr id="362" name="Рисунок 362" descr="base_23969_49753_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base_23969_49753_803"/>
                    <pic:cNvPicPr preferRelativeResize="0">
                      <a:picLocks noChangeArrowheads="1"/>
                    </pic:cNvPicPr>
                  </pic:nvPicPr>
                  <pic:blipFill>
                    <a:blip r:embed="rId3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666875" cy="447675"/>
            <wp:effectExtent l="0" t="0" r="0" b="0"/>
            <wp:docPr id="363" name="Рисунок 363" descr="base_23969_49753_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base_23969_49753_804"/>
                    <pic:cNvPicPr preferRelativeResize="0">
                      <a:picLocks noChangeArrowheads="1"/>
                    </pic:cNvPicPr>
                  </pic:nvPicPr>
                  <pic:blipFill>
                    <a:blip r:embed="rId3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476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295275" cy="219075"/>
            <wp:effectExtent l="0" t="0" r="0" b="0"/>
            <wp:docPr id="364" name="Рисунок 364" descr="base_23969_49753_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base_23969_49753_805"/>
                    <pic:cNvPicPr preferRelativeResize="0">
                      <a:picLocks noChangeArrowheads="1"/>
                    </pic:cNvPicPr>
                  </pic:nvPicPr>
                  <pic:blipFill>
                    <a:blip r:embed="rId3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водителей;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285750" cy="219075"/>
            <wp:effectExtent l="0" t="0" r="0" b="0"/>
            <wp:docPr id="365" name="Рисунок 365" descr="base_23969_49753_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 descr="base_23969_49753_806"/>
                    <pic:cNvPicPr preferRelativeResize="0">
                      <a:picLocks noChangeArrowheads="1"/>
                    </pic:cNvPicPr>
                  </pic:nvPicPr>
                  <pic:blipFill>
                    <a:blip r:embed="rId3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проведения 1 </w:t>
      </w:r>
      <w:proofErr w:type="spellStart"/>
      <w:r>
        <w:rPr>
          <w:rFonts w:ascii="Times New Roman" w:hAnsi="Times New Roman" w:cs="Times New Roman"/>
        </w:rPr>
        <w:t>предрейсового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послерейсового</w:t>
      </w:r>
      <w:proofErr w:type="spellEnd"/>
      <w:r>
        <w:rPr>
          <w:rFonts w:ascii="Times New Roman" w:hAnsi="Times New Roman" w:cs="Times New Roman"/>
        </w:rPr>
        <w:t xml:space="preserve"> осмотра;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295275" cy="219075"/>
            <wp:effectExtent l="0" t="0" r="0" b="0"/>
            <wp:docPr id="366" name="Рисунок 366" descr="base_23969_49753_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base_23969_49753_807"/>
                    <pic:cNvPicPr preferRelativeResize="0">
                      <a:picLocks noChangeArrowheads="1"/>
                    </pic:cNvPicPr>
                  </pic:nvPicPr>
                  <pic:blipFill>
                    <a:blip r:embed="rId3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рабочих дней в году;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83. Затраты на аттестацию специальных помещений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47650" cy="219075"/>
            <wp:effectExtent l="0" t="0" r="0" b="0"/>
            <wp:docPr id="367" name="Рисунок 367" descr="base_23969_49753_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base_23969_49753_808"/>
                    <pic:cNvPicPr preferRelativeResize="0">
                      <a:picLocks noChangeArrowheads="1"/>
                    </pic:cNvPicPr>
                  </pic:nvPicPr>
                  <pic:blipFill>
                    <a:blip r:embed="rId3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19225" cy="428625"/>
            <wp:effectExtent l="0" t="0" r="0" b="0"/>
            <wp:docPr id="368" name="Рисунок 368" descr="base_23969_49753_8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base_23969_49753_809"/>
                    <pic:cNvPicPr preferRelativeResize="0">
                      <a:picLocks noChangeArrowheads="1"/>
                    </pic:cNvPicPr>
                  </pic:nvPicPr>
                  <pic:blipFill>
                    <a:blip r:embed="rId3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369" name="Рисунок 369" descr="base_23969_49753_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base_23969_49753_810"/>
                    <pic:cNvPicPr preferRelativeResize="0">
                      <a:picLocks noChangeArrowheads="1"/>
                    </pic:cNvPicPr>
                  </pic:nvPicPr>
                  <pic:blipFill>
                    <a:blip r:embed="rId3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специальных помещений, подлежащих аттестации;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370" name="Рисунок 370" descr="base_23969_49753_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base_23969_49753_811"/>
                    <pic:cNvPicPr preferRelativeResize="0">
                      <a:picLocks noChangeArrowheads="1"/>
                    </pic:cNvPicPr>
                  </pic:nvPicPr>
                  <pic:blipFill>
                    <a:blip r:embed="rId3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проведения аттестации 1 i-го специального помещения.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84. Затраты на проведение диспансеризации работников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333375" cy="219075"/>
            <wp:effectExtent l="0" t="0" r="0" b="0"/>
            <wp:docPr id="371" name="Рисунок 371" descr="base_23969_49753_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base_23969_49753_812"/>
                    <pic:cNvPicPr preferRelativeResize="0">
                      <a:picLocks noChangeArrowheads="1"/>
                    </pic:cNvPicPr>
                  </pic:nvPicPr>
                  <pic:blipFill>
                    <a:blip r:embed="rId3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04925" cy="219075"/>
            <wp:effectExtent l="0" t="0" r="0" b="0"/>
            <wp:docPr id="372" name="Рисунок 372" descr="base_23969_49753_8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base_23969_49753_813"/>
                    <pic:cNvPicPr preferRelativeResize="0">
                      <a:picLocks noChangeArrowheads="1"/>
                    </pic:cNvPicPr>
                  </pic:nvPicPr>
                  <pic:blipFill>
                    <a:blip r:embed="rId3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342900" cy="219075"/>
            <wp:effectExtent l="0" t="0" r="0" b="0"/>
            <wp:docPr id="373" name="Рисунок 373" descr="base_23969_49753_8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base_23969_49753_814"/>
                    <pic:cNvPicPr preferRelativeResize="0">
                      <a:picLocks noChangeArrowheads="1"/>
                    </pic:cNvPicPr>
                  </pic:nvPicPr>
                  <pic:blipFill>
                    <a:blip r:embed="rId3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численность работников, подлежащих диспансеризации;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2"/>
        </w:rPr>
        <w:lastRenderedPageBreak/>
        <w:drawing>
          <wp:inline distT="0" distB="0" distL="0" distR="0">
            <wp:extent cx="333375" cy="219075"/>
            <wp:effectExtent l="0" t="0" r="0" b="0"/>
            <wp:docPr id="374" name="Рисунок 374" descr="base_23969_49753_8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base_23969_49753_815"/>
                    <pic:cNvPicPr preferRelativeResize="0">
                      <a:picLocks noChangeArrowheads="1"/>
                    </pic:cNvPicPr>
                  </pic:nvPicPr>
                  <pic:blipFill>
                    <a:blip r:embed="rId3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проведения диспансеризации в расчете на 1 работника.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85. Затраты на оплату работ по монтажу (установке), дооборудованию и наладке оборудования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295275" cy="219075"/>
            <wp:effectExtent l="0" t="0" r="0" b="0"/>
            <wp:docPr id="375" name="Рисунок 375" descr="base_23969_49753_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base_23969_49753_816"/>
                    <pic:cNvPicPr preferRelativeResize="0">
                      <a:picLocks noChangeArrowheads="1"/>
                    </pic:cNvPicPr>
                  </pic:nvPicPr>
                  <pic:blipFill>
                    <a:blip r:embed="rId3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76375" cy="447675"/>
            <wp:effectExtent l="0" t="0" r="0" b="0"/>
            <wp:docPr id="376" name="Рисунок 376" descr="base_23969_49753_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base_23969_49753_817"/>
                    <pic:cNvPicPr preferRelativeResize="0">
                      <a:picLocks noChangeArrowheads="1"/>
                    </pic:cNvPicPr>
                  </pic:nvPicPr>
                  <pic:blipFill>
                    <a:blip r:embed="rId3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476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90525" cy="247650"/>
            <wp:effectExtent l="0" t="0" r="0" b="0"/>
            <wp:docPr id="377" name="Рисунок 377" descr="base_23969_49753_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base_23969_49753_818"/>
                    <pic:cNvPicPr preferRelativeResize="0">
                      <a:picLocks noChangeArrowheads="1"/>
                    </pic:cNvPicPr>
                  </pic:nvPicPr>
                  <pic:blipFill>
                    <a:blip r:embed="rId4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g-го оборудования, подлежащего монтажу (установке), дооборудованию и наладке;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71475" cy="247650"/>
            <wp:effectExtent l="0" t="0" r="0" b="0"/>
            <wp:docPr id="378" name="Рисунок 378" descr="base_23969_49753_8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base_23969_49753_819"/>
                    <pic:cNvPicPr preferRelativeResize="0">
                      <a:picLocks noChangeArrowheads="1"/>
                    </pic:cNvPicPr>
                  </pic:nvPicPr>
                  <pic:blipFill>
                    <a:blip r:embed="rId4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монтажа (установки), дооборудования и наладки g-го оборудования.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86. Затраты на оплату услуг вневедомственной охраны определяются по фактическим затратам в отчетном финансовом году.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87. </w:t>
      </w:r>
      <w:proofErr w:type="gramStart"/>
      <w:r>
        <w:rPr>
          <w:rFonts w:ascii="Times New Roman" w:hAnsi="Times New Roman" w:cs="Times New Roman"/>
        </w:rPr>
        <w:t>Затраты на приобретение полисов обязательного страхования гражданской ответственности владельцев транспортных средств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379" name="Рисунок 379" descr="base_23969_49753_8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base_23969_49753_820"/>
                    <pic:cNvPicPr preferRelativeResize="0">
                      <a:picLocks noChangeArrowheads="1"/>
                    </pic:cNvPicPr>
                  </pic:nvPicPr>
                  <pic:blipFill>
                    <a:blip r:embed="rId4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определяются в соответствии с базовыми ставками страховых тарифов и коэффициентами страховых тарифов, установленными </w:t>
      </w:r>
      <w:hyperlink r:id="rId403" w:history="1">
        <w:r>
          <w:rPr>
            <w:rStyle w:val="a3"/>
            <w:rFonts w:ascii="Times New Roman" w:eastAsia="Lucida Sans Unicode" w:hAnsi="Times New Roman" w:cs="Times New Roman"/>
            <w:color w:val="0000FF"/>
          </w:rPr>
          <w:t>указанием</w:t>
        </w:r>
      </w:hyperlink>
      <w:r>
        <w:rPr>
          <w:rFonts w:ascii="Times New Roman" w:hAnsi="Times New Roman" w:cs="Times New Roman"/>
        </w:rPr>
        <w:t xml:space="preserve"> Центрального банка Российской Федерации от 19 сентября 2014 г.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</w:t>
      </w:r>
      <w:proofErr w:type="gramEnd"/>
      <w:r>
        <w:rPr>
          <w:rFonts w:ascii="Times New Roman" w:hAnsi="Times New Roman" w:cs="Times New Roman"/>
        </w:rPr>
        <w:t xml:space="preserve"> страховой премии по обязательному страхованию гражданской ответственности владельцев транспортных средств»,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162425" cy="428625"/>
            <wp:effectExtent l="0" t="0" r="0" b="0"/>
            <wp:docPr id="380" name="Рисунок 380" descr="base_23969_49753_8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base_23969_49753_821"/>
                    <pic:cNvPicPr preferRelativeResize="0">
                      <a:picLocks noChangeArrowheads="1"/>
                    </pic:cNvPicPr>
                  </pic:nvPicPr>
                  <pic:blipFill>
                    <a:blip r:embed="rId4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381" name="Рисунок 381" descr="base_23969_49753_8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base_23969_49753_822"/>
                    <pic:cNvPicPr preferRelativeResize="0">
                      <a:picLocks noChangeArrowheads="1"/>
                    </pic:cNvPicPr>
                  </pic:nvPicPr>
                  <pic:blipFill>
                    <a:blip r:embed="rId4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предельный размер базовой ставки страхового тарифа по </w:t>
      </w:r>
      <w:proofErr w:type="spellStart"/>
      <w:r>
        <w:rPr>
          <w:rFonts w:ascii="Times New Roman" w:hAnsi="Times New Roman" w:cs="Times New Roman"/>
        </w:rPr>
        <w:t>i-му</w:t>
      </w:r>
      <w:proofErr w:type="spellEnd"/>
      <w:r>
        <w:rPr>
          <w:rFonts w:ascii="Times New Roman" w:hAnsi="Times New Roman" w:cs="Times New Roman"/>
        </w:rPr>
        <w:t xml:space="preserve"> транспортному средству;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85750" cy="219075"/>
            <wp:effectExtent l="0" t="0" r="0" b="0"/>
            <wp:docPr id="382" name="Рисунок 382" descr="base_23969_49753_8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base_23969_49753_823"/>
                    <pic:cNvPicPr preferRelativeResize="0">
                      <a:picLocks noChangeArrowheads="1"/>
                    </pic:cNvPicPr>
                  </pic:nvPicPr>
                  <pic:blipFill>
                    <a:blip r:embed="rId4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коэффициент страховых тарифов в зависимости от территории преимущественного использования i-го транспортного средства;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428625" cy="219075"/>
            <wp:effectExtent l="0" t="0" r="0" b="0"/>
            <wp:docPr id="383" name="Рисунок 383" descr="base_23969_49753_8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base_23969_49753_824"/>
                    <pic:cNvPicPr preferRelativeResize="0">
                      <a:picLocks noChangeArrowheads="1"/>
                    </pic:cNvPicPr>
                  </pic:nvPicPr>
                  <pic:blipFill>
                    <a:blip r:embed="rId4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</w:t>
      </w:r>
      <w:proofErr w:type="spellStart"/>
      <w:r>
        <w:rPr>
          <w:rFonts w:ascii="Times New Roman" w:hAnsi="Times New Roman" w:cs="Times New Roman"/>
        </w:rPr>
        <w:t>i-му</w:t>
      </w:r>
      <w:proofErr w:type="spellEnd"/>
      <w:r>
        <w:rPr>
          <w:rFonts w:ascii="Times New Roman" w:hAnsi="Times New Roman" w:cs="Times New Roman"/>
        </w:rPr>
        <w:t xml:space="preserve"> транспортному средству;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384" name="Рисунок 384" descr="base_23969_49753_8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base_23969_49753_825"/>
                    <pic:cNvPicPr preferRelativeResize="0">
                      <a:picLocks noChangeArrowheads="1"/>
                    </pic:cNvPicPr>
                  </pic:nvPicPr>
                  <pic:blipFill>
                    <a:blip r:embed="rId4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385" name="Рисунок 385" descr="base_23969_49753_8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base_23969_49753_826"/>
                    <pic:cNvPicPr preferRelativeResize="0">
                      <a:picLocks noChangeArrowheads="1"/>
                    </pic:cNvPicPr>
                  </pic:nvPicPr>
                  <pic:blipFill>
                    <a:blip r:embed="rId4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коэффициент страховых тарифов в зависимости от технических характеристик i-го транспортного средства;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386" name="Рисунок 386" descr="base_23969_49753_8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base_23969_49753_827"/>
                    <pic:cNvPicPr preferRelativeResize="0">
                      <a:picLocks noChangeArrowheads="1"/>
                    </pic:cNvPicPr>
                  </pic:nvPicPr>
                  <pic:blipFill>
                    <a:blip r:embed="rId4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коэффициент страховых тарифов в зависимости от периода использования i-го транспортного средства;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387" name="Рисунок 387" descr="base_23969_49753_8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base_23969_49753_828"/>
                    <pic:cNvPicPr preferRelativeResize="0">
                      <a:picLocks noChangeArrowheads="1"/>
                    </pic:cNvPicPr>
                  </pic:nvPicPr>
                  <pic:blipFill>
                    <a:blip r:embed="rId4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коэффициент страховых тарифов в зависимости от наличия нарушений, предусмотренных </w:t>
      </w:r>
      <w:hyperlink r:id="rId412" w:history="1">
        <w:r w:rsidRPr="00FE7678">
          <w:rPr>
            <w:rStyle w:val="a3"/>
            <w:rFonts w:ascii="Times New Roman" w:eastAsia="Lucida Sans Unicode" w:hAnsi="Times New Roman" w:cs="Times New Roman"/>
            <w:color w:val="000000" w:themeColor="text1"/>
            <w:u w:val="none"/>
          </w:rPr>
          <w:t>пунктом 3 статьи 9</w:t>
        </w:r>
      </w:hyperlink>
      <w:r w:rsidRPr="00FE7678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>Федерального закона «Об обязательном страховании гражданской ответственности владельцев транспортных средств»;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42900" cy="247650"/>
            <wp:effectExtent l="0" t="0" r="0" b="0"/>
            <wp:docPr id="388" name="Рисунок 388" descr="base_23969_49753_8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base_23969_49753_829"/>
                    <pic:cNvPicPr preferRelativeResize="0">
                      <a:picLocks noChangeArrowheads="1"/>
                    </pic:cNvPicPr>
                  </pic:nvPicPr>
                  <pic:blipFill>
                    <a:blip r:embed="rId4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коэффициент страховых тарифов в зависимости от наличия в муниципальном контракте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Затраты на приобретение основных средств, не отнесенные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затратам на приобретение основных сре</w:t>
      </w:r>
      <w:proofErr w:type="gramStart"/>
      <w:r>
        <w:rPr>
          <w:rFonts w:ascii="Times New Roman" w:hAnsi="Times New Roman" w:cs="Times New Roman"/>
        </w:rPr>
        <w:t>дств в р</w:t>
      </w:r>
      <w:proofErr w:type="gramEnd"/>
      <w:r>
        <w:rPr>
          <w:rFonts w:ascii="Times New Roman" w:hAnsi="Times New Roman" w:cs="Times New Roman"/>
        </w:rPr>
        <w:t>амках затрат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информационно-коммуникационные технологии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88.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47650" cy="219075"/>
            <wp:effectExtent l="0" t="0" r="0" b="0"/>
            <wp:docPr id="389" name="Рисунок 389" descr="base_23969_49753_8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base_23969_49753_830"/>
                    <pic:cNvPicPr preferRelativeResize="0">
                      <a:picLocks noChangeArrowheads="1"/>
                    </pic:cNvPicPr>
                  </pic:nvPicPr>
                  <pic:blipFill>
                    <a:blip r:embed="rId4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),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476375" cy="219075"/>
            <wp:effectExtent l="0" t="0" r="0" b="0"/>
            <wp:docPr id="390" name="Рисунок 390" descr="base_23969_49753_8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base_23969_49753_831"/>
                    <pic:cNvPicPr preferRelativeResize="0">
                      <a:picLocks noChangeArrowheads="1"/>
                    </pic:cNvPicPr>
                  </pic:nvPicPr>
                  <pic:blipFill>
                    <a:blip r:embed="rId4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391" name="Рисунок 391" descr="base_23969_49753_8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base_23969_49753_832"/>
                    <pic:cNvPicPr preferRelativeResize="0">
                      <a:picLocks noChangeArrowheads="1"/>
                    </pic:cNvPicPr>
                  </pic:nvPicPr>
                  <pic:blipFill>
                    <a:blip r:embed="rId4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приобретение транспортных средств;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392" name="Рисунок 392" descr="base_23969_49753_8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base_23969_49753_833"/>
                    <pic:cNvPicPr preferRelativeResize="0">
                      <a:picLocks noChangeArrowheads="1"/>
                    </pic:cNvPicPr>
                  </pic:nvPicPr>
                  <pic:blipFill>
                    <a:blip r:embed="rId4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приобретение мебели;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393" name="Рисунок 393" descr="base_23969_49753_8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base_23969_49753_834"/>
                    <pic:cNvPicPr preferRelativeResize="0">
                      <a:picLocks noChangeArrowheads="1"/>
                    </pic:cNvPicPr>
                  </pic:nvPicPr>
                  <pic:blipFill>
                    <a:blip r:embed="rId4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приобретение систем кондиционирования.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89. Затраты на приобретение транспортных средств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394" name="Рисунок 394" descr="base_23969_4975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base_23969_49753_835"/>
                    <pic:cNvPicPr preferRelativeResize="0">
                      <a:picLocks noChangeArrowheads="1"/>
                    </pic:cNvPicPr>
                  </pic:nvPicPr>
                  <pic:blipFill>
                    <a:blip r:embed="rId4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43025" cy="428625"/>
            <wp:effectExtent l="0" t="0" r="0" b="0"/>
            <wp:docPr id="395" name="Рисунок 395" descr="base_23969_4975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base_23969_49753_836"/>
                    <pic:cNvPicPr preferRelativeResize="0">
                      <a:picLocks noChangeArrowheads="1"/>
                    </pic:cNvPicPr>
                  </pic:nvPicPr>
                  <pic:blipFill>
                    <a:blip r:embed="rId4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396" name="Рисунок 396" descr="base_23969_4975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base_23969_49753_837"/>
                    <pic:cNvPicPr preferRelativeResize="0">
                      <a:picLocks noChangeArrowheads="1"/>
                    </pic:cNvPicPr>
                  </pic:nvPicPr>
                  <pic:blipFill>
                    <a:blip r:embed="rId4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- планируемое к приобретению количество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транспортных средств в соответствии с нормативами муниципальных органов муниципального образования «</w:t>
      </w:r>
      <w:r w:rsidR="00447352">
        <w:rPr>
          <w:rFonts w:ascii="Times New Roman" w:hAnsi="Times New Roman" w:cs="Times New Roman"/>
        </w:rPr>
        <w:t>Плотавский</w:t>
      </w:r>
      <w:r>
        <w:rPr>
          <w:rFonts w:ascii="Times New Roman" w:hAnsi="Times New Roman" w:cs="Times New Roman"/>
        </w:rPr>
        <w:t xml:space="preserve"> сельсовет» Октябрьского района Курской области с учетом нормативов обеспечения функций муниципальных органов муниципального образования «</w:t>
      </w:r>
      <w:r w:rsidR="00447352">
        <w:rPr>
          <w:rFonts w:ascii="Times New Roman" w:hAnsi="Times New Roman" w:cs="Times New Roman"/>
        </w:rPr>
        <w:t>Плотавский</w:t>
      </w:r>
      <w:r>
        <w:rPr>
          <w:rFonts w:ascii="Times New Roman" w:hAnsi="Times New Roman" w:cs="Times New Roman"/>
        </w:rPr>
        <w:t xml:space="preserve"> сельсовет» Октябрьского района Курской области, применяемых при расчете нормативных затрат на приобретение служебного легкового автотранспорта, предусмотренных </w:t>
      </w:r>
      <w:hyperlink r:id="rId422" w:anchor="P926" w:history="1">
        <w:r>
          <w:rPr>
            <w:rStyle w:val="a3"/>
            <w:rFonts w:ascii="Times New Roman" w:eastAsia="Lucida Sans Unicode" w:hAnsi="Times New Roman" w:cs="Times New Roman"/>
            <w:color w:val="0000FF"/>
          </w:rPr>
          <w:t>приложением</w:t>
        </w:r>
      </w:hyperlink>
      <w:r>
        <w:rPr>
          <w:rFonts w:ascii="Times New Roman" w:hAnsi="Times New Roman" w:cs="Times New Roman"/>
        </w:rPr>
        <w:t xml:space="preserve"> к настоящим Правилам;</w:t>
      </w:r>
      <w:proofErr w:type="gramEnd"/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397" name="Рисунок 397" descr="base_23969_4975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base_23969_49753_838"/>
                    <pic:cNvPicPr preferRelativeResize="0">
                      <a:picLocks noChangeArrowheads="1"/>
                    </pic:cNvPicPr>
                  </pic:nvPicPr>
                  <pic:blipFill>
                    <a:blip r:embed="rId4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приобретения i-го транспортного средства в соответствии с нормативами муниципальных органов муниципального образования «</w:t>
      </w:r>
      <w:r w:rsidR="00447352">
        <w:rPr>
          <w:rFonts w:ascii="Times New Roman" w:hAnsi="Times New Roman" w:cs="Times New Roman"/>
        </w:rPr>
        <w:t>Плотавский</w:t>
      </w:r>
      <w:r>
        <w:rPr>
          <w:rFonts w:ascii="Times New Roman" w:hAnsi="Times New Roman" w:cs="Times New Roman"/>
        </w:rPr>
        <w:t xml:space="preserve"> сельсовет» Октябрьского района Курской области с учетом нормативов обеспечения функций муниципальных органов муниципального образования «</w:t>
      </w:r>
      <w:r w:rsidR="00447352">
        <w:rPr>
          <w:rFonts w:ascii="Times New Roman" w:hAnsi="Times New Roman" w:cs="Times New Roman"/>
        </w:rPr>
        <w:t>Плотавский</w:t>
      </w:r>
      <w:r>
        <w:rPr>
          <w:rFonts w:ascii="Times New Roman" w:hAnsi="Times New Roman" w:cs="Times New Roman"/>
        </w:rPr>
        <w:t xml:space="preserve"> сельсовет» Октябрьского района Курской области, применяемых при расчете нормативных затрат на приобретение служебного легкового автотранспорта, предусмотренных </w:t>
      </w:r>
      <w:hyperlink r:id="rId424" w:anchor="P926" w:history="1">
        <w:r>
          <w:rPr>
            <w:rStyle w:val="a3"/>
            <w:rFonts w:ascii="Times New Roman" w:eastAsia="Lucida Sans Unicode" w:hAnsi="Times New Roman" w:cs="Times New Roman"/>
            <w:color w:val="0000FF"/>
          </w:rPr>
          <w:t>приложением</w:t>
        </w:r>
      </w:hyperlink>
      <w:r>
        <w:rPr>
          <w:rFonts w:ascii="Times New Roman" w:hAnsi="Times New Roman" w:cs="Times New Roman"/>
        </w:rPr>
        <w:t xml:space="preserve"> к настоящим Правилам.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90. Затраты на приобретение мебели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398" name="Рисунок 398" descr="base_23969_4975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 descr="base_23969_49753_839"/>
                    <pic:cNvPicPr preferRelativeResize="0">
                      <a:picLocks noChangeArrowheads="1"/>
                    </pic:cNvPicPr>
                  </pic:nvPicPr>
                  <pic:blipFill>
                    <a:blip r:embed="rId4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619250" cy="428625"/>
            <wp:effectExtent l="0" t="0" r="0" b="0"/>
            <wp:docPr id="399" name="Рисунок 399" descr="base_23969_4975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base_23969_49753_840"/>
                    <pic:cNvPicPr preferRelativeResize="0">
                      <a:picLocks noChangeArrowheads="1"/>
                    </pic:cNvPicPr>
                  </pic:nvPicPr>
                  <pic:blipFill>
                    <a:blip r:embed="rId4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400050" cy="219075"/>
            <wp:effectExtent l="0" t="0" r="0" b="0"/>
            <wp:docPr id="400" name="Рисунок 400" descr="base_23969_4975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base_23969_49753_841"/>
                    <pic:cNvPicPr preferRelativeResize="0">
                      <a:picLocks noChangeArrowheads="1"/>
                    </pic:cNvPicPr>
                  </pic:nvPicPr>
                  <pic:blipFill>
                    <a:blip r:embed="rId4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 приобретению количество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предметов мебели в соответствии с нормативами муниципальных органов муниципального образования «</w:t>
      </w:r>
      <w:r w:rsidR="00447352">
        <w:rPr>
          <w:rFonts w:ascii="Times New Roman" w:hAnsi="Times New Roman" w:cs="Times New Roman"/>
        </w:rPr>
        <w:t>Плотавский</w:t>
      </w:r>
      <w:r>
        <w:rPr>
          <w:rFonts w:ascii="Times New Roman" w:hAnsi="Times New Roman" w:cs="Times New Roman"/>
        </w:rPr>
        <w:t xml:space="preserve"> сельсовет» Октябрьского района Курской области;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81000" cy="219075"/>
            <wp:effectExtent l="0" t="0" r="0" b="0"/>
            <wp:docPr id="401" name="Рисунок 401" descr="base_23969_49753_8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base_23969_49753_842"/>
                    <pic:cNvPicPr preferRelativeResize="0">
                      <a:picLocks noChangeArrowheads="1"/>
                    </pic:cNvPicPr>
                  </pic:nvPicPr>
                  <pic:blipFill>
                    <a:blip r:embed="rId4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i-го предмета мебели в соответствии с нормативами муниципальных органов муниципального образования «</w:t>
      </w:r>
      <w:r w:rsidR="00447352">
        <w:rPr>
          <w:rFonts w:ascii="Times New Roman" w:hAnsi="Times New Roman" w:cs="Times New Roman"/>
        </w:rPr>
        <w:t>Плотавский</w:t>
      </w:r>
      <w:r>
        <w:rPr>
          <w:rFonts w:ascii="Times New Roman" w:hAnsi="Times New Roman" w:cs="Times New Roman"/>
        </w:rPr>
        <w:t xml:space="preserve"> сельсовет» Октябрьского района Курской области.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91. Затраты на приобретение систем кондиционирования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402" name="Рисунок 402" descr="base_23969_49753_8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base_23969_49753_843"/>
                    <pic:cNvPicPr preferRelativeResize="0">
                      <a:picLocks noChangeArrowheads="1"/>
                    </pic:cNvPicPr>
                  </pic:nvPicPr>
                  <pic:blipFill>
                    <a:blip r:embed="rId4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219200" cy="428625"/>
            <wp:effectExtent l="0" t="0" r="0" b="0"/>
            <wp:docPr id="403" name="Рисунок 403" descr="base_23969_49753_8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base_23969_49753_844"/>
                    <pic:cNvPicPr preferRelativeResize="0">
                      <a:picLocks noChangeArrowheads="1"/>
                    </pic:cNvPicPr>
                  </pic:nvPicPr>
                  <pic:blipFill>
                    <a:blip r:embed="rId4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47650" cy="219075"/>
            <wp:effectExtent l="0" t="0" r="0" b="0"/>
            <wp:docPr id="404" name="Рисунок 404" descr="base_23969_49753_8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 descr="base_23969_49753_845"/>
                    <pic:cNvPicPr preferRelativeResize="0">
                      <a:picLocks noChangeArrowheads="1"/>
                    </pic:cNvPicPr>
                  </pic:nvPicPr>
                  <pic:blipFill>
                    <a:blip r:embed="rId4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 приобретению количество </w:t>
      </w:r>
      <w:proofErr w:type="spellStart"/>
      <w:r>
        <w:rPr>
          <w:rFonts w:ascii="Times New Roman" w:hAnsi="Times New Roman" w:cs="Times New Roman"/>
        </w:rPr>
        <w:t>i-х</w:t>
      </w:r>
      <w:proofErr w:type="spellEnd"/>
      <w:r>
        <w:rPr>
          <w:rFonts w:ascii="Times New Roman" w:hAnsi="Times New Roman" w:cs="Times New Roman"/>
        </w:rPr>
        <w:t xml:space="preserve"> систем кондиционирования;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405" name="Рисунок 405" descr="base_23969_49753_8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 descr="base_23969_49753_846"/>
                    <pic:cNvPicPr preferRelativeResize="0">
                      <a:picLocks noChangeArrowheads="1"/>
                    </pic:cNvPicPr>
                  </pic:nvPicPr>
                  <pic:blipFill>
                    <a:blip r:embed="rId4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1 системы кондиционирования.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Затраты на приобретение материальных запасов, не отнесенные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затратам на приобретение материальных запасов в рамках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затрат на информационно-коммуникационные технологии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47650" cy="219075"/>
            <wp:effectExtent l="0" t="0" r="0" b="0"/>
            <wp:docPr id="406" name="Рисунок 406" descr="base_23969_49753_8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 descr="base_23969_49753_847"/>
                    <pic:cNvPicPr preferRelativeResize="0">
                      <a:picLocks noChangeArrowheads="1"/>
                    </pic:cNvPicPr>
                  </pic:nvPicPr>
                  <pic:blipFill>
                    <a:blip r:embed="rId4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),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695575" cy="247650"/>
            <wp:effectExtent l="0" t="0" r="0" b="0"/>
            <wp:docPr id="407" name="Рисунок 407" descr="base_23969_49753_8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base_23969_49753_848"/>
                    <pic:cNvPicPr preferRelativeResize="0">
                      <a:picLocks noChangeArrowheads="1"/>
                    </pic:cNvPicPr>
                  </pic:nvPicPr>
                  <pic:blipFill>
                    <a:blip r:embed="rId4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408" name="Рисунок 408" descr="base_23969_49753_8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base_23969_49753_849"/>
                    <pic:cNvPicPr preferRelativeResize="0">
                      <a:picLocks noChangeArrowheads="1"/>
                    </pic:cNvPicPr>
                  </pic:nvPicPr>
                  <pic:blipFill>
                    <a:blip r:embed="rId4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приобретение бланочной продукции;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295275" cy="219075"/>
            <wp:effectExtent l="0" t="0" r="0" b="0"/>
            <wp:docPr id="409" name="Рисунок 409" descr="base_23969_49753_8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base_23969_49753_850"/>
                    <pic:cNvPicPr preferRelativeResize="0">
                      <a:picLocks noChangeArrowheads="1"/>
                    </pic:cNvPicPr>
                  </pic:nvPicPr>
                  <pic:blipFill>
                    <a:blip r:embed="rId4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приобретение канцелярских принадлежностей;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410" name="Рисунок 410" descr="base_23969_4975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 descr="base_23969_49753_851"/>
                    <pic:cNvPicPr preferRelativeResize="0">
                      <a:picLocks noChangeArrowheads="1"/>
                    </pic:cNvPicPr>
                  </pic:nvPicPr>
                  <pic:blipFill>
                    <a:blip r:embed="rId4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приобретение хозяйственных товаров и принадлежностей;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411" name="Рисунок 411" descr="base_23969_4975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 descr="base_23969_49753_852"/>
                    <pic:cNvPicPr preferRelativeResize="0">
                      <a:picLocks noChangeArrowheads="1"/>
                    </pic:cNvPicPr>
                  </pic:nvPicPr>
                  <pic:blipFill>
                    <a:blip r:embed="rId4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приобретение горюче-смазочных материалов;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412" name="Рисунок 412" descr="base_23969_49753_8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base_23969_49753_853"/>
                    <pic:cNvPicPr preferRelativeResize="0">
                      <a:picLocks noChangeArrowheads="1"/>
                    </pic:cNvPicPr>
                  </pic:nvPicPr>
                  <pic:blipFill>
                    <a:blip r:embed="rId4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приобретение запасных частей для транспортных средств;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413" name="Рисунок 413" descr="base_23969_49753_8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 descr="base_23969_49753_854"/>
                    <pic:cNvPicPr preferRelativeResize="0">
                      <a:picLocks noChangeArrowheads="1"/>
                    </pic:cNvPicPr>
                  </pic:nvPicPr>
                  <pic:blipFill>
                    <a:blip r:embed="rId4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затраты на приобретение материальных запасов для нужд гражданской обороны.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93. Затраты на приобретение бланочной продукции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414" name="Рисунок 414" descr="base_23969_49753_8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 descr="base_23969_49753_855"/>
                    <pic:cNvPicPr preferRelativeResize="0">
                      <a:picLocks noChangeArrowheads="1"/>
                    </pic:cNvPicPr>
                  </pic:nvPicPr>
                  <pic:blipFill>
                    <a:blip r:embed="rId4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305050" cy="447675"/>
            <wp:effectExtent l="0" t="0" r="0" b="0"/>
            <wp:docPr id="415" name="Рисунок 415" descr="base_23969_4975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 descr="base_23969_49753_856"/>
                    <pic:cNvPicPr preferRelativeResize="0">
                      <a:picLocks noChangeArrowheads="1"/>
                    </pic:cNvPicPr>
                  </pic:nvPicPr>
                  <pic:blipFill>
                    <a:blip r:embed="rId4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4476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416" name="Рисунок 416" descr="base_23969_4975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 descr="base_23969_49753_857"/>
                    <pic:cNvPicPr preferRelativeResize="0">
                      <a:picLocks noChangeArrowheads="1"/>
                    </pic:cNvPicPr>
                  </pic:nvPicPr>
                  <pic:blipFill>
                    <a:blip r:embed="rId4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 приобретению количество бланочной продукции;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417" name="Рисунок 417" descr="base_23969_4975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 descr="base_23969_49753_858"/>
                    <pic:cNvPicPr preferRelativeResize="0">
                      <a:picLocks noChangeArrowheads="1"/>
                    </pic:cNvPicPr>
                  </pic:nvPicPr>
                  <pic:blipFill>
                    <a:blip r:embed="rId4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1 бланка по </w:t>
      </w:r>
      <w:proofErr w:type="spellStart"/>
      <w:r>
        <w:rPr>
          <w:rFonts w:ascii="Times New Roman" w:hAnsi="Times New Roman" w:cs="Times New Roman"/>
        </w:rPr>
        <w:t>i-му</w:t>
      </w:r>
      <w:proofErr w:type="spellEnd"/>
      <w:r>
        <w:rPr>
          <w:rFonts w:ascii="Times New Roman" w:hAnsi="Times New Roman" w:cs="Times New Roman"/>
        </w:rPr>
        <w:t xml:space="preserve"> тиражу;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333375" cy="247650"/>
            <wp:effectExtent l="0" t="0" r="0" b="0"/>
            <wp:docPr id="418" name="Рисунок 418" descr="base_23969_49753_8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 descr="base_23969_49753_859"/>
                    <pic:cNvPicPr preferRelativeResize="0">
                      <a:picLocks noChangeArrowheads="1"/>
                    </pic:cNvPicPr>
                  </pic:nvPicPr>
                  <pic:blipFill>
                    <a:blip r:embed="rId4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 приобретению количество прочей продукции, изготовляемой типографией;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4"/>
        </w:rPr>
        <w:drawing>
          <wp:inline distT="0" distB="0" distL="0" distR="0">
            <wp:extent cx="295275" cy="247650"/>
            <wp:effectExtent l="0" t="0" r="0" b="0"/>
            <wp:docPr id="419" name="Рисунок 419" descr="base_23969_49753_8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 descr="base_23969_49753_860"/>
                    <pic:cNvPicPr preferRelativeResize="0">
                      <a:picLocks noChangeArrowheads="1"/>
                    </pic:cNvPicPr>
                  </pic:nvPicPr>
                  <pic:blipFill>
                    <a:blip r:embed="rId4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1 единицы прочей продукции, изготовляемой типографией, по </w:t>
      </w:r>
      <w:proofErr w:type="spellStart"/>
      <w:r>
        <w:rPr>
          <w:rFonts w:ascii="Times New Roman" w:hAnsi="Times New Roman" w:cs="Times New Roman"/>
        </w:rPr>
        <w:t>j-му</w:t>
      </w:r>
      <w:proofErr w:type="spellEnd"/>
      <w:r>
        <w:rPr>
          <w:rFonts w:ascii="Times New Roman" w:hAnsi="Times New Roman" w:cs="Times New Roman"/>
        </w:rPr>
        <w:t xml:space="preserve"> тиражу.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94. Затраты на приобретение канцелярских принадлежностей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295275" cy="219075"/>
            <wp:effectExtent l="0" t="0" r="0" b="0"/>
            <wp:docPr id="420" name="Рисунок 420" descr="base_23969_49753_8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 descr="base_23969_49753_861"/>
                    <pic:cNvPicPr preferRelativeResize="0">
                      <a:picLocks noChangeArrowheads="1"/>
                    </pic:cNvPicPr>
                  </pic:nvPicPr>
                  <pic:blipFill>
                    <a:blip r:embed="rId4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990725" cy="428625"/>
            <wp:effectExtent l="0" t="0" r="0" b="0"/>
            <wp:docPr id="421" name="Рисунок 421" descr="base_23969_49753_8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base_23969_49753_862"/>
                    <pic:cNvPicPr preferRelativeResize="0">
                      <a:picLocks noChangeArrowheads="1"/>
                    </pic:cNvPicPr>
                  </pic:nvPicPr>
                  <pic:blipFill>
                    <a:blip r:embed="rId4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400050" cy="219075"/>
            <wp:effectExtent l="0" t="0" r="0" b="0"/>
            <wp:docPr id="422" name="Рисунок 422" descr="base_23969_4975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base_23969_49753_863"/>
                    <pic:cNvPicPr preferRelativeResize="0">
                      <a:picLocks noChangeArrowheads="1"/>
                    </pic:cNvPicPr>
                  </pic:nvPicPr>
                  <pic:blipFill>
                    <a:blip r:embed="rId4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i-го предмета канцелярских принадлежностей в соответствии с нормативами материально-технического обеспечения в расчете на основного работника;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47650" cy="219075"/>
            <wp:effectExtent l="0" t="0" r="0" b="0"/>
            <wp:docPr id="423" name="Рисунок 423" descr="base_23969_49753_8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base_23969_49753_864"/>
                    <pic:cNvPicPr preferRelativeResize="0">
                      <a:picLocks noChangeArrowheads="1"/>
                    </pic:cNvPicPr>
                  </pic:nvPicPr>
                  <pic:blipFill>
                    <a:blip r:embed="rId4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расчетная численность основных работников;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381000" cy="219075"/>
            <wp:effectExtent l="0" t="0" r="0" b="0"/>
            <wp:docPr id="424" name="Рисунок 424" descr="base_23969_49753_8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base_23969_49753_865"/>
                    <pic:cNvPicPr preferRelativeResize="0">
                      <a:picLocks noChangeArrowheads="1"/>
                    </pic:cNvPicPr>
                  </pic:nvPicPr>
                  <pic:blipFill>
                    <a:blip r:embed="rId4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i-го предмета канцелярских принадлежностей.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95. Затраты на приобретение хозяйственных товаров и принадлежностей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19075" cy="219075"/>
            <wp:effectExtent l="0" t="0" r="0" b="0"/>
            <wp:docPr id="425" name="Рисунок 425" descr="base_23969_49753_8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 descr="base_23969_49753_866"/>
                    <pic:cNvPicPr preferRelativeResize="0">
                      <a:picLocks noChangeArrowheads="1"/>
                    </pic:cNvPicPr>
                  </pic:nvPicPr>
                  <pic:blipFill>
                    <a:blip r:embed="rId4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43025" cy="428625"/>
            <wp:effectExtent l="0" t="0" r="0" b="0"/>
            <wp:docPr id="426" name="Рисунок 426" descr="base_23969_49753_8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 descr="base_23969_49753_867"/>
                    <pic:cNvPicPr preferRelativeResize="0">
                      <a:picLocks noChangeArrowheads="1"/>
                    </pic:cNvPicPr>
                  </pic:nvPicPr>
                  <pic:blipFill>
                    <a:blip r:embed="rId4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427" name="Рисунок 427" descr="base_23969_49753_8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 descr="base_23969_49753_868"/>
                    <pic:cNvPicPr preferRelativeResize="0">
                      <a:picLocks noChangeArrowheads="1"/>
                    </pic:cNvPicPr>
                  </pic:nvPicPr>
                  <pic:blipFill>
                    <a:blip r:embed="rId4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единицы хозяйственных товаров;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428" name="Рисунок 428" descr="base_23969_49753_8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 descr="base_23969_49753_869"/>
                    <pic:cNvPicPr preferRelativeResize="0">
                      <a:picLocks noChangeArrowheads="1"/>
                    </pic:cNvPicPr>
                  </pic:nvPicPr>
                  <pic:blipFill>
                    <a:blip r:embed="rId4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i-го хозяйственного товара и принадлежности в соответствии с материально-техническими нормативами.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96. Затраты на приобретение горюче-смазочных материалов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66700" cy="219075"/>
            <wp:effectExtent l="0" t="0" r="0" b="0"/>
            <wp:docPr id="429" name="Рисунок 429" descr="base_23969_49753_8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base_23969_49753_870"/>
                    <pic:cNvPicPr preferRelativeResize="0">
                      <a:picLocks noChangeArrowheads="1"/>
                    </pic:cNvPicPr>
                  </pic:nvPicPr>
                  <pic:blipFill>
                    <a:blip r:embed="rId4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943100" cy="428625"/>
            <wp:effectExtent l="0" t="0" r="0" b="0"/>
            <wp:docPr id="430" name="Рисунок 430" descr="base_23969_49753_8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 descr="base_23969_49753_871"/>
                    <pic:cNvPicPr preferRelativeResize="0">
                      <a:picLocks noChangeArrowheads="1"/>
                    </pic:cNvPicPr>
                  </pic:nvPicPr>
                  <pic:blipFill>
                    <a:blip r:embed="rId4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42900" cy="219075"/>
            <wp:effectExtent l="0" t="0" r="0" b="0"/>
            <wp:docPr id="431" name="Рисунок 431" descr="base_23969_49753_8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 descr="base_23969_49753_872"/>
                    <pic:cNvPicPr preferRelativeResize="0">
                      <a:picLocks noChangeArrowheads="1"/>
                    </pic:cNvPicPr>
                  </pic:nvPicPr>
                  <pic:blipFill>
                    <a:blip r:embed="rId4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норма расхода топлива на 100 километров пробега i-го транспортного средства согласно методическим </w:t>
      </w:r>
      <w:hyperlink r:id="rId459" w:history="1">
        <w:r>
          <w:rPr>
            <w:rStyle w:val="a3"/>
            <w:rFonts w:ascii="Times New Roman" w:eastAsia="Lucida Sans Unicode" w:hAnsi="Times New Roman" w:cs="Times New Roman"/>
            <w:color w:val="0000FF"/>
          </w:rPr>
          <w:t>рекомендациям</w:t>
        </w:r>
      </w:hyperlink>
      <w:r>
        <w:rPr>
          <w:rFonts w:ascii="Times New Roman" w:hAnsi="Times New Roman" w:cs="Times New Roman"/>
        </w:rPr>
        <w:t xml:space="preserve"> «Нормы расхода топлив и смазочных материалов на автомобильном транспорте», предусмотренным приложением к распоряжению Министерства транспорта Российской </w:t>
      </w:r>
      <w:r>
        <w:rPr>
          <w:rFonts w:ascii="Times New Roman" w:hAnsi="Times New Roman" w:cs="Times New Roman"/>
        </w:rPr>
        <w:lastRenderedPageBreak/>
        <w:t>Федерации от 14 марта 2008 г. N АМ-23-р;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33375" cy="219075"/>
            <wp:effectExtent l="0" t="0" r="0" b="0"/>
            <wp:docPr id="432" name="Рисунок 432" descr="base_23969_49753_8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 descr="base_23969_49753_873"/>
                    <pic:cNvPicPr preferRelativeResize="0">
                      <a:picLocks noChangeArrowheads="1"/>
                    </pic:cNvPicPr>
                  </pic:nvPicPr>
                  <pic:blipFill>
                    <a:blip r:embed="rId4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1 литра горюче-смазочного материала по </w:t>
      </w:r>
      <w:proofErr w:type="spellStart"/>
      <w:r>
        <w:rPr>
          <w:rFonts w:ascii="Times New Roman" w:hAnsi="Times New Roman" w:cs="Times New Roman"/>
        </w:rPr>
        <w:t>i-му</w:t>
      </w:r>
      <w:proofErr w:type="spellEnd"/>
      <w:r>
        <w:rPr>
          <w:rFonts w:ascii="Times New Roman" w:hAnsi="Times New Roman" w:cs="Times New Roman"/>
        </w:rPr>
        <w:t xml:space="preserve"> транспортному средству;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71475" cy="219075"/>
            <wp:effectExtent l="0" t="0" r="0" b="0"/>
            <wp:docPr id="433" name="Рисунок 433" descr="base_23969_49753_8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 descr="base_23969_49753_874"/>
                    <pic:cNvPicPr preferRelativeResize="0">
                      <a:picLocks noChangeArrowheads="1"/>
                    </pic:cNvPicPr>
                  </pic:nvPicPr>
                  <pic:blipFill>
                    <a:blip r:embed="rId4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планируемое количество рабочих дней использования i-го транспортного средства в очередном финансовом году.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97. Затраты на приобретение запасных частей для транспортных средств определяются по фактическим затратам в отчетном финансовом году с учетом нормативов обеспечения функций муниципальных органов муниципального образования «</w:t>
      </w:r>
      <w:r w:rsidR="00447352">
        <w:rPr>
          <w:rFonts w:ascii="Times New Roman" w:hAnsi="Times New Roman" w:cs="Times New Roman"/>
        </w:rPr>
        <w:t>Плотавский</w:t>
      </w:r>
      <w:r>
        <w:rPr>
          <w:rFonts w:ascii="Times New Roman" w:hAnsi="Times New Roman" w:cs="Times New Roman"/>
        </w:rPr>
        <w:t xml:space="preserve"> сельсовет» Октябрьского района Курской области, применяемых при расчете нормативных затрат на приобретение служебного легкового автотранспорта, предусмотренных </w:t>
      </w:r>
      <w:hyperlink r:id="rId462" w:anchor="P926" w:history="1">
        <w:r>
          <w:rPr>
            <w:rStyle w:val="a3"/>
            <w:rFonts w:ascii="Times New Roman" w:eastAsia="Lucida Sans Unicode" w:hAnsi="Times New Roman" w:cs="Times New Roman"/>
            <w:color w:val="0000FF"/>
          </w:rPr>
          <w:t>приложением</w:t>
        </w:r>
      </w:hyperlink>
      <w:r>
        <w:rPr>
          <w:rFonts w:ascii="Times New Roman" w:hAnsi="Times New Roman" w:cs="Times New Roman"/>
        </w:rPr>
        <w:t xml:space="preserve"> к настоящим Правилам.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98. Затраты на приобретение материальных запасов для нужд гражданской обороны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95275" cy="219075"/>
            <wp:effectExtent l="0" t="0" r="0" b="0"/>
            <wp:docPr id="434" name="Рисунок 434" descr="base_23969_49753_8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base_23969_49753_875"/>
                    <pic:cNvPicPr preferRelativeResize="0">
                      <a:picLocks noChangeArrowheads="1"/>
                    </pic:cNvPicPr>
                  </pic:nvPicPr>
                  <pic:blipFill>
                    <a:blip r:embed="rId4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943100" cy="428625"/>
            <wp:effectExtent l="0" t="0" r="0" b="0"/>
            <wp:docPr id="435" name="Рисунок 435" descr="base_23969_4975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base_23969_49753_876"/>
                    <pic:cNvPicPr preferRelativeResize="0">
                      <a:picLocks noChangeArrowheads="1"/>
                    </pic:cNvPicPr>
                  </pic:nvPicPr>
                  <pic:blipFill>
                    <a:blip r:embed="rId4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71475" cy="219075"/>
            <wp:effectExtent l="0" t="0" r="0" b="0"/>
            <wp:docPr id="436" name="Рисунок 436" descr="base_23969_4975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base_23969_49753_877"/>
                    <pic:cNvPicPr preferRelativeResize="0">
                      <a:picLocks noChangeArrowheads="1"/>
                    </pic:cNvPicPr>
                  </pic:nvPicPr>
                  <pic:blipFill>
                    <a:blip r:embed="rId4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единицы материальных запасов для нужд гражданской обороны в соответствии с нормативами муниципальных органов муниципального образования «</w:t>
      </w:r>
      <w:r w:rsidR="00447352">
        <w:rPr>
          <w:rFonts w:ascii="Times New Roman" w:hAnsi="Times New Roman" w:cs="Times New Roman"/>
        </w:rPr>
        <w:t>Плотавский</w:t>
      </w:r>
      <w:r>
        <w:rPr>
          <w:rFonts w:ascii="Times New Roman" w:hAnsi="Times New Roman" w:cs="Times New Roman"/>
        </w:rPr>
        <w:t xml:space="preserve"> сельсовет» Октябрьского района Курской области;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390525" cy="219075"/>
            <wp:effectExtent l="0" t="0" r="0" b="0"/>
            <wp:docPr id="437" name="Рисунок 437" descr="base_23969_4975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base_23969_49753_878"/>
                    <pic:cNvPicPr preferRelativeResize="0">
                      <a:picLocks noChangeArrowheads="1"/>
                    </pic:cNvPicPr>
                  </pic:nvPicPr>
                  <pic:blipFill>
                    <a:blip r:embed="rId4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i-го материального запаса для нужд гражданской обороны из расчета на 1 работника в год в соответствии с нормативами муниципальных органов муниципального образования «</w:t>
      </w:r>
      <w:r w:rsidR="00447352">
        <w:rPr>
          <w:rFonts w:ascii="Times New Roman" w:hAnsi="Times New Roman" w:cs="Times New Roman"/>
        </w:rPr>
        <w:t>Плотавский</w:t>
      </w:r>
      <w:r>
        <w:rPr>
          <w:rFonts w:ascii="Times New Roman" w:hAnsi="Times New Roman" w:cs="Times New Roman"/>
        </w:rPr>
        <w:t xml:space="preserve"> сельсовет» Октябрьского района Курской области;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0"/>
        </w:rPr>
        <w:drawing>
          <wp:inline distT="0" distB="0" distL="0" distR="0">
            <wp:extent cx="247650" cy="219075"/>
            <wp:effectExtent l="0" t="0" r="0" b="0"/>
            <wp:docPr id="438" name="Рисунок 438" descr="base_23969_4975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base_23969_49753_879"/>
                    <pic:cNvPicPr preferRelativeResize="0">
                      <a:picLocks noChangeArrowheads="1"/>
                    </pic:cNvPicPr>
                  </pic:nvPicPr>
                  <pic:blipFill>
                    <a:blip r:embed="rId4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расчетная численность основных работников, определяемая в соответствии с </w:t>
      </w:r>
      <w:hyperlink r:id="rId468" w:history="1">
        <w:r>
          <w:rPr>
            <w:rStyle w:val="a3"/>
            <w:rFonts w:ascii="Times New Roman" w:eastAsia="Lucida Sans Unicode" w:hAnsi="Times New Roman" w:cs="Times New Roman"/>
            <w:color w:val="0000FF"/>
          </w:rPr>
          <w:t>пунктом 18</w:t>
        </w:r>
      </w:hyperlink>
      <w:r>
        <w:rPr>
          <w:rFonts w:ascii="Times New Roman" w:hAnsi="Times New Roman" w:cs="Times New Roman"/>
        </w:rPr>
        <w:t xml:space="preserve"> общих требований к определению нормативных затрат.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 Затраты на капитальный ремонт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имущества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99. Затраты на капитальный ремонт муниципального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100. 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строительных работ и специальных строительных работ.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101. Затраты на разработку проектной документации определяются в соответствии со </w:t>
      </w:r>
      <w:hyperlink r:id="rId469" w:history="1">
        <w:r>
          <w:rPr>
            <w:rStyle w:val="a3"/>
            <w:rFonts w:ascii="Times New Roman" w:eastAsia="Lucida Sans Unicode" w:hAnsi="Times New Roman" w:cs="Times New Roman"/>
            <w:color w:val="0000FF"/>
          </w:rPr>
          <w:t>статьей 22</w:t>
        </w:r>
      </w:hyperlink>
      <w:r>
        <w:rPr>
          <w:rFonts w:ascii="Times New Roman" w:hAnsi="Times New Roman" w:cs="Times New Roman"/>
        </w:rPr>
        <w:t xml:space="preserve"> Федерального закона от 05.04.2013 N 44-ФЗ «О контрактной системе в сфере закупок товаров, работ, услуг для обеспечения государственных и муниципальных нужд» (далее - Федеральный закон) и с законодательством Российской Федерации о градостроительной деятельности.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 Затраты на финансовое обеспечение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строительства, реконструкции (в том числе с элементами</w:t>
      </w:r>
      <w:proofErr w:type="gramEnd"/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реставрации), технического перевооружения объектов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капитального строительства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102.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470" w:history="1">
        <w:r>
          <w:rPr>
            <w:rStyle w:val="a3"/>
            <w:rFonts w:ascii="Times New Roman" w:eastAsia="Lucida Sans Unicode" w:hAnsi="Times New Roman" w:cs="Times New Roman"/>
            <w:color w:val="0000FF"/>
          </w:rPr>
          <w:t>статьей 22</w:t>
        </w:r>
      </w:hyperlink>
      <w:r>
        <w:rPr>
          <w:rFonts w:ascii="Times New Roman" w:hAnsi="Times New Roman" w:cs="Times New Roman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103. Затраты на приобретение объектов недвижимого имущества определяются в соответствии со </w:t>
      </w:r>
      <w:hyperlink r:id="rId471" w:history="1">
        <w:r>
          <w:rPr>
            <w:rStyle w:val="a3"/>
            <w:rFonts w:ascii="Times New Roman" w:eastAsia="Lucida Sans Unicode" w:hAnsi="Times New Roman" w:cs="Times New Roman"/>
            <w:color w:val="0000FF"/>
          </w:rPr>
          <w:t>статьей 22</w:t>
        </w:r>
      </w:hyperlink>
      <w:r>
        <w:rPr>
          <w:rFonts w:ascii="Times New Roman" w:hAnsi="Times New Roman" w:cs="Times New Roman"/>
        </w:rPr>
        <w:t xml:space="preserve"> Федерального закона и с законодательством Российской Федерации, регулирующим оценочную деятельность в Российской Федерации.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 Затраты на дополнительное профессиональное образование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104. Затраты на приобретение образовательных услуг по профессиональной переподготовке и повышению квалификации</w:t>
      </w:r>
      <w:proofErr w:type="gramStart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285750" cy="219075"/>
            <wp:effectExtent l="0" t="0" r="0" b="0"/>
            <wp:docPr id="439" name="Рисунок 439" descr="base_23969_49753_8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base_23969_49753_880"/>
                    <pic:cNvPicPr preferRelativeResize="0">
                      <a:picLocks noChangeArrowheads="1"/>
                    </pic:cNvPicPr>
                  </pic:nvPicPr>
                  <pic:blipFill>
                    <a:blip r:embed="rId4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</w:t>
      </w:r>
      <w:proofErr w:type="gramEnd"/>
      <w:r>
        <w:rPr>
          <w:rFonts w:ascii="Times New Roman" w:hAnsi="Times New Roman" w:cs="Times New Roman"/>
        </w:rPr>
        <w:t>определяются по формуле: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466850" cy="428625"/>
            <wp:effectExtent l="0" t="0" r="0" b="0"/>
            <wp:docPr id="440" name="Рисунок 440" descr="base_23969_49753_8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 descr="base_23969_49753_881"/>
                    <pic:cNvPicPr preferRelativeResize="0">
                      <a:picLocks noChangeArrowheads="1"/>
                    </pic:cNvPicPr>
                  </pic:nvPicPr>
                  <pic:blipFill>
                    <a:blip r:embed="rId4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2862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342900" cy="238125"/>
            <wp:effectExtent l="0" t="0" r="0" b="0"/>
            <wp:docPr id="441" name="Рисунок 445" descr="base_23969_49753_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5" descr="base_23969_49753_882"/>
                    <pic:cNvPicPr>
                      <a:picLocks noChangeAspect="1" noChangeArrowheads="1"/>
                    </pic:cNvPicPr>
                  </pic:nvPicPr>
                  <pic:blipFill>
                    <a:blip r:embed="rId4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количество работников, направляемых на </w:t>
      </w:r>
      <w:proofErr w:type="spellStart"/>
      <w:r>
        <w:rPr>
          <w:rFonts w:ascii="Times New Roman" w:hAnsi="Times New Roman" w:cs="Times New Roman"/>
        </w:rPr>
        <w:t>i-й</w:t>
      </w:r>
      <w:proofErr w:type="spellEnd"/>
      <w:r>
        <w:rPr>
          <w:rFonts w:ascii="Times New Roman" w:hAnsi="Times New Roman" w:cs="Times New Roman"/>
        </w:rPr>
        <w:t xml:space="preserve"> вид дополнительного профессионального образования;</w:t>
      </w:r>
    </w:p>
    <w:p w:rsidR="00FC4E46" w:rsidRDefault="00FC4E46" w:rsidP="00FC4E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position w:val="-12"/>
        </w:rPr>
        <w:drawing>
          <wp:inline distT="0" distB="0" distL="0" distR="0">
            <wp:extent cx="333375" cy="238125"/>
            <wp:effectExtent l="19050" t="0" r="9525" b="0"/>
            <wp:docPr id="442" name="Рисунок 446" descr="base_23969_49753_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6" descr="base_23969_49753_883"/>
                    <pic:cNvPicPr>
                      <a:picLocks noChangeAspect="1" noChangeArrowheads="1"/>
                    </pic:cNvPicPr>
                  </pic:nvPicPr>
                  <pic:blipFill>
                    <a:blip r:embed="rId4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- цена обучения одного работника по </w:t>
      </w:r>
      <w:proofErr w:type="spellStart"/>
      <w:r>
        <w:rPr>
          <w:rFonts w:ascii="Times New Roman" w:hAnsi="Times New Roman" w:cs="Times New Roman"/>
        </w:rPr>
        <w:t>i-му</w:t>
      </w:r>
      <w:proofErr w:type="spellEnd"/>
      <w:r>
        <w:rPr>
          <w:rFonts w:ascii="Times New Roman" w:hAnsi="Times New Roman" w:cs="Times New Roman"/>
        </w:rPr>
        <w:t xml:space="preserve"> виду дополнительного профессионального образования.</w:t>
      </w:r>
    </w:p>
    <w:p w:rsidR="00FC4E46" w:rsidRDefault="00FC4E46" w:rsidP="00FC4E46">
      <w:pPr>
        <w:pStyle w:val="ConsPlusNormal"/>
        <w:ind w:left="-567" w:firstLine="11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105. Затраты на приобретение образовательных услуг по профессиональной переподготовке и повышению квалификации определяются в соответствии со </w:t>
      </w:r>
      <w:hyperlink r:id="rId476" w:history="1">
        <w:r>
          <w:rPr>
            <w:rStyle w:val="a3"/>
            <w:rFonts w:ascii="Times New Roman" w:eastAsia="Lucida Sans Unicode" w:hAnsi="Times New Roman" w:cs="Times New Roman"/>
            <w:color w:val="0000FF"/>
          </w:rPr>
          <w:t>статьей 22</w:t>
        </w:r>
      </w:hyperlink>
      <w:r>
        <w:rPr>
          <w:rFonts w:ascii="Times New Roman" w:hAnsi="Times New Roman" w:cs="Times New Roman"/>
        </w:rPr>
        <w:t xml:space="preserve"> Федерального закона.</w:t>
      </w:r>
    </w:p>
    <w:p w:rsidR="00FC4E46" w:rsidRDefault="00FC4E46" w:rsidP="00FC4E46">
      <w:pPr>
        <w:rPr>
          <w:rFonts w:ascii="Times New Roman" w:eastAsia="Times New Roman" w:hAnsi="Times New Roman" w:cs="Times New Roman"/>
          <w:szCs w:val="20"/>
        </w:rPr>
        <w:sectPr w:rsidR="00FC4E46">
          <w:pgSz w:w="11906" w:h="16838"/>
          <w:pgMar w:top="1134" w:right="566" w:bottom="567" w:left="1418" w:header="708" w:footer="708" w:gutter="0"/>
          <w:cols w:space="720"/>
        </w:sectPr>
      </w:pPr>
    </w:p>
    <w:p w:rsidR="00FC4E46" w:rsidRDefault="00FC4E46" w:rsidP="00FC4E46">
      <w:pPr>
        <w:pStyle w:val="ConsPlusNormal"/>
        <w:jc w:val="both"/>
      </w:pPr>
    </w:p>
    <w:p w:rsidR="00FE7678" w:rsidRDefault="00FE7678" w:rsidP="00FC4E46">
      <w:pPr>
        <w:pStyle w:val="ConsPlusNormal"/>
        <w:jc w:val="right"/>
        <w:rPr>
          <w:rFonts w:ascii="Times New Roman" w:hAnsi="Times New Roman" w:cs="Times New Roman"/>
        </w:rPr>
        <w:sectPr w:rsidR="00FE7678" w:rsidSect="00D94C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4E46" w:rsidRDefault="00FC4E46" w:rsidP="00FC4E4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</w:p>
    <w:p w:rsidR="00FC4E46" w:rsidRDefault="00FC4E46" w:rsidP="00FC4E4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Правилам определения</w:t>
      </w:r>
    </w:p>
    <w:p w:rsidR="00FC4E46" w:rsidRDefault="00FC4E46" w:rsidP="00FC4E4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нормативных затрат на обеспечение</w:t>
      </w:r>
    </w:p>
    <w:p w:rsidR="00FC4E46" w:rsidRDefault="00FC4E46" w:rsidP="00FC4E4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функций муниципальных органов</w:t>
      </w:r>
    </w:p>
    <w:p w:rsidR="00FC4E46" w:rsidRDefault="00FC4E46" w:rsidP="00FC4E4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</w:t>
      </w:r>
    </w:p>
    <w:p w:rsidR="00FC4E46" w:rsidRDefault="00FC4E46" w:rsidP="00FC4E4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«Октябрьский район» Курской области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bookmarkStart w:id="11" w:name="P926"/>
      <w:bookmarkEnd w:id="11"/>
      <w:r>
        <w:rPr>
          <w:rFonts w:ascii="Times New Roman" w:hAnsi="Times New Roman" w:cs="Times New Roman"/>
        </w:rPr>
        <w:t>НОРМАТИВЫ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ОБЕСПЕЧЕНИЯ ФУНКЦИЙ МУНИЦИПАЛЬНЫХ ОРГАНОВ МУНИЦИПАЛЬНОГО</w:t>
      </w:r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РАЙОНА «ОКТЯБРЬСКИЙ РАЙОН» КУРСКОЙ ОБЛАСТИ, ПРИМЕНЯЕМЫЕ </w:t>
      </w:r>
      <w:proofErr w:type="gramStart"/>
      <w:r>
        <w:rPr>
          <w:rFonts w:ascii="Times New Roman" w:hAnsi="Times New Roman" w:cs="Times New Roman"/>
        </w:rPr>
        <w:t>ПРИ</w:t>
      </w:r>
      <w:proofErr w:type="gramEnd"/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РАСЧЕТЕ НОРМАТИВНЫХ ЗАТРАТ НА ПРИОБРЕТЕНИЕ </w:t>
      </w:r>
      <w:proofErr w:type="gramStart"/>
      <w:r>
        <w:rPr>
          <w:rFonts w:ascii="Times New Roman" w:hAnsi="Times New Roman" w:cs="Times New Roman"/>
        </w:rPr>
        <w:t>СЛУЖЕБНОГО</w:t>
      </w:r>
      <w:proofErr w:type="gramEnd"/>
    </w:p>
    <w:p w:rsidR="00FC4E46" w:rsidRDefault="00FC4E46" w:rsidP="00FC4E4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ЛЕГКОВОГО АВТОТРАНСПОРТА</w:t>
      </w:r>
    </w:p>
    <w:p w:rsidR="00FC4E46" w:rsidRDefault="00FC4E46" w:rsidP="00FC4E4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39"/>
        <w:gridCol w:w="2132"/>
        <w:gridCol w:w="2545"/>
        <w:gridCol w:w="2408"/>
        <w:gridCol w:w="2693"/>
        <w:gridCol w:w="2408"/>
      </w:tblGrid>
      <w:tr w:rsidR="00FC4E46" w:rsidTr="00FC4E46">
        <w:tc>
          <w:tcPr>
            <w:tcW w:w="5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46" w:rsidRDefault="00FC4E46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Транспортное средство с персональным закреплением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46" w:rsidRDefault="00FC4E46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Транспортное средство с персональным закреплением, предоставляемое по решению руководителя органа местного самоуправления муниципального образования «</w:t>
            </w:r>
            <w:r w:rsidR="00447352">
              <w:rPr>
                <w:rFonts w:ascii="Times New Roman" w:hAnsi="Times New Roman" w:cs="Times New Roman"/>
                <w:lang w:eastAsia="en-US"/>
              </w:rPr>
              <w:t>Плотавский</w:t>
            </w:r>
            <w:r>
              <w:rPr>
                <w:rFonts w:ascii="Times New Roman" w:hAnsi="Times New Roman" w:cs="Times New Roman"/>
                <w:lang w:eastAsia="en-US"/>
              </w:rPr>
              <w:t xml:space="preserve"> сельсовет» Октябрьского района Курской области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46" w:rsidRDefault="00FC4E46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Служебное транспортное средство, предоставляемое по вызову (без персонального закрепления)</w:t>
            </w:r>
          </w:p>
        </w:tc>
      </w:tr>
      <w:tr w:rsidR="00FC4E46" w:rsidTr="00FC4E46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46" w:rsidRDefault="00FC4E46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Количество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46" w:rsidRDefault="00FC4E46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Цена и мощность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46" w:rsidRDefault="00FC4E46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Количество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46" w:rsidRDefault="00FC4E46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Цена и мощность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46" w:rsidRDefault="00FC4E46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Количество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46" w:rsidRDefault="00FC4E46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Цена и мощность</w:t>
            </w:r>
          </w:p>
        </w:tc>
      </w:tr>
      <w:tr w:rsidR="00FC4E46" w:rsidTr="00FC4E46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46" w:rsidRDefault="00FC4E46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1 единицы в расчете на лицо, замещающее муниципальную должность на постоянной основе, и не более 1 единицы в расчете на муниципального служащего, замещающего должность заместителя руководителя органа местного самоуправления, относящуюся к группе высших должностей муниципальной службы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46" w:rsidRDefault="00FC4E46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2,5 млн. рублей и не более 250 лошадиных сил включительно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46" w:rsidRDefault="00FC4E46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1 единицы в расчете на муниципального служащего, замещающего должность руководителя подразделения органа местного самоуправления, относящуюся к группе высших должностей муниципальной службы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46" w:rsidRDefault="00FC4E46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1,5 млн. рублей и не более 200 лошадиных сил включительно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46" w:rsidRDefault="00FC4E46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1 единицы в расчете на 8 муниципальных служащих, замещающих должности муниципальной службы группы главных, ведущих, старших и младших должностей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46" w:rsidRDefault="00FC4E46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1 млн. рублей и не более 150 лошадиных сил включительно</w:t>
            </w:r>
          </w:p>
        </w:tc>
      </w:tr>
    </w:tbl>
    <w:p w:rsidR="00FC4E46" w:rsidRDefault="00FC4E46" w:rsidP="00FC4E46">
      <w:pPr>
        <w:pStyle w:val="ConsPlusNormal"/>
        <w:rPr>
          <w:rFonts w:ascii="Times New Roman" w:hAnsi="Times New Roman" w:cs="Times New Roman"/>
        </w:rPr>
      </w:pPr>
    </w:p>
    <w:p w:rsidR="00FC4E46" w:rsidRDefault="00FC4E46" w:rsidP="00FC4E46">
      <w:pPr>
        <w:pStyle w:val="ConsPlusNormal"/>
        <w:rPr>
          <w:rFonts w:ascii="Times New Roman" w:hAnsi="Times New Roman" w:cs="Times New Roman"/>
        </w:rPr>
      </w:pPr>
    </w:p>
    <w:p w:rsidR="00FC4E46" w:rsidRDefault="00FC4E46" w:rsidP="00FC4E46">
      <w:pPr>
        <w:rPr>
          <w:rFonts w:ascii="Times New Roman" w:hAnsi="Times New Roman" w:cs="Times New Roman"/>
        </w:rPr>
      </w:pPr>
    </w:p>
    <w:p w:rsidR="00B653AF" w:rsidRDefault="00B653AF"/>
    <w:sectPr w:rsidR="00B653AF" w:rsidSect="00FE767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4E46"/>
    <w:rsid w:val="00113E44"/>
    <w:rsid w:val="00261D01"/>
    <w:rsid w:val="00447352"/>
    <w:rsid w:val="004D3DFD"/>
    <w:rsid w:val="00B653AF"/>
    <w:rsid w:val="00D94C98"/>
    <w:rsid w:val="00FC4E46"/>
    <w:rsid w:val="00FE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C98"/>
  </w:style>
  <w:style w:type="paragraph" w:styleId="2">
    <w:name w:val="heading 2"/>
    <w:basedOn w:val="a"/>
    <w:next w:val="a"/>
    <w:link w:val="20"/>
    <w:semiHidden/>
    <w:unhideWhenUsed/>
    <w:qFormat/>
    <w:rsid w:val="00FC4E46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Arial" w:eastAsia="Lucida Sans Unicode" w:hAnsi="Arial" w:cs="Tahoma"/>
      <w:b/>
      <w:sz w:val="40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4E46"/>
    <w:rPr>
      <w:rFonts w:ascii="Arial" w:eastAsia="Lucida Sans Unicode" w:hAnsi="Arial" w:cs="Tahoma"/>
      <w:b/>
      <w:sz w:val="40"/>
      <w:szCs w:val="24"/>
      <w:lang w:bidi="ru-RU"/>
    </w:rPr>
  </w:style>
  <w:style w:type="character" w:styleId="a3">
    <w:name w:val="Hyperlink"/>
    <w:basedOn w:val="a0"/>
    <w:uiPriority w:val="99"/>
    <w:semiHidden/>
    <w:unhideWhenUsed/>
    <w:rsid w:val="00FC4E4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C4E46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4E46"/>
    <w:pPr>
      <w:widowControl w:val="0"/>
      <w:suppressAutoHyphens/>
      <w:spacing w:after="0" w:line="240" w:lineRule="auto"/>
    </w:pPr>
    <w:rPr>
      <w:rFonts w:ascii="Tahoma" w:eastAsia="Lucida Sans Unicode" w:hAnsi="Tahoma" w:cs="Tahoma"/>
      <w:sz w:val="16"/>
      <w:szCs w:val="16"/>
      <w:lang w:bidi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FC4E46"/>
    <w:rPr>
      <w:rFonts w:ascii="Tahoma" w:eastAsia="Lucida Sans Unicode" w:hAnsi="Tahoma" w:cs="Tahoma"/>
      <w:sz w:val="16"/>
      <w:szCs w:val="16"/>
      <w:lang w:bidi="ru-RU"/>
    </w:rPr>
  </w:style>
  <w:style w:type="paragraph" w:customStyle="1" w:styleId="ConsPlusNormal">
    <w:name w:val="ConsPlusNormal"/>
    <w:rsid w:val="00FC4E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FC4E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FC4E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FC4E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FC4E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FC4E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FC4E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NULL"/><Relationship Id="rId299" Type="http://schemas.openxmlformats.org/officeDocument/2006/relationships/image" Target="NULL"/><Relationship Id="rId21" Type="http://schemas.openxmlformats.org/officeDocument/2006/relationships/image" Target="media/image5.wmf"/><Relationship Id="rId63" Type="http://schemas.openxmlformats.org/officeDocument/2006/relationships/image" Target="NULL"/><Relationship Id="rId159" Type="http://schemas.openxmlformats.org/officeDocument/2006/relationships/image" Target="NULL"/><Relationship Id="rId324" Type="http://schemas.openxmlformats.org/officeDocument/2006/relationships/image" Target="NULL"/><Relationship Id="rId366" Type="http://schemas.openxmlformats.org/officeDocument/2006/relationships/image" Target="NULL"/><Relationship Id="rId170" Type="http://schemas.openxmlformats.org/officeDocument/2006/relationships/image" Target="NULL"/><Relationship Id="rId226" Type="http://schemas.openxmlformats.org/officeDocument/2006/relationships/image" Target="NULL"/><Relationship Id="rId433" Type="http://schemas.openxmlformats.org/officeDocument/2006/relationships/image" Target="NULL"/><Relationship Id="rId268" Type="http://schemas.openxmlformats.org/officeDocument/2006/relationships/image" Target="NULL"/><Relationship Id="rId475" Type="http://schemas.openxmlformats.org/officeDocument/2006/relationships/image" Target="media/image27.wmf"/><Relationship Id="rId32" Type="http://schemas.openxmlformats.org/officeDocument/2006/relationships/image" Target="media/image16.wmf"/><Relationship Id="rId74" Type="http://schemas.openxmlformats.org/officeDocument/2006/relationships/image" Target="NULL"/><Relationship Id="rId128" Type="http://schemas.openxmlformats.org/officeDocument/2006/relationships/image" Target="NULL"/><Relationship Id="rId335" Type="http://schemas.openxmlformats.org/officeDocument/2006/relationships/image" Target="NULL"/><Relationship Id="rId377" Type="http://schemas.openxmlformats.org/officeDocument/2006/relationships/image" Target="NULL"/><Relationship Id="rId5" Type="http://schemas.openxmlformats.org/officeDocument/2006/relationships/hyperlink" Target="consultantplus://offline/ref=4E414F11FDDD10DB58AB5F6A11AF5265F7F2DA4D4005F97D46CF40D8351B336C54D20610t7KEJ" TargetMode="External"/><Relationship Id="rId181" Type="http://schemas.openxmlformats.org/officeDocument/2006/relationships/image" Target="NULL"/><Relationship Id="rId237" Type="http://schemas.openxmlformats.org/officeDocument/2006/relationships/image" Target="NULL"/><Relationship Id="rId402" Type="http://schemas.openxmlformats.org/officeDocument/2006/relationships/image" Target="NULL"/><Relationship Id="rId279" Type="http://schemas.openxmlformats.org/officeDocument/2006/relationships/image" Target="NULL"/><Relationship Id="rId444" Type="http://schemas.openxmlformats.org/officeDocument/2006/relationships/image" Target="NULL"/><Relationship Id="rId43" Type="http://schemas.openxmlformats.org/officeDocument/2006/relationships/image" Target="NULL"/><Relationship Id="rId139" Type="http://schemas.openxmlformats.org/officeDocument/2006/relationships/image" Target="NULL"/><Relationship Id="rId290" Type="http://schemas.openxmlformats.org/officeDocument/2006/relationships/image" Target="NULL"/><Relationship Id="rId304" Type="http://schemas.openxmlformats.org/officeDocument/2006/relationships/image" Target="NULL"/><Relationship Id="rId346" Type="http://schemas.openxmlformats.org/officeDocument/2006/relationships/image" Target="NULL"/><Relationship Id="rId388" Type="http://schemas.openxmlformats.org/officeDocument/2006/relationships/image" Target="NULL"/><Relationship Id="rId85" Type="http://schemas.openxmlformats.org/officeDocument/2006/relationships/image" Target="NULL"/><Relationship Id="rId150" Type="http://schemas.openxmlformats.org/officeDocument/2006/relationships/image" Target="NULL"/><Relationship Id="rId192" Type="http://schemas.openxmlformats.org/officeDocument/2006/relationships/image" Target="NULL"/><Relationship Id="rId206" Type="http://schemas.openxmlformats.org/officeDocument/2006/relationships/image" Target="NULL"/><Relationship Id="rId413" Type="http://schemas.openxmlformats.org/officeDocument/2006/relationships/image" Target="NULL"/><Relationship Id="rId248" Type="http://schemas.openxmlformats.org/officeDocument/2006/relationships/image" Target="NULL"/><Relationship Id="rId455" Type="http://schemas.openxmlformats.org/officeDocument/2006/relationships/image" Target="NULL"/><Relationship Id="rId12" Type="http://schemas.openxmlformats.org/officeDocument/2006/relationships/hyperlink" Target="file:///C:\Users\D803~1\AppData\Local\Temp\Rar$DIa0.876\&#8470;%20129%20&#1086;&#1090;%2012.12.2019&#1075;.%20&#1074;&#1085;&#1077;&#1089;&#1077;&#1085;&#1080;&#1077;%20&#1080;&#1079;&#1084;&#1077;&#1085;&#1077;&#1085;&#1080;&#1081;%20&#1074;%20&#1055;&#1088;&#1072;&#1074;&#1080;&#1083;&#1072;%20&#1086;&#1087;&#1088;&#1077;&#1076;&#1077;&#1083;&#1077;&#1085;&#1080;&#1103;%20&#1085;&#1086;&#1088;&#1084;&#1072;&#1090;&#1080;&#1074;&#1085;&#1099;&#1093;%20&#1079;&#1072;&#1090;&#1088;&#1072;&#1090;.docx" TargetMode="External"/><Relationship Id="rId108" Type="http://schemas.openxmlformats.org/officeDocument/2006/relationships/image" Target="NULL"/><Relationship Id="rId315" Type="http://schemas.openxmlformats.org/officeDocument/2006/relationships/image" Target="NULL"/><Relationship Id="rId357" Type="http://schemas.openxmlformats.org/officeDocument/2006/relationships/image" Target="NULL"/><Relationship Id="rId54" Type="http://schemas.openxmlformats.org/officeDocument/2006/relationships/image" Target="NULL"/><Relationship Id="rId96" Type="http://schemas.openxmlformats.org/officeDocument/2006/relationships/image" Target="NULL"/><Relationship Id="rId161" Type="http://schemas.openxmlformats.org/officeDocument/2006/relationships/image" Target="NULL"/><Relationship Id="rId217" Type="http://schemas.openxmlformats.org/officeDocument/2006/relationships/image" Target="NULL"/><Relationship Id="rId399" Type="http://schemas.openxmlformats.org/officeDocument/2006/relationships/image" Target="NULL"/><Relationship Id="rId259" Type="http://schemas.openxmlformats.org/officeDocument/2006/relationships/image" Target="NULL"/><Relationship Id="rId424" Type="http://schemas.openxmlformats.org/officeDocument/2006/relationships/hyperlink" Target="file:///C:\Users\D803~1\AppData\Local\Temp\Rar$DIa0.876\&#8470;%20129%20&#1086;&#1090;%2012.12.2019&#1075;.%20&#1074;&#1085;&#1077;&#1089;&#1077;&#1085;&#1080;&#1077;%20&#1080;&#1079;&#1084;&#1077;&#1085;&#1077;&#1085;&#1080;&#1081;%20&#1074;%20&#1055;&#1088;&#1072;&#1074;&#1080;&#1083;&#1072;%20&#1086;&#1087;&#1088;&#1077;&#1076;&#1077;&#1083;&#1077;&#1085;&#1080;&#1103;%20&#1085;&#1086;&#1088;&#1084;&#1072;&#1090;&#1080;&#1074;&#1085;&#1099;&#1093;%20&#1079;&#1072;&#1090;&#1088;&#1072;&#1090;.docx" TargetMode="External"/><Relationship Id="rId466" Type="http://schemas.openxmlformats.org/officeDocument/2006/relationships/image" Target="NULL"/><Relationship Id="rId23" Type="http://schemas.openxmlformats.org/officeDocument/2006/relationships/image" Target="media/image7.wmf"/><Relationship Id="rId119" Type="http://schemas.openxmlformats.org/officeDocument/2006/relationships/image" Target="NULL"/><Relationship Id="rId270" Type="http://schemas.openxmlformats.org/officeDocument/2006/relationships/image" Target="NULL"/><Relationship Id="rId326" Type="http://schemas.openxmlformats.org/officeDocument/2006/relationships/image" Target="NULL"/><Relationship Id="rId65" Type="http://schemas.openxmlformats.org/officeDocument/2006/relationships/image" Target="NULL"/><Relationship Id="rId130" Type="http://schemas.openxmlformats.org/officeDocument/2006/relationships/image" Target="NULL"/><Relationship Id="rId368" Type="http://schemas.openxmlformats.org/officeDocument/2006/relationships/image" Target="NULL"/><Relationship Id="rId172" Type="http://schemas.openxmlformats.org/officeDocument/2006/relationships/image" Target="NULL"/><Relationship Id="rId228" Type="http://schemas.openxmlformats.org/officeDocument/2006/relationships/image" Target="NULL"/><Relationship Id="rId435" Type="http://schemas.openxmlformats.org/officeDocument/2006/relationships/image" Target="NULL"/><Relationship Id="rId477" Type="http://schemas.openxmlformats.org/officeDocument/2006/relationships/fontTable" Target="fontTable.xml"/><Relationship Id="rId13" Type="http://schemas.openxmlformats.org/officeDocument/2006/relationships/hyperlink" Target="file:///C:\Users\D803~1\AppData\Local\Temp\Rar$DIa0.876\&#8470;%20129%20&#1086;&#1090;%2012.12.2019&#1075;.%20&#1074;&#1085;&#1077;&#1089;&#1077;&#1085;&#1080;&#1077;%20&#1080;&#1079;&#1084;&#1077;&#1085;&#1077;&#1085;&#1080;&#1081;%20&#1074;%20&#1055;&#1088;&#1072;&#1074;&#1080;&#1083;&#1072;%20&#1086;&#1087;&#1088;&#1077;&#1076;&#1077;&#1083;&#1077;&#1085;&#1080;&#1103;%20&#1085;&#1086;&#1088;&#1084;&#1072;&#1090;&#1080;&#1074;&#1085;&#1099;&#1093;%20&#1079;&#1072;&#1090;&#1088;&#1072;&#1090;.docx" TargetMode="External"/><Relationship Id="rId109" Type="http://schemas.openxmlformats.org/officeDocument/2006/relationships/image" Target="NULL"/><Relationship Id="rId260" Type="http://schemas.openxmlformats.org/officeDocument/2006/relationships/image" Target="NULL"/><Relationship Id="rId281" Type="http://schemas.openxmlformats.org/officeDocument/2006/relationships/image" Target="NULL"/><Relationship Id="rId316" Type="http://schemas.openxmlformats.org/officeDocument/2006/relationships/image" Target="NULL"/><Relationship Id="rId337" Type="http://schemas.openxmlformats.org/officeDocument/2006/relationships/image" Target="NULL"/><Relationship Id="rId34" Type="http://schemas.openxmlformats.org/officeDocument/2006/relationships/image" Target="media/image18.wmf"/><Relationship Id="rId55" Type="http://schemas.openxmlformats.org/officeDocument/2006/relationships/image" Target="NULL"/><Relationship Id="rId76" Type="http://schemas.openxmlformats.org/officeDocument/2006/relationships/image" Target="NULL"/><Relationship Id="rId97" Type="http://schemas.openxmlformats.org/officeDocument/2006/relationships/image" Target="NULL"/><Relationship Id="rId120" Type="http://schemas.openxmlformats.org/officeDocument/2006/relationships/image" Target="NULL"/><Relationship Id="rId141" Type="http://schemas.openxmlformats.org/officeDocument/2006/relationships/image" Target="NULL"/><Relationship Id="rId358" Type="http://schemas.openxmlformats.org/officeDocument/2006/relationships/image" Target="NULL"/><Relationship Id="rId379" Type="http://schemas.openxmlformats.org/officeDocument/2006/relationships/image" Target="NULL"/><Relationship Id="rId7" Type="http://schemas.openxmlformats.org/officeDocument/2006/relationships/hyperlink" Target="http://www.zakupki.gov.ru" TargetMode="External"/><Relationship Id="rId162" Type="http://schemas.openxmlformats.org/officeDocument/2006/relationships/image" Target="NULL"/><Relationship Id="rId183" Type="http://schemas.openxmlformats.org/officeDocument/2006/relationships/image" Target="NULL"/><Relationship Id="rId218" Type="http://schemas.openxmlformats.org/officeDocument/2006/relationships/image" Target="NULL"/><Relationship Id="rId239" Type="http://schemas.openxmlformats.org/officeDocument/2006/relationships/image" Target="NULL"/><Relationship Id="rId390" Type="http://schemas.openxmlformats.org/officeDocument/2006/relationships/image" Target="NULL"/><Relationship Id="rId404" Type="http://schemas.openxmlformats.org/officeDocument/2006/relationships/image" Target="NULL"/><Relationship Id="rId425" Type="http://schemas.openxmlformats.org/officeDocument/2006/relationships/image" Target="NULL"/><Relationship Id="rId446" Type="http://schemas.openxmlformats.org/officeDocument/2006/relationships/image" Target="NULL"/><Relationship Id="rId467" Type="http://schemas.openxmlformats.org/officeDocument/2006/relationships/image" Target="NULL"/><Relationship Id="rId250" Type="http://schemas.openxmlformats.org/officeDocument/2006/relationships/image" Target="NULL"/><Relationship Id="rId271" Type="http://schemas.openxmlformats.org/officeDocument/2006/relationships/image" Target="NULL"/><Relationship Id="rId292" Type="http://schemas.openxmlformats.org/officeDocument/2006/relationships/image" Target="NULL"/><Relationship Id="rId306" Type="http://schemas.openxmlformats.org/officeDocument/2006/relationships/image" Target="NULL"/><Relationship Id="rId24" Type="http://schemas.openxmlformats.org/officeDocument/2006/relationships/image" Target="media/image8.wmf"/><Relationship Id="rId45" Type="http://schemas.openxmlformats.org/officeDocument/2006/relationships/image" Target="NULL"/><Relationship Id="rId66" Type="http://schemas.openxmlformats.org/officeDocument/2006/relationships/hyperlink" Target="consultantplus://offline/ref=4E414F11FDDD10DB58AB5F6A11AF5265F7F3D5414109F97D46CF40D8351B336C54D206107B38433Dt6KDJ" TargetMode="External"/><Relationship Id="rId87" Type="http://schemas.openxmlformats.org/officeDocument/2006/relationships/image" Target="NULL"/><Relationship Id="rId110" Type="http://schemas.openxmlformats.org/officeDocument/2006/relationships/image" Target="NULL"/><Relationship Id="rId131" Type="http://schemas.openxmlformats.org/officeDocument/2006/relationships/image" Target="NULL"/><Relationship Id="rId327" Type="http://schemas.openxmlformats.org/officeDocument/2006/relationships/image" Target="NULL"/><Relationship Id="rId348" Type="http://schemas.openxmlformats.org/officeDocument/2006/relationships/image" Target="NULL"/><Relationship Id="rId369" Type="http://schemas.openxmlformats.org/officeDocument/2006/relationships/image" Target="NULL"/><Relationship Id="rId152" Type="http://schemas.openxmlformats.org/officeDocument/2006/relationships/image" Target="NULL"/><Relationship Id="rId173" Type="http://schemas.openxmlformats.org/officeDocument/2006/relationships/image" Target="NULL"/><Relationship Id="rId194" Type="http://schemas.openxmlformats.org/officeDocument/2006/relationships/image" Target="NULL"/><Relationship Id="rId208" Type="http://schemas.openxmlformats.org/officeDocument/2006/relationships/image" Target="NULL"/><Relationship Id="rId229" Type="http://schemas.openxmlformats.org/officeDocument/2006/relationships/image" Target="NULL"/><Relationship Id="rId380" Type="http://schemas.openxmlformats.org/officeDocument/2006/relationships/image" Target="NULL"/><Relationship Id="rId415" Type="http://schemas.openxmlformats.org/officeDocument/2006/relationships/image" Target="NULL"/><Relationship Id="rId436" Type="http://schemas.openxmlformats.org/officeDocument/2006/relationships/image" Target="NULL"/><Relationship Id="rId457" Type="http://schemas.openxmlformats.org/officeDocument/2006/relationships/image" Target="NULL"/><Relationship Id="rId240" Type="http://schemas.openxmlformats.org/officeDocument/2006/relationships/image" Target="NULL"/><Relationship Id="rId261" Type="http://schemas.openxmlformats.org/officeDocument/2006/relationships/image" Target="NULL"/><Relationship Id="rId478" Type="http://schemas.openxmlformats.org/officeDocument/2006/relationships/theme" Target="theme/theme1.xml"/><Relationship Id="rId14" Type="http://schemas.openxmlformats.org/officeDocument/2006/relationships/hyperlink" Target="file:///C:\Users\D803~1\AppData\Local\Temp\Rar$DIa0.876\&#8470;%20129%20&#1086;&#1090;%2012.12.2019&#1075;.%20&#1074;&#1085;&#1077;&#1089;&#1077;&#1085;&#1080;&#1077;%20&#1080;&#1079;&#1084;&#1077;&#1085;&#1077;&#1085;&#1080;&#1081;%20&#1074;%20&#1055;&#1088;&#1072;&#1074;&#1080;&#1083;&#1072;%20&#1086;&#1087;&#1088;&#1077;&#1076;&#1077;&#1083;&#1077;&#1085;&#1080;&#1103;%20&#1085;&#1086;&#1088;&#1084;&#1072;&#1090;&#1080;&#1074;&#1085;&#1099;&#1093;%20&#1079;&#1072;&#1090;&#1088;&#1072;&#1090;.docx" TargetMode="External"/><Relationship Id="rId35" Type="http://schemas.openxmlformats.org/officeDocument/2006/relationships/image" Target="media/image19.wmf"/><Relationship Id="rId56" Type="http://schemas.openxmlformats.org/officeDocument/2006/relationships/image" Target="NULL"/><Relationship Id="rId77" Type="http://schemas.openxmlformats.org/officeDocument/2006/relationships/image" Target="NULL"/><Relationship Id="rId100" Type="http://schemas.openxmlformats.org/officeDocument/2006/relationships/image" Target="NULL"/><Relationship Id="rId282" Type="http://schemas.openxmlformats.org/officeDocument/2006/relationships/hyperlink" Target="file:///C:\Users\D803~1\AppData\Local\Temp\Rar$DIa0.876\&#8470;%20129%20&#1086;&#1090;%2012.12.2019&#1075;.%20&#1074;&#1085;&#1077;&#1089;&#1077;&#1085;&#1080;&#1077;%20&#1080;&#1079;&#1084;&#1077;&#1085;&#1077;&#1085;&#1080;&#1081;%20&#1074;%20&#1055;&#1088;&#1072;&#1074;&#1080;&#1083;&#1072;%20&#1086;&#1087;&#1088;&#1077;&#1076;&#1077;&#1083;&#1077;&#1085;&#1080;&#1103;%20&#1085;&#1086;&#1088;&#1084;&#1072;&#1090;&#1080;&#1074;&#1085;&#1099;&#1093;%20&#1079;&#1072;&#1090;&#1088;&#1072;&#1090;.docx" TargetMode="External"/><Relationship Id="rId317" Type="http://schemas.openxmlformats.org/officeDocument/2006/relationships/image" Target="NULL"/><Relationship Id="rId338" Type="http://schemas.openxmlformats.org/officeDocument/2006/relationships/image" Target="NULL"/><Relationship Id="rId359" Type="http://schemas.openxmlformats.org/officeDocument/2006/relationships/image" Target="NULL"/><Relationship Id="rId8" Type="http://schemas.openxmlformats.org/officeDocument/2006/relationships/hyperlink" Target="file:///C:\Users\D803~1\AppData\Local\Temp\Rar$DIa0.876\&#8470;%20129%20&#1086;&#1090;%2012.12.2019&#1075;.%20&#1074;&#1085;&#1077;&#1089;&#1077;&#1085;&#1080;&#1077;%20&#1080;&#1079;&#1084;&#1077;&#1085;&#1077;&#1085;&#1080;&#1081;%20&#1074;%20&#1055;&#1088;&#1072;&#1074;&#1080;&#1083;&#1072;%20&#1086;&#1087;&#1088;&#1077;&#1076;&#1077;&#1083;&#1077;&#1085;&#1080;&#1103;%20&#1085;&#1086;&#1088;&#1084;&#1072;&#1090;&#1080;&#1074;&#1085;&#1099;&#1093;%20&#1079;&#1072;&#1090;&#1088;&#1072;&#1090;.docx" TargetMode="External"/><Relationship Id="rId98" Type="http://schemas.openxmlformats.org/officeDocument/2006/relationships/image" Target="NULL"/><Relationship Id="rId121" Type="http://schemas.openxmlformats.org/officeDocument/2006/relationships/image" Target="NULL"/><Relationship Id="rId142" Type="http://schemas.openxmlformats.org/officeDocument/2006/relationships/image" Target="NULL"/><Relationship Id="rId163" Type="http://schemas.openxmlformats.org/officeDocument/2006/relationships/image" Target="NULL"/><Relationship Id="rId184" Type="http://schemas.openxmlformats.org/officeDocument/2006/relationships/image" Target="NULL"/><Relationship Id="rId219" Type="http://schemas.openxmlformats.org/officeDocument/2006/relationships/image" Target="NULL"/><Relationship Id="rId370" Type="http://schemas.openxmlformats.org/officeDocument/2006/relationships/image" Target="NULL"/><Relationship Id="rId391" Type="http://schemas.openxmlformats.org/officeDocument/2006/relationships/image" Target="NULL"/><Relationship Id="rId405" Type="http://schemas.openxmlformats.org/officeDocument/2006/relationships/image" Target="NULL"/><Relationship Id="rId426" Type="http://schemas.openxmlformats.org/officeDocument/2006/relationships/image" Target="NULL"/><Relationship Id="rId447" Type="http://schemas.openxmlformats.org/officeDocument/2006/relationships/image" Target="NULL"/><Relationship Id="rId230" Type="http://schemas.openxmlformats.org/officeDocument/2006/relationships/image" Target="NULL"/><Relationship Id="rId251" Type="http://schemas.openxmlformats.org/officeDocument/2006/relationships/image" Target="NULL"/><Relationship Id="rId468" Type="http://schemas.openxmlformats.org/officeDocument/2006/relationships/hyperlink" Target="consultantplus://offline/ref=4E414F11FDDD10DB58AB5F6A11AF5265F7F3D5414109F97D46CF40D8351B336C54D206107B38433Dt6KDJ" TargetMode="External"/><Relationship Id="rId25" Type="http://schemas.openxmlformats.org/officeDocument/2006/relationships/image" Target="media/image9.wmf"/><Relationship Id="rId46" Type="http://schemas.openxmlformats.org/officeDocument/2006/relationships/image" Target="NULL"/><Relationship Id="rId67" Type="http://schemas.openxmlformats.org/officeDocument/2006/relationships/image" Target="NULL"/><Relationship Id="rId272" Type="http://schemas.openxmlformats.org/officeDocument/2006/relationships/image" Target="NULL"/><Relationship Id="rId293" Type="http://schemas.openxmlformats.org/officeDocument/2006/relationships/image" Target="NULL"/><Relationship Id="rId307" Type="http://schemas.openxmlformats.org/officeDocument/2006/relationships/image" Target="NULL"/><Relationship Id="rId328" Type="http://schemas.openxmlformats.org/officeDocument/2006/relationships/image" Target="NULL"/><Relationship Id="rId349" Type="http://schemas.openxmlformats.org/officeDocument/2006/relationships/image" Target="NULL"/><Relationship Id="rId88" Type="http://schemas.openxmlformats.org/officeDocument/2006/relationships/image" Target="NULL"/><Relationship Id="rId111" Type="http://schemas.openxmlformats.org/officeDocument/2006/relationships/image" Target="NULL"/><Relationship Id="rId132" Type="http://schemas.openxmlformats.org/officeDocument/2006/relationships/image" Target="NULL"/><Relationship Id="rId153" Type="http://schemas.openxmlformats.org/officeDocument/2006/relationships/image" Target="NULL"/><Relationship Id="rId174" Type="http://schemas.openxmlformats.org/officeDocument/2006/relationships/image" Target="NULL"/><Relationship Id="rId195" Type="http://schemas.openxmlformats.org/officeDocument/2006/relationships/image" Target="NULL"/><Relationship Id="rId209" Type="http://schemas.openxmlformats.org/officeDocument/2006/relationships/image" Target="NULL"/><Relationship Id="rId360" Type="http://schemas.openxmlformats.org/officeDocument/2006/relationships/image" Target="NULL"/><Relationship Id="rId381" Type="http://schemas.openxmlformats.org/officeDocument/2006/relationships/image" Target="NULL"/><Relationship Id="rId416" Type="http://schemas.openxmlformats.org/officeDocument/2006/relationships/image" Target="NULL"/><Relationship Id="rId220" Type="http://schemas.openxmlformats.org/officeDocument/2006/relationships/image" Target="NULL"/><Relationship Id="rId241" Type="http://schemas.openxmlformats.org/officeDocument/2006/relationships/image" Target="NULL"/><Relationship Id="rId437" Type="http://schemas.openxmlformats.org/officeDocument/2006/relationships/image" Target="NULL"/><Relationship Id="rId458" Type="http://schemas.openxmlformats.org/officeDocument/2006/relationships/image" Target="NULL"/><Relationship Id="rId15" Type="http://schemas.openxmlformats.org/officeDocument/2006/relationships/hyperlink" Target="file:///C:\Users\D803~1\AppData\Local\Temp\Rar$DIa0.876\&#8470;%20129%20&#1086;&#1090;%2012.12.2019&#1075;.%20&#1074;&#1085;&#1077;&#1089;&#1077;&#1085;&#1080;&#1077;%20&#1080;&#1079;&#1084;&#1077;&#1085;&#1077;&#1085;&#1080;&#1081;%20&#1074;%20&#1055;&#1088;&#1072;&#1074;&#1080;&#1083;&#1072;%20&#1086;&#1087;&#1088;&#1077;&#1076;&#1077;&#1083;&#1077;&#1085;&#1080;&#1103;%20&#1085;&#1086;&#1088;&#1084;&#1072;&#1090;&#1080;&#1074;&#1085;&#1099;&#1093;%20&#1079;&#1072;&#1090;&#1088;&#1072;&#1090;.docx" TargetMode="External"/><Relationship Id="rId36" Type="http://schemas.openxmlformats.org/officeDocument/2006/relationships/image" Target="media/image20.wmf"/><Relationship Id="rId57" Type="http://schemas.openxmlformats.org/officeDocument/2006/relationships/image" Target="NULL"/><Relationship Id="rId262" Type="http://schemas.openxmlformats.org/officeDocument/2006/relationships/image" Target="NULL"/><Relationship Id="rId283" Type="http://schemas.openxmlformats.org/officeDocument/2006/relationships/hyperlink" Target="file:///C:\Users\D803~1\AppData\Local\Temp\Rar$DIa0.876\&#8470;%20129%20&#1086;&#1090;%2012.12.2019&#1075;.%20&#1074;&#1085;&#1077;&#1089;&#1077;&#1085;&#1080;&#1077;%20&#1080;&#1079;&#1084;&#1077;&#1085;&#1077;&#1085;&#1080;&#1081;%20&#1074;%20&#1055;&#1088;&#1072;&#1074;&#1080;&#1083;&#1072;%20&#1086;&#1087;&#1088;&#1077;&#1076;&#1077;&#1083;&#1077;&#1085;&#1080;&#1103;%20&#1085;&#1086;&#1088;&#1084;&#1072;&#1090;&#1080;&#1074;&#1085;&#1099;&#1093;%20&#1079;&#1072;&#1090;&#1088;&#1072;&#1090;.docx" TargetMode="External"/><Relationship Id="rId318" Type="http://schemas.openxmlformats.org/officeDocument/2006/relationships/image" Target="NULL"/><Relationship Id="rId339" Type="http://schemas.openxmlformats.org/officeDocument/2006/relationships/image" Target="NULL"/><Relationship Id="rId78" Type="http://schemas.openxmlformats.org/officeDocument/2006/relationships/image" Target="NULL"/><Relationship Id="rId99" Type="http://schemas.openxmlformats.org/officeDocument/2006/relationships/image" Target="NULL"/><Relationship Id="rId101" Type="http://schemas.openxmlformats.org/officeDocument/2006/relationships/image" Target="NULL"/><Relationship Id="rId122" Type="http://schemas.openxmlformats.org/officeDocument/2006/relationships/image" Target="NULL"/><Relationship Id="rId143" Type="http://schemas.openxmlformats.org/officeDocument/2006/relationships/image" Target="NULL"/><Relationship Id="rId164" Type="http://schemas.openxmlformats.org/officeDocument/2006/relationships/image" Target="NULL"/><Relationship Id="rId185" Type="http://schemas.openxmlformats.org/officeDocument/2006/relationships/image" Target="NULL"/><Relationship Id="rId350" Type="http://schemas.openxmlformats.org/officeDocument/2006/relationships/image" Target="NULL"/><Relationship Id="rId371" Type="http://schemas.openxmlformats.org/officeDocument/2006/relationships/image" Target="NULL"/><Relationship Id="rId406" Type="http://schemas.openxmlformats.org/officeDocument/2006/relationships/image" Target="NULL"/><Relationship Id="rId9" Type="http://schemas.openxmlformats.org/officeDocument/2006/relationships/hyperlink" Target="file:///C:\Users\D803~1\AppData\Local\Temp\Rar$DIa0.876\&#8470;%20129%20&#1086;&#1090;%2012.12.2019&#1075;.%20&#1074;&#1085;&#1077;&#1089;&#1077;&#1085;&#1080;&#1077;%20&#1080;&#1079;&#1084;&#1077;&#1085;&#1077;&#1085;&#1080;&#1081;%20&#1074;%20&#1055;&#1088;&#1072;&#1074;&#1080;&#1083;&#1072;%20&#1086;&#1087;&#1088;&#1077;&#1076;&#1077;&#1083;&#1077;&#1085;&#1080;&#1103;%20&#1085;&#1086;&#1088;&#1084;&#1072;&#1090;&#1080;&#1074;&#1085;&#1099;&#1093;%20&#1079;&#1072;&#1090;&#1088;&#1072;&#1090;.docx" TargetMode="External"/><Relationship Id="rId210" Type="http://schemas.openxmlformats.org/officeDocument/2006/relationships/image" Target="NULL"/><Relationship Id="rId392" Type="http://schemas.openxmlformats.org/officeDocument/2006/relationships/image" Target="NULL"/><Relationship Id="rId427" Type="http://schemas.openxmlformats.org/officeDocument/2006/relationships/image" Target="NULL"/><Relationship Id="rId448" Type="http://schemas.openxmlformats.org/officeDocument/2006/relationships/image" Target="NULL"/><Relationship Id="rId469" Type="http://schemas.openxmlformats.org/officeDocument/2006/relationships/hyperlink" Target="consultantplus://offline/ref=4E414F11FDDD10DB58AB5F6A11AF5265F7F2DA4D4005F97D46CF40D8351B336C54D206107B384035t6K0J" TargetMode="External"/><Relationship Id="rId26" Type="http://schemas.openxmlformats.org/officeDocument/2006/relationships/image" Target="media/image10.wmf"/><Relationship Id="rId231" Type="http://schemas.openxmlformats.org/officeDocument/2006/relationships/image" Target="NULL"/><Relationship Id="rId252" Type="http://schemas.openxmlformats.org/officeDocument/2006/relationships/image" Target="NULL"/><Relationship Id="rId273" Type="http://schemas.openxmlformats.org/officeDocument/2006/relationships/image" Target="NULL"/><Relationship Id="rId294" Type="http://schemas.openxmlformats.org/officeDocument/2006/relationships/image" Target="NULL"/><Relationship Id="rId308" Type="http://schemas.openxmlformats.org/officeDocument/2006/relationships/image" Target="NULL"/><Relationship Id="rId329" Type="http://schemas.openxmlformats.org/officeDocument/2006/relationships/image" Target="NULL"/><Relationship Id="rId47" Type="http://schemas.openxmlformats.org/officeDocument/2006/relationships/image" Target="NULL"/><Relationship Id="rId68" Type="http://schemas.openxmlformats.org/officeDocument/2006/relationships/image" Target="NULL"/><Relationship Id="rId89" Type="http://schemas.openxmlformats.org/officeDocument/2006/relationships/image" Target="NULL"/><Relationship Id="rId112" Type="http://schemas.openxmlformats.org/officeDocument/2006/relationships/image" Target="NULL"/><Relationship Id="rId133" Type="http://schemas.openxmlformats.org/officeDocument/2006/relationships/image" Target="NULL"/><Relationship Id="rId154" Type="http://schemas.openxmlformats.org/officeDocument/2006/relationships/image" Target="NULL"/><Relationship Id="rId175" Type="http://schemas.openxmlformats.org/officeDocument/2006/relationships/image" Target="NULL"/><Relationship Id="rId340" Type="http://schemas.openxmlformats.org/officeDocument/2006/relationships/image" Target="NULL"/><Relationship Id="rId361" Type="http://schemas.openxmlformats.org/officeDocument/2006/relationships/image" Target="NULL"/><Relationship Id="rId196" Type="http://schemas.openxmlformats.org/officeDocument/2006/relationships/image" Target="NULL"/><Relationship Id="rId200" Type="http://schemas.openxmlformats.org/officeDocument/2006/relationships/image" Target="NULL"/><Relationship Id="rId382" Type="http://schemas.openxmlformats.org/officeDocument/2006/relationships/image" Target="NULL"/><Relationship Id="rId417" Type="http://schemas.openxmlformats.org/officeDocument/2006/relationships/image" Target="NULL"/><Relationship Id="rId438" Type="http://schemas.openxmlformats.org/officeDocument/2006/relationships/image" Target="NULL"/><Relationship Id="rId459" Type="http://schemas.openxmlformats.org/officeDocument/2006/relationships/hyperlink" Target="consultantplus://offline/ref=4E414F11FDDD10DB58AB5F6A11AF5265F7FDD84B4D01F97D46CF40D8351B336C54D206107B384234t6K0J" TargetMode="External"/><Relationship Id="rId16" Type="http://schemas.openxmlformats.org/officeDocument/2006/relationships/hyperlink" Target="file:///C:\Users\D803~1\AppData\Local\Temp\Rar$DIa0.876\&#8470;%20129%20&#1086;&#1090;%2012.12.2019&#1075;.%20&#1074;&#1085;&#1077;&#1089;&#1077;&#1085;&#1080;&#1077;%20&#1080;&#1079;&#1084;&#1077;&#1085;&#1077;&#1085;&#1080;&#1081;%20&#1074;%20&#1055;&#1088;&#1072;&#1074;&#1080;&#1083;&#1072;%20&#1086;&#1087;&#1088;&#1077;&#1076;&#1077;&#1083;&#1077;&#1085;&#1080;&#1103;%20&#1085;&#1086;&#1088;&#1084;&#1072;&#1090;&#1080;&#1074;&#1085;&#1099;&#1093;%20&#1079;&#1072;&#1090;&#1088;&#1072;&#1090;.docx" TargetMode="External"/><Relationship Id="rId221" Type="http://schemas.openxmlformats.org/officeDocument/2006/relationships/image" Target="NULL"/><Relationship Id="rId242" Type="http://schemas.openxmlformats.org/officeDocument/2006/relationships/image" Target="NULL"/><Relationship Id="rId263" Type="http://schemas.openxmlformats.org/officeDocument/2006/relationships/image" Target="NULL"/><Relationship Id="rId284" Type="http://schemas.openxmlformats.org/officeDocument/2006/relationships/hyperlink" Target="file:///C:\Users\D803~1\AppData\Local\Temp\Rar$DIa0.876\&#8470;%20129%20&#1086;&#1090;%2012.12.2019&#1075;.%20&#1074;&#1085;&#1077;&#1089;&#1077;&#1085;&#1080;&#1077;%20&#1080;&#1079;&#1084;&#1077;&#1085;&#1077;&#1085;&#1080;&#1081;%20&#1074;%20&#1055;&#1088;&#1072;&#1074;&#1080;&#1083;&#1072;%20&#1086;&#1087;&#1088;&#1077;&#1076;&#1077;&#1083;&#1077;&#1085;&#1080;&#1103;%20&#1085;&#1086;&#1088;&#1084;&#1072;&#1090;&#1080;&#1074;&#1085;&#1099;&#1093;%20&#1079;&#1072;&#1090;&#1088;&#1072;&#1090;.docx" TargetMode="External"/><Relationship Id="rId319" Type="http://schemas.openxmlformats.org/officeDocument/2006/relationships/image" Target="NULL"/><Relationship Id="rId470" Type="http://schemas.openxmlformats.org/officeDocument/2006/relationships/hyperlink" Target="consultantplus://offline/ref=4E414F11FDDD10DB58AB5F6A11AF5265F7F2DA4D4005F97D46CF40D8351B336C54D206107B384035t6K0J" TargetMode="External"/><Relationship Id="rId37" Type="http://schemas.openxmlformats.org/officeDocument/2006/relationships/image" Target="media/image21.wmf"/><Relationship Id="rId58" Type="http://schemas.openxmlformats.org/officeDocument/2006/relationships/image" Target="NULL"/><Relationship Id="rId79" Type="http://schemas.openxmlformats.org/officeDocument/2006/relationships/image" Target="NULL"/><Relationship Id="rId102" Type="http://schemas.openxmlformats.org/officeDocument/2006/relationships/image" Target="NULL"/><Relationship Id="rId123" Type="http://schemas.openxmlformats.org/officeDocument/2006/relationships/image" Target="NULL"/><Relationship Id="rId144" Type="http://schemas.openxmlformats.org/officeDocument/2006/relationships/image" Target="NULL"/><Relationship Id="rId330" Type="http://schemas.openxmlformats.org/officeDocument/2006/relationships/image" Target="NULL"/><Relationship Id="rId90" Type="http://schemas.openxmlformats.org/officeDocument/2006/relationships/image" Target="NULL"/><Relationship Id="rId165" Type="http://schemas.openxmlformats.org/officeDocument/2006/relationships/image" Target="NULL"/><Relationship Id="rId186" Type="http://schemas.openxmlformats.org/officeDocument/2006/relationships/image" Target="NULL"/><Relationship Id="rId351" Type="http://schemas.openxmlformats.org/officeDocument/2006/relationships/image" Target="NULL"/><Relationship Id="rId372" Type="http://schemas.openxmlformats.org/officeDocument/2006/relationships/image" Target="NULL"/><Relationship Id="rId393" Type="http://schemas.openxmlformats.org/officeDocument/2006/relationships/image" Target="NULL"/><Relationship Id="rId407" Type="http://schemas.openxmlformats.org/officeDocument/2006/relationships/image" Target="NULL"/><Relationship Id="rId428" Type="http://schemas.openxmlformats.org/officeDocument/2006/relationships/image" Target="NULL"/><Relationship Id="rId449" Type="http://schemas.openxmlformats.org/officeDocument/2006/relationships/image" Target="NULL"/><Relationship Id="rId211" Type="http://schemas.openxmlformats.org/officeDocument/2006/relationships/image" Target="NULL"/><Relationship Id="rId232" Type="http://schemas.openxmlformats.org/officeDocument/2006/relationships/image" Target="NULL"/><Relationship Id="rId253" Type="http://schemas.openxmlformats.org/officeDocument/2006/relationships/image" Target="NULL"/><Relationship Id="rId274" Type="http://schemas.openxmlformats.org/officeDocument/2006/relationships/image" Target="NULL"/><Relationship Id="rId295" Type="http://schemas.openxmlformats.org/officeDocument/2006/relationships/image" Target="NULL"/><Relationship Id="rId309" Type="http://schemas.openxmlformats.org/officeDocument/2006/relationships/image" Target="NULL"/><Relationship Id="rId460" Type="http://schemas.openxmlformats.org/officeDocument/2006/relationships/image" Target="NULL"/><Relationship Id="rId27" Type="http://schemas.openxmlformats.org/officeDocument/2006/relationships/image" Target="media/image11.wmf"/><Relationship Id="rId48" Type="http://schemas.openxmlformats.org/officeDocument/2006/relationships/image" Target="NULL"/><Relationship Id="rId69" Type="http://schemas.openxmlformats.org/officeDocument/2006/relationships/image" Target="NULL"/><Relationship Id="rId113" Type="http://schemas.openxmlformats.org/officeDocument/2006/relationships/image" Target="NULL"/><Relationship Id="rId134" Type="http://schemas.openxmlformats.org/officeDocument/2006/relationships/image" Target="NULL"/><Relationship Id="rId320" Type="http://schemas.openxmlformats.org/officeDocument/2006/relationships/image" Target="NULL"/><Relationship Id="rId80" Type="http://schemas.openxmlformats.org/officeDocument/2006/relationships/image" Target="NULL"/><Relationship Id="rId155" Type="http://schemas.openxmlformats.org/officeDocument/2006/relationships/image" Target="NULL"/><Relationship Id="rId176" Type="http://schemas.openxmlformats.org/officeDocument/2006/relationships/image" Target="NULL"/><Relationship Id="rId197" Type="http://schemas.openxmlformats.org/officeDocument/2006/relationships/image" Target="NULL"/><Relationship Id="rId341" Type="http://schemas.openxmlformats.org/officeDocument/2006/relationships/image" Target="NULL"/><Relationship Id="rId362" Type="http://schemas.openxmlformats.org/officeDocument/2006/relationships/image" Target="NULL"/><Relationship Id="rId383" Type="http://schemas.openxmlformats.org/officeDocument/2006/relationships/image" Target="NULL"/><Relationship Id="rId418" Type="http://schemas.openxmlformats.org/officeDocument/2006/relationships/image" Target="NULL"/><Relationship Id="rId439" Type="http://schemas.openxmlformats.org/officeDocument/2006/relationships/image" Target="NULL"/><Relationship Id="rId201" Type="http://schemas.openxmlformats.org/officeDocument/2006/relationships/image" Target="NULL"/><Relationship Id="rId222" Type="http://schemas.openxmlformats.org/officeDocument/2006/relationships/image" Target="NULL"/><Relationship Id="rId243" Type="http://schemas.openxmlformats.org/officeDocument/2006/relationships/image" Target="NULL"/><Relationship Id="rId264" Type="http://schemas.openxmlformats.org/officeDocument/2006/relationships/image" Target="NULL"/><Relationship Id="rId285" Type="http://schemas.openxmlformats.org/officeDocument/2006/relationships/hyperlink" Target="file:///C:\Users\D803~1\AppData\Local\Temp\Rar$DIa0.876\&#8470;%20129%20&#1086;&#1090;%2012.12.2019&#1075;.%20&#1074;&#1085;&#1077;&#1089;&#1077;&#1085;&#1080;&#1077;%20&#1080;&#1079;&#1084;&#1077;&#1085;&#1077;&#1085;&#1080;&#1081;%20&#1074;%20&#1055;&#1088;&#1072;&#1074;&#1080;&#1083;&#1072;%20&#1086;&#1087;&#1088;&#1077;&#1076;&#1077;&#1083;&#1077;&#1085;&#1080;&#1103;%20&#1085;&#1086;&#1088;&#1084;&#1072;&#1090;&#1080;&#1074;&#1085;&#1099;&#1093;%20&#1079;&#1072;&#1090;&#1088;&#1072;&#1090;.docx" TargetMode="External"/><Relationship Id="rId450" Type="http://schemas.openxmlformats.org/officeDocument/2006/relationships/image" Target="NULL"/><Relationship Id="rId471" Type="http://schemas.openxmlformats.org/officeDocument/2006/relationships/hyperlink" Target="consultantplus://offline/ref=4E414F11FDDD10DB58AB5F6A11AF5265F7F2DA4D4005F97D46CF40D8351B336C54D206107B384035t6K0J" TargetMode="External"/><Relationship Id="rId17" Type="http://schemas.openxmlformats.org/officeDocument/2006/relationships/image" Target="media/image1.wmf"/><Relationship Id="rId38" Type="http://schemas.openxmlformats.org/officeDocument/2006/relationships/image" Target="media/image22.wmf"/><Relationship Id="rId59" Type="http://schemas.openxmlformats.org/officeDocument/2006/relationships/image" Target="NULL"/><Relationship Id="rId103" Type="http://schemas.openxmlformats.org/officeDocument/2006/relationships/image" Target="NULL"/><Relationship Id="rId124" Type="http://schemas.openxmlformats.org/officeDocument/2006/relationships/image" Target="NULL"/><Relationship Id="rId310" Type="http://schemas.openxmlformats.org/officeDocument/2006/relationships/image" Target="NULL"/><Relationship Id="rId70" Type="http://schemas.openxmlformats.org/officeDocument/2006/relationships/image" Target="NULL"/><Relationship Id="rId91" Type="http://schemas.openxmlformats.org/officeDocument/2006/relationships/image" Target="NULL"/><Relationship Id="rId145" Type="http://schemas.openxmlformats.org/officeDocument/2006/relationships/image" Target="NULL"/><Relationship Id="rId166" Type="http://schemas.openxmlformats.org/officeDocument/2006/relationships/image" Target="NULL"/><Relationship Id="rId187" Type="http://schemas.openxmlformats.org/officeDocument/2006/relationships/image" Target="NULL"/><Relationship Id="rId331" Type="http://schemas.openxmlformats.org/officeDocument/2006/relationships/image" Target="NULL"/><Relationship Id="rId352" Type="http://schemas.openxmlformats.org/officeDocument/2006/relationships/image" Target="NULL"/><Relationship Id="rId373" Type="http://schemas.openxmlformats.org/officeDocument/2006/relationships/image" Target="NULL"/><Relationship Id="rId394" Type="http://schemas.openxmlformats.org/officeDocument/2006/relationships/image" Target="NULL"/><Relationship Id="rId408" Type="http://schemas.openxmlformats.org/officeDocument/2006/relationships/image" Target="NULL"/><Relationship Id="rId429" Type="http://schemas.openxmlformats.org/officeDocument/2006/relationships/image" Target="NULL"/><Relationship Id="rId1" Type="http://schemas.openxmlformats.org/officeDocument/2006/relationships/numbering" Target="numbering.xml"/><Relationship Id="rId212" Type="http://schemas.openxmlformats.org/officeDocument/2006/relationships/image" Target="NULL"/><Relationship Id="rId233" Type="http://schemas.openxmlformats.org/officeDocument/2006/relationships/image" Target="NULL"/><Relationship Id="rId254" Type="http://schemas.openxmlformats.org/officeDocument/2006/relationships/image" Target="NULL"/><Relationship Id="rId440" Type="http://schemas.openxmlformats.org/officeDocument/2006/relationships/image" Target="NULL"/><Relationship Id="rId28" Type="http://schemas.openxmlformats.org/officeDocument/2006/relationships/image" Target="media/image12.wmf"/><Relationship Id="rId49" Type="http://schemas.openxmlformats.org/officeDocument/2006/relationships/image" Target="NULL"/><Relationship Id="rId114" Type="http://schemas.openxmlformats.org/officeDocument/2006/relationships/image" Target="NULL"/><Relationship Id="rId275" Type="http://schemas.openxmlformats.org/officeDocument/2006/relationships/image" Target="NULL"/><Relationship Id="rId296" Type="http://schemas.openxmlformats.org/officeDocument/2006/relationships/image" Target="NULL"/><Relationship Id="rId300" Type="http://schemas.openxmlformats.org/officeDocument/2006/relationships/image" Target="NULL"/><Relationship Id="rId461" Type="http://schemas.openxmlformats.org/officeDocument/2006/relationships/image" Target="NULL"/><Relationship Id="rId60" Type="http://schemas.openxmlformats.org/officeDocument/2006/relationships/image" Target="NULL"/><Relationship Id="rId81" Type="http://schemas.openxmlformats.org/officeDocument/2006/relationships/image" Target="NULL"/><Relationship Id="rId135" Type="http://schemas.openxmlformats.org/officeDocument/2006/relationships/image" Target="NULL"/><Relationship Id="rId156" Type="http://schemas.openxmlformats.org/officeDocument/2006/relationships/image" Target="NULL"/><Relationship Id="rId177" Type="http://schemas.openxmlformats.org/officeDocument/2006/relationships/image" Target="NULL"/><Relationship Id="rId198" Type="http://schemas.openxmlformats.org/officeDocument/2006/relationships/image" Target="NULL"/><Relationship Id="rId321" Type="http://schemas.openxmlformats.org/officeDocument/2006/relationships/image" Target="NULL"/><Relationship Id="rId342" Type="http://schemas.openxmlformats.org/officeDocument/2006/relationships/image" Target="NULL"/><Relationship Id="rId363" Type="http://schemas.openxmlformats.org/officeDocument/2006/relationships/image" Target="NULL"/><Relationship Id="rId384" Type="http://schemas.openxmlformats.org/officeDocument/2006/relationships/image" Target="NULL"/><Relationship Id="rId419" Type="http://schemas.openxmlformats.org/officeDocument/2006/relationships/image" Target="NULL"/><Relationship Id="rId202" Type="http://schemas.openxmlformats.org/officeDocument/2006/relationships/image" Target="NULL"/><Relationship Id="rId223" Type="http://schemas.openxmlformats.org/officeDocument/2006/relationships/image" Target="NULL"/><Relationship Id="rId244" Type="http://schemas.openxmlformats.org/officeDocument/2006/relationships/image" Target="NULL"/><Relationship Id="rId430" Type="http://schemas.openxmlformats.org/officeDocument/2006/relationships/image" Target="NULL"/><Relationship Id="rId18" Type="http://schemas.openxmlformats.org/officeDocument/2006/relationships/image" Target="media/image2.wmf"/><Relationship Id="rId39" Type="http://schemas.openxmlformats.org/officeDocument/2006/relationships/image" Target="media/image23.wmf"/><Relationship Id="rId265" Type="http://schemas.openxmlformats.org/officeDocument/2006/relationships/image" Target="NULL"/><Relationship Id="rId286" Type="http://schemas.openxmlformats.org/officeDocument/2006/relationships/image" Target="NULL"/><Relationship Id="rId451" Type="http://schemas.openxmlformats.org/officeDocument/2006/relationships/image" Target="NULL"/><Relationship Id="rId472" Type="http://schemas.openxmlformats.org/officeDocument/2006/relationships/image" Target="NULL"/><Relationship Id="rId50" Type="http://schemas.openxmlformats.org/officeDocument/2006/relationships/image" Target="NULL"/><Relationship Id="rId104" Type="http://schemas.openxmlformats.org/officeDocument/2006/relationships/image" Target="NULL"/><Relationship Id="rId125" Type="http://schemas.openxmlformats.org/officeDocument/2006/relationships/image" Target="NULL"/><Relationship Id="rId146" Type="http://schemas.openxmlformats.org/officeDocument/2006/relationships/image" Target="NULL"/><Relationship Id="rId167" Type="http://schemas.openxmlformats.org/officeDocument/2006/relationships/image" Target="NULL"/><Relationship Id="rId188" Type="http://schemas.openxmlformats.org/officeDocument/2006/relationships/image" Target="NULL"/><Relationship Id="rId311" Type="http://schemas.openxmlformats.org/officeDocument/2006/relationships/image" Target="NULL"/><Relationship Id="rId332" Type="http://schemas.openxmlformats.org/officeDocument/2006/relationships/image" Target="NULL"/><Relationship Id="rId353" Type="http://schemas.openxmlformats.org/officeDocument/2006/relationships/image" Target="NULL"/><Relationship Id="rId374" Type="http://schemas.openxmlformats.org/officeDocument/2006/relationships/image" Target="NULL"/><Relationship Id="rId395" Type="http://schemas.openxmlformats.org/officeDocument/2006/relationships/image" Target="NULL"/><Relationship Id="rId409" Type="http://schemas.openxmlformats.org/officeDocument/2006/relationships/image" Target="NULL"/><Relationship Id="rId71" Type="http://schemas.openxmlformats.org/officeDocument/2006/relationships/image" Target="NULL"/><Relationship Id="rId92" Type="http://schemas.openxmlformats.org/officeDocument/2006/relationships/image" Target="NULL"/><Relationship Id="rId213" Type="http://schemas.openxmlformats.org/officeDocument/2006/relationships/image" Target="NULL"/><Relationship Id="rId234" Type="http://schemas.openxmlformats.org/officeDocument/2006/relationships/image" Target="NULL"/><Relationship Id="rId420" Type="http://schemas.openxmlformats.org/officeDocument/2006/relationships/image" Target="NULL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image" Target="NULL"/><Relationship Id="rId276" Type="http://schemas.openxmlformats.org/officeDocument/2006/relationships/image" Target="NULL"/><Relationship Id="rId297" Type="http://schemas.openxmlformats.org/officeDocument/2006/relationships/image" Target="NULL"/><Relationship Id="rId441" Type="http://schemas.openxmlformats.org/officeDocument/2006/relationships/image" Target="NULL"/><Relationship Id="rId462" Type="http://schemas.openxmlformats.org/officeDocument/2006/relationships/hyperlink" Target="file:///C:\Users\D803~1\AppData\Local\Temp\Rar$DIa0.876\&#8470;%20129%20&#1086;&#1090;%2012.12.2019&#1075;.%20&#1074;&#1085;&#1077;&#1089;&#1077;&#1085;&#1080;&#1077;%20&#1080;&#1079;&#1084;&#1077;&#1085;&#1077;&#1085;&#1080;&#1081;%20&#1074;%20&#1055;&#1088;&#1072;&#1074;&#1080;&#1083;&#1072;%20&#1086;&#1087;&#1088;&#1077;&#1076;&#1077;&#1083;&#1077;&#1085;&#1080;&#1103;%20&#1085;&#1086;&#1088;&#1084;&#1072;&#1090;&#1080;&#1074;&#1085;&#1099;&#1093;%20&#1079;&#1072;&#1090;&#1088;&#1072;&#1090;.docx" TargetMode="External"/><Relationship Id="rId40" Type="http://schemas.openxmlformats.org/officeDocument/2006/relationships/image" Target="media/image24.wmf"/><Relationship Id="rId115" Type="http://schemas.openxmlformats.org/officeDocument/2006/relationships/image" Target="NULL"/><Relationship Id="rId136" Type="http://schemas.openxmlformats.org/officeDocument/2006/relationships/image" Target="NULL"/><Relationship Id="rId157" Type="http://schemas.openxmlformats.org/officeDocument/2006/relationships/image" Target="NULL"/><Relationship Id="rId178" Type="http://schemas.openxmlformats.org/officeDocument/2006/relationships/image" Target="NULL"/><Relationship Id="rId301" Type="http://schemas.openxmlformats.org/officeDocument/2006/relationships/image" Target="NULL"/><Relationship Id="rId322" Type="http://schemas.openxmlformats.org/officeDocument/2006/relationships/image" Target="NULL"/><Relationship Id="rId343" Type="http://schemas.openxmlformats.org/officeDocument/2006/relationships/image" Target="NULL"/><Relationship Id="rId364" Type="http://schemas.openxmlformats.org/officeDocument/2006/relationships/image" Target="NULL"/><Relationship Id="rId61" Type="http://schemas.openxmlformats.org/officeDocument/2006/relationships/image" Target="NULL"/><Relationship Id="rId82" Type="http://schemas.openxmlformats.org/officeDocument/2006/relationships/image" Target="NULL"/><Relationship Id="rId199" Type="http://schemas.openxmlformats.org/officeDocument/2006/relationships/image" Target="NULL"/><Relationship Id="rId203" Type="http://schemas.openxmlformats.org/officeDocument/2006/relationships/image" Target="NULL"/><Relationship Id="rId385" Type="http://schemas.openxmlformats.org/officeDocument/2006/relationships/image" Target="NULL"/><Relationship Id="rId19" Type="http://schemas.openxmlformats.org/officeDocument/2006/relationships/image" Target="media/image3.wmf"/><Relationship Id="rId224" Type="http://schemas.openxmlformats.org/officeDocument/2006/relationships/image" Target="NULL"/><Relationship Id="rId245" Type="http://schemas.openxmlformats.org/officeDocument/2006/relationships/image" Target="NULL"/><Relationship Id="rId266" Type="http://schemas.openxmlformats.org/officeDocument/2006/relationships/image" Target="NULL"/><Relationship Id="rId287" Type="http://schemas.openxmlformats.org/officeDocument/2006/relationships/image" Target="NULL"/><Relationship Id="rId410" Type="http://schemas.openxmlformats.org/officeDocument/2006/relationships/image" Target="NULL"/><Relationship Id="rId431" Type="http://schemas.openxmlformats.org/officeDocument/2006/relationships/image" Target="NULL"/><Relationship Id="rId452" Type="http://schemas.openxmlformats.org/officeDocument/2006/relationships/image" Target="NULL"/><Relationship Id="rId473" Type="http://schemas.openxmlformats.org/officeDocument/2006/relationships/image" Target="NULL"/><Relationship Id="rId30" Type="http://schemas.openxmlformats.org/officeDocument/2006/relationships/image" Target="media/image14.wmf"/><Relationship Id="rId105" Type="http://schemas.openxmlformats.org/officeDocument/2006/relationships/image" Target="NULL"/><Relationship Id="rId126" Type="http://schemas.openxmlformats.org/officeDocument/2006/relationships/image" Target="NULL"/><Relationship Id="rId147" Type="http://schemas.openxmlformats.org/officeDocument/2006/relationships/image" Target="NULL"/><Relationship Id="rId168" Type="http://schemas.openxmlformats.org/officeDocument/2006/relationships/image" Target="NULL"/><Relationship Id="rId312" Type="http://schemas.openxmlformats.org/officeDocument/2006/relationships/image" Target="NULL"/><Relationship Id="rId333" Type="http://schemas.openxmlformats.org/officeDocument/2006/relationships/image" Target="NULL"/><Relationship Id="rId354" Type="http://schemas.openxmlformats.org/officeDocument/2006/relationships/image" Target="NULL"/><Relationship Id="rId51" Type="http://schemas.openxmlformats.org/officeDocument/2006/relationships/image" Target="NULL"/><Relationship Id="rId72" Type="http://schemas.openxmlformats.org/officeDocument/2006/relationships/image" Target="NULL"/><Relationship Id="rId93" Type="http://schemas.openxmlformats.org/officeDocument/2006/relationships/image" Target="NULL"/><Relationship Id="rId189" Type="http://schemas.openxmlformats.org/officeDocument/2006/relationships/hyperlink" Target="file:///C:\Users\D803~1\AppData\Local\Temp\Rar$DIa0.876\&#8470;%20129%20&#1086;&#1090;%2012.12.2019&#1075;.%20&#1074;&#1085;&#1077;&#1089;&#1077;&#1085;&#1080;&#1077;%20&#1080;&#1079;&#1084;&#1077;&#1085;&#1077;&#1085;&#1080;&#1081;%20&#1074;%20&#1055;&#1088;&#1072;&#1074;&#1080;&#1083;&#1072;%20&#1086;&#1087;&#1088;&#1077;&#1076;&#1077;&#1083;&#1077;&#1085;&#1080;&#1103;%20&#1085;&#1086;&#1088;&#1084;&#1072;&#1090;&#1080;&#1074;&#1085;&#1099;&#1093;%20&#1079;&#1072;&#1090;&#1088;&#1072;&#1090;.docx" TargetMode="External"/><Relationship Id="rId375" Type="http://schemas.openxmlformats.org/officeDocument/2006/relationships/image" Target="NULL"/><Relationship Id="rId396" Type="http://schemas.openxmlformats.org/officeDocument/2006/relationships/image" Target="NULL"/><Relationship Id="rId3" Type="http://schemas.openxmlformats.org/officeDocument/2006/relationships/settings" Target="settings.xml"/><Relationship Id="rId214" Type="http://schemas.openxmlformats.org/officeDocument/2006/relationships/image" Target="NULL"/><Relationship Id="rId235" Type="http://schemas.openxmlformats.org/officeDocument/2006/relationships/image" Target="NULL"/><Relationship Id="rId256" Type="http://schemas.openxmlformats.org/officeDocument/2006/relationships/image" Target="NULL"/><Relationship Id="rId277" Type="http://schemas.openxmlformats.org/officeDocument/2006/relationships/image" Target="NULL"/><Relationship Id="rId298" Type="http://schemas.openxmlformats.org/officeDocument/2006/relationships/image" Target="NULL"/><Relationship Id="rId400" Type="http://schemas.openxmlformats.org/officeDocument/2006/relationships/image" Target="NULL"/><Relationship Id="rId421" Type="http://schemas.openxmlformats.org/officeDocument/2006/relationships/image" Target="NULL"/><Relationship Id="rId442" Type="http://schemas.openxmlformats.org/officeDocument/2006/relationships/image" Target="NULL"/><Relationship Id="rId463" Type="http://schemas.openxmlformats.org/officeDocument/2006/relationships/image" Target="NULL"/><Relationship Id="rId116" Type="http://schemas.openxmlformats.org/officeDocument/2006/relationships/image" Target="NULL"/><Relationship Id="rId137" Type="http://schemas.openxmlformats.org/officeDocument/2006/relationships/image" Target="NULL"/><Relationship Id="rId158" Type="http://schemas.openxmlformats.org/officeDocument/2006/relationships/image" Target="NULL"/><Relationship Id="rId302" Type="http://schemas.openxmlformats.org/officeDocument/2006/relationships/image" Target="NULL"/><Relationship Id="rId323" Type="http://schemas.openxmlformats.org/officeDocument/2006/relationships/image" Target="NULL"/><Relationship Id="rId344" Type="http://schemas.openxmlformats.org/officeDocument/2006/relationships/image" Target="NULL"/><Relationship Id="rId20" Type="http://schemas.openxmlformats.org/officeDocument/2006/relationships/image" Target="media/image4.wmf"/><Relationship Id="rId41" Type="http://schemas.openxmlformats.org/officeDocument/2006/relationships/image" Target="media/image25.wmf"/><Relationship Id="rId62" Type="http://schemas.openxmlformats.org/officeDocument/2006/relationships/image" Target="NULL"/><Relationship Id="rId83" Type="http://schemas.openxmlformats.org/officeDocument/2006/relationships/image" Target="NULL"/><Relationship Id="rId179" Type="http://schemas.openxmlformats.org/officeDocument/2006/relationships/image" Target="NULL"/><Relationship Id="rId365" Type="http://schemas.openxmlformats.org/officeDocument/2006/relationships/image" Target="NULL"/><Relationship Id="rId386" Type="http://schemas.openxmlformats.org/officeDocument/2006/relationships/image" Target="NULL"/><Relationship Id="rId190" Type="http://schemas.openxmlformats.org/officeDocument/2006/relationships/image" Target="NULL"/><Relationship Id="rId204" Type="http://schemas.openxmlformats.org/officeDocument/2006/relationships/image" Target="NULL"/><Relationship Id="rId225" Type="http://schemas.openxmlformats.org/officeDocument/2006/relationships/image" Target="NULL"/><Relationship Id="rId246" Type="http://schemas.openxmlformats.org/officeDocument/2006/relationships/image" Target="NULL"/><Relationship Id="rId267" Type="http://schemas.openxmlformats.org/officeDocument/2006/relationships/image" Target="NULL"/><Relationship Id="rId288" Type="http://schemas.openxmlformats.org/officeDocument/2006/relationships/image" Target="NULL"/><Relationship Id="rId411" Type="http://schemas.openxmlformats.org/officeDocument/2006/relationships/image" Target="NULL"/><Relationship Id="rId432" Type="http://schemas.openxmlformats.org/officeDocument/2006/relationships/image" Target="NULL"/><Relationship Id="rId453" Type="http://schemas.openxmlformats.org/officeDocument/2006/relationships/image" Target="NULL"/><Relationship Id="rId474" Type="http://schemas.openxmlformats.org/officeDocument/2006/relationships/image" Target="media/image26.wmf"/><Relationship Id="rId106" Type="http://schemas.openxmlformats.org/officeDocument/2006/relationships/image" Target="NULL"/><Relationship Id="rId127" Type="http://schemas.openxmlformats.org/officeDocument/2006/relationships/image" Target="NULL"/><Relationship Id="rId313" Type="http://schemas.openxmlformats.org/officeDocument/2006/relationships/image" Target="NULL"/><Relationship Id="rId10" Type="http://schemas.openxmlformats.org/officeDocument/2006/relationships/hyperlink" Target="file:///C:\Users\D803~1\AppData\Local\Temp\Rar$DIa0.876\&#8470;%20129%20&#1086;&#1090;%2012.12.2019&#1075;.%20&#1074;&#1085;&#1077;&#1089;&#1077;&#1085;&#1080;&#1077;%20&#1080;&#1079;&#1084;&#1077;&#1085;&#1077;&#1085;&#1080;&#1081;%20&#1074;%20&#1055;&#1088;&#1072;&#1074;&#1080;&#1083;&#1072;%20&#1086;&#1087;&#1088;&#1077;&#1076;&#1077;&#1083;&#1077;&#1085;&#1080;&#1103;%20&#1085;&#1086;&#1088;&#1084;&#1072;&#1090;&#1080;&#1074;&#1085;&#1099;&#1093;%20&#1079;&#1072;&#1090;&#1088;&#1072;&#1090;.docx" TargetMode="External"/><Relationship Id="rId31" Type="http://schemas.openxmlformats.org/officeDocument/2006/relationships/image" Target="media/image15.wmf"/><Relationship Id="rId52" Type="http://schemas.openxmlformats.org/officeDocument/2006/relationships/image" Target="NULL"/><Relationship Id="rId73" Type="http://schemas.openxmlformats.org/officeDocument/2006/relationships/image" Target="NULL"/><Relationship Id="rId94" Type="http://schemas.openxmlformats.org/officeDocument/2006/relationships/image" Target="NULL"/><Relationship Id="rId148" Type="http://schemas.openxmlformats.org/officeDocument/2006/relationships/image" Target="NULL"/><Relationship Id="rId169" Type="http://schemas.openxmlformats.org/officeDocument/2006/relationships/image" Target="NULL"/><Relationship Id="rId334" Type="http://schemas.openxmlformats.org/officeDocument/2006/relationships/image" Target="NULL"/><Relationship Id="rId355" Type="http://schemas.openxmlformats.org/officeDocument/2006/relationships/image" Target="NULL"/><Relationship Id="rId376" Type="http://schemas.openxmlformats.org/officeDocument/2006/relationships/image" Target="NULL"/><Relationship Id="rId397" Type="http://schemas.openxmlformats.org/officeDocument/2006/relationships/image" Target="NULL"/><Relationship Id="rId4" Type="http://schemas.openxmlformats.org/officeDocument/2006/relationships/webSettings" Target="webSettings.xml"/><Relationship Id="rId180" Type="http://schemas.openxmlformats.org/officeDocument/2006/relationships/image" Target="NULL"/><Relationship Id="rId215" Type="http://schemas.openxmlformats.org/officeDocument/2006/relationships/image" Target="NULL"/><Relationship Id="rId236" Type="http://schemas.openxmlformats.org/officeDocument/2006/relationships/image" Target="NULL"/><Relationship Id="rId257" Type="http://schemas.openxmlformats.org/officeDocument/2006/relationships/image" Target="NULL"/><Relationship Id="rId278" Type="http://schemas.openxmlformats.org/officeDocument/2006/relationships/image" Target="NULL"/><Relationship Id="rId401" Type="http://schemas.openxmlformats.org/officeDocument/2006/relationships/image" Target="NULL"/><Relationship Id="rId422" Type="http://schemas.openxmlformats.org/officeDocument/2006/relationships/hyperlink" Target="file:///C:\Users\D803~1\AppData\Local\Temp\Rar$DIa0.876\&#8470;%20129%20&#1086;&#1090;%2012.12.2019&#1075;.%20&#1074;&#1085;&#1077;&#1089;&#1077;&#1085;&#1080;&#1077;%20&#1080;&#1079;&#1084;&#1077;&#1085;&#1077;&#1085;&#1080;&#1081;%20&#1074;%20&#1055;&#1088;&#1072;&#1074;&#1080;&#1083;&#1072;%20&#1086;&#1087;&#1088;&#1077;&#1076;&#1077;&#1083;&#1077;&#1085;&#1080;&#1103;%20&#1085;&#1086;&#1088;&#1084;&#1072;&#1090;&#1080;&#1074;&#1085;&#1099;&#1093;%20&#1079;&#1072;&#1090;&#1088;&#1072;&#1090;.docx" TargetMode="External"/><Relationship Id="rId443" Type="http://schemas.openxmlformats.org/officeDocument/2006/relationships/image" Target="NULL"/><Relationship Id="rId464" Type="http://schemas.openxmlformats.org/officeDocument/2006/relationships/image" Target="NULL"/><Relationship Id="rId303" Type="http://schemas.openxmlformats.org/officeDocument/2006/relationships/image" Target="NULL"/><Relationship Id="rId42" Type="http://schemas.openxmlformats.org/officeDocument/2006/relationships/image" Target="NULL"/><Relationship Id="rId84" Type="http://schemas.openxmlformats.org/officeDocument/2006/relationships/image" Target="NULL"/><Relationship Id="rId138" Type="http://schemas.openxmlformats.org/officeDocument/2006/relationships/image" Target="NULL"/><Relationship Id="rId345" Type="http://schemas.openxmlformats.org/officeDocument/2006/relationships/image" Target="NULL"/><Relationship Id="rId387" Type="http://schemas.openxmlformats.org/officeDocument/2006/relationships/image" Target="NULL"/><Relationship Id="rId191" Type="http://schemas.openxmlformats.org/officeDocument/2006/relationships/image" Target="NULL"/><Relationship Id="rId205" Type="http://schemas.openxmlformats.org/officeDocument/2006/relationships/image" Target="NULL"/><Relationship Id="rId247" Type="http://schemas.openxmlformats.org/officeDocument/2006/relationships/image" Target="NULL"/><Relationship Id="rId412" Type="http://schemas.openxmlformats.org/officeDocument/2006/relationships/hyperlink" Target="consultantplus://offline/ref=4E414F11FDDD10DB58AB5F6A11AF5265F7FDD54C4D01F97D46CF40D8351B336C54D206107B38423Ct6KFJ" TargetMode="External"/><Relationship Id="rId107" Type="http://schemas.openxmlformats.org/officeDocument/2006/relationships/image" Target="NULL"/><Relationship Id="rId289" Type="http://schemas.openxmlformats.org/officeDocument/2006/relationships/image" Target="NULL"/><Relationship Id="rId454" Type="http://schemas.openxmlformats.org/officeDocument/2006/relationships/image" Target="NULL"/><Relationship Id="rId11" Type="http://schemas.openxmlformats.org/officeDocument/2006/relationships/hyperlink" Target="file:///C:\Users\D803~1\AppData\Local\Temp\Rar$DIa0.876\&#8470;%20129%20&#1086;&#1090;%2012.12.2019&#1075;.%20&#1074;&#1085;&#1077;&#1089;&#1077;&#1085;&#1080;&#1077;%20&#1080;&#1079;&#1084;&#1077;&#1085;&#1077;&#1085;&#1080;&#1081;%20&#1074;%20&#1055;&#1088;&#1072;&#1074;&#1080;&#1083;&#1072;%20&#1086;&#1087;&#1088;&#1077;&#1076;&#1077;&#1083;&#1077;&#1085;&#1080;&#1103;%20&#1085;&#1086;&#1088;&#1084;&#1072;&#1090;&#1080;&#1074;&#1085;&#1099;&#1093;%20&#1079;&#1072;&#1090;&#1088;&#1072;&#1090;.docx" TargetMode="External"/><Relationship Id="rId53" Type="http://schemas.openxmlformats.org/officeDocument/2006/relationships/image" Target="NULL"/><Relationship Id="rId149" Type="http://schemas.openxmlformats.org/officeDocument/2006/relationships/image" Target="NULL"/><Relationship Id="rId314" Type="http://schemas.openxmlformats.org/officeDocument/2006/relationships/image" Target="NULL"/><Relationship Id="rId356" Type="http://schemas.openxmlformats.org/officeDocument/2006/relationships/image" Target="NULL"/><Relationship Id="rId398" Type="http://schemas.openxmlformats.org/officeDocument/2006/relationships/image" Target="NULL"/><Relationship Id="rId95" Type="http://schemas.openxmlformats.org/officeDocument/2006/relationships/image" Target="NULL"/><Relationship Id="rId160" Type="http://schemas.openxmlformats.org/officeDocument/2006/relationships/image" Target="NULL"/><Relationship Id="rId216" Type="http://schemas.openxmlformats.org/officeDocument/2006/relationships/image" Target="NULL"/><Relationship Id="rId423" Type="http://schemas.openxmlformats.org/officeDocument/2006/relationships/image" Target="NULL"/><Relationship Id="rId258" Type="http://schemas.openxmlformats.org/officeDocument/2006/relationships/image" Target="NULL"/><Relationship Id="rId465" Type="http://schemas.openxmlformats.org/officeDocument/2006/relationships/image" Target="NULL"/><Relationship Id="rId22" Type="http://schemas.openxmlformats.org/officeDocument/2006/relationships/image" Target="media/image6.wmf"/><Relationship Id="rId64" Type="http://schemas.openxmlformats.org/officeDocument/2006/relationships/image" Target="NULL"/><Relationship Id="rId118" Type="http://schemas.openxmlformats.org/officeDocument/2006/relationships/image" Target="NULL"/><Relationship Id="rId325" Type="http://schemas.openxmlformats.org/officeDocument/2006/relationships/image" Target="NULL"/><Relationship Id="rId367" Type="http://schemas.openxmlformats.org/officeDocument/2006/relationships/image" Target="NULL"/><Relationship Id="rId171" Type="http://schemas.openxmlformats.org/officeDocument/2006/relationships/image" Target="NULL"/><Relationship Id="rId227" Type="http://schemas.openxmlformats.org/officeDocument/2006/relationships/image" Target="NULL"/><Relationship Id="rId269" Type="http://schemas.openxmlformats.org/officeDocument/2006/relationships/image" Target="NULL"/><Relationship Id="rId434" Type="http://schemas.openxmlformats.org/officeDocument/2006/relationships/image" Target="NULL"/><Relationship Id="rId476" Type="http://schemas.openxmlformats.org/officeDocument/2006/relationships/hyperlink" Target="consultantplus://offline/ref=4E414F11FDDD10DB58AB5F6A11AF5265F7F2DA4D4005F97D46CF40D8351B336C54D206107B384035t6K0J" TargetMode="External"/><Relationship Id="rId33" Type="http://schemas.openxmlformats.org/officeDocument/2006/relationships/image" Target="media/image17.wmf"/><Relationship Id="rId129" Type="http://schemas.openxmlformats.org/officeDocument/2006/relationships/image" Target="NULL"/><Relationship Id="rId280" Type="http://schemas.openxmlformats.org/officeDocument/2006/relationships/image" Target="NULL"/><Relationship Id="rId336" Type="http://schemas.openxmlformats.org/officeDocument/2006/relationships/image" Target="NULL"/><Relationship Id="rId75" Type="http://schemas.openxmlformats.org/officeDocument/2006/relationships/image" Target="NULL"/><Relationship Id="rId140" Type="http://schemas.openxmlformats.org/officeDocument/2006/relationships/image" Target="NULL"/><Relationship Id="rId182" Type="http://schemas.openxmlformats.org/officeDocument/2006/relationships/image" Target="NULL"/><Relationship Id="rId378" Type="http://schemas.openxmlformats.org/officeDocument/2006/relationships/image" Target="NULL"/><Relationship Id="rId403" Type="http://schemas.openxmlformats.org/officeDocument/2006/relationships/hyperlink" Target="consultantplus://offline/ref=4E414F11FDDD10DB58AB5F6A11AF5265F7F2DB484700F97D46CF40D835t1KBJ" TargetMode="External"/><Relationship Id="rId6" Type="http://schemas.openxmlformats.org/officeDocument/2006/relationships/hyperlink" Target="consultantplus://offline/ref=4E414F11FDDD10DB58AB5F6A11AF5265F7F3D5414109F97D46CF40D8351B336C54D206107B384235t6KBJ" TargetMode="External"/><Relationship Id="rId238" Type="http://schemas.openxmlformats.org/officeDocument/2006/relationships/image" Target="NULL"/><Relationship Id="rId445" Type="http://schemas.openxmlformats.org/officeDocument/2006/relationships/image" Target="NULL"/><Relationship Id="rId291" Type="http://schemas.openxmlformats.org/officeDocument/2006/relationships/hyperlink" Target="consultantplus://offline/ref=4E414F11FDDD10DB58AB5F6A11AF5265FEF0DA4A460AA4774E964CDA32146C7B539B0A117B3843t3K0J" TargetMode="External"/><Relationship Id="rId305" Type="http://schemas.openxmlformats.org/officeDocument/2006/relationships/image" Target="NULL"/><Relationship Id="rId347" Type="http://schemas.openxmlformats.org/officeDocument/2006/relationships/image" Target="NULL"/><Relationship Id="rId44" Type="http://schemas.openxmlformats.org/officeDocument/2006/relationships/image" Target="NULL"/><Relationship Id="rId86" Type="http://schemas.openxmlformats.org/officeDocument/2006/relationships/image" Target="NULL"/><Relationship Id="rId151" Type="http://schemas.openxmlformats.org/officeDocument/2006/relationships/image" Target="NULL"/><Relationship Id="rId389" Type="http://schemas.openxmlformats.org/officeDocument/2006/relationships/image" Target="NULL"/><Relationship Id="rId193" Type="http://schemas.openxmlformats.org/officeDocument/2006/relationships/image" Target="NULL"/><Relationship Id="rId207" Type="http://schemas.openxmlformats.org/officeDocument/2006/relationships/image" Target="NULL"/><Relationship Id="rId249" Type="http://schemas.openxmlformats.org/officeDocument/2006/relationships/image" Target="NULL"/><Relationship Id="rId414" Type="http://schemas.openxmlformats.org/officeDocument/2006/relationships/image" Target="NULL"/><Relationship Id="rId456" Type="http://schemas.openxmlformats.org/officeDocument/2006/relationships/image" Target="NUL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8949</Words>
  <Characters>51012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7</cp:revision>
  <cp:lastPrinted>2019-12-13T10:22:00Z</cp:lastPrinted>
  <dcterms:created xsi:type="dcterms:W3CDTF">2019-12-13T09:12:00Z</dcterms:created>
  <dcterms:modified xsi:type="dcterms:W3CDTF">2019-12-13T10:26:00Z</dcterms:modified>
</cp:coreProperties>
</file>