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71" w:rsidRPr="00421571" w:rsidRDefault="00421571" w:rsidP="00421571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 О С </w:t>
      </w:r>
      <w:proofErr w:type="spellStart"/>
      <w:proofErr w:type="gramStart"/>
      <w:r>
        <w:rPr>
          <w:sz w:val="28"/>
          <w:szCs w:val="28"/>
        </w:rPr>
        <w:t>С</w:t>
      </w:r>
      <w:proofErr w:type="spellEnd"/>
      <w:proofErr w:type="gramEnd"/>
      <w:r>
        <w:rPr>
          <w:sz w:val="28"/>
          <w:szCs w:val="28"/>
        </w:rPr>
        <w:t xml:space="preserve"> И Й С К А Я       Ф Е Д Е Р А Ц И Я</w:t>
      </w:r>
    </w:p>
    <w:p w:rsidR="00421571" w:rsidRDefault="00421571" w:rsidP="00421571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ПЛОТАВСКОГО СЕЛЬСОВЕТА </w:t>
      </w:r>
    </w:p>
    <w:p w:rsidR="00421571" w:rsidRDefault="00421571" w:rsidP="00421571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ОКТЯБРЬСКОГО РАЙОНА КУРСКОЙ ОБЛАСТИ</w:t>
      </w:r>
    </w:p>
    <w:p w:rsidR="00421571" w:rsidRDefault="00421571" w:rsidP="00421571">
      <w:pPr>
        <w:pStyle w:val="a0"/>
        <w:spacing w:after="0"/>
      </w:pPr>
    </w:p>
    <w:p w:rsidR="00421571" w:rsidRDefault="00421571" w:rsidP="00421571">
      <w:pPr>
        <w:pStyle w:val="a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C36F4" w:rsidRDefault="00EC36F4" w:rsidP="00EC36F4">
      <w:pPr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от 24.02.2025   №6</w:t>
      </w:r>
    </w:p>
    <w:p w:rsidR="00EC36F4" w:rsidRDefault="00EC36F4" w:rsidP="00EC36F4">
      <w:pPr>
        <w:rPr>
          <w:rFonts w:cs="Times New Roman"/>
        </w:rPr>
      </w:pPr>
      <w:r>
        <w:rPr>
          <w:rFonts w:cs="Times New Roman"/>
        </w:rPr>
        <w:t>Курская область, 307206, д. Плотава</w:t>
      </w:r>
    </w:p>
    <w:p w:rsidR="00421571" w:rsidRDefault="00421571" w:rsidP="00421571">
      <w:pPr>
        <w:pStyle w:val="a0"/>
        <w:spacing w:after="0"/>
        <w:jc w:val="center"/>
        <w:rPr>
          <w:sz w:val="28"/>
        </w:rPr>
      </w:pPr>
    </w:p>
    <w:p w:rsidR="00421571" w:rsidRPr="00140D8A" w:rsidRDefault="00421571" w:rsidP="00421571">
      <w:pPr>
        <w:jc w:val="both"/>
        <w:rPr>
          <w:b/>
          <w:sz w:val="28"/>
          <w:szCs w:val="28"/>
        </w:rPr>
      </w:pPr>
      <w:r w:rsidRPr="00140D8A">
        <w:rPr>
          <w:b/>
          <w:sz w:val="28"/>
          <w:szCs w:val="28"/>
        </w:rPr>
        <w:t>Об утверждении порядка принятия решений</w:t>
      </w:r>
    </w:p>
    <w:p w:rsidR="00421571" w:rsidRPr="00140D8A" w:rsidRDefault="00421571" w:rsidP="00421571">
      <w:pPr>
        <w:jc w:val="both"/>
        <w:rPr>
          <w:b/>
          <w:sz w:val="28"/>
          <w:szCs w:val="28"/>
        </w:rPr>
      </w:pPr>
      <w:r w:rsidRPr="00140D8A">
        <w:rPr>
          <w:b/>
          <w:sz w:val="28"/>
          <w:szCs w:val="28"/>
        </w:rPr>
        <w:t xml:space="preserve">о признании </w:t>
      </w:r>
      <w:proofErr w:type="gramStart"/>
      <w:r w:rsidRPr="00140D8A">
        <w:rPr>
          <w:b/>
          <w:sz w:val="28"/>
          <w:szCs w:val="28"/>
        </w:rPr>
        <w:t>сомнительной</w:t>
      </w:r>
      <w:proofErr w:type="gramEnd"/>
      <w:r w:rsidRPr="00140D8A">
        <w:rPr>
          <w:b/>
          <w:sz w:val="28"/>
          <w:szCs w:val="28"/>
        </w:rPr>
        <w:t xml:space="preserve"> или безнадежной к </w:t>
      </w:r>
    </w:p>
    <w:p w:rsidR="00421571" w:rsidRDefault="00421571" w:rsidP="00421571">
      <w:pPr>
        <w:jc w:val="both"/>
        <w:rPr>
          <w:b/>
          <w:sz w:val="28"/>
          <w:szCs w:val="28"/>
        </w:rPr>
      </w:pPr>
      <w:r w:rsidRPr="00140D8A">
        <w:rPr>
          <w:b/>
          <w:sz w:val="28"/>
          <w:szCs w:val="28"/>
        </w:rPr>
        <w:t xml:space="preserve">взысканию в бюджет </w:t>
      </w:r>
      <w:proofErr w:type="spellStart"/>
      <w:r w:rsidRPr="00140D8A">
        <w:rPr>
          <w:b/>
          <w:sz w:val="28"/>
          <w:szCs w:val="28"/>
        </w:rPr>
        <w:t>Плотавского</w:t>
      </w:r>
      <w:proofErr w:type="spellEnd"/>
      <w:r w:rsidRPr="00140D8A">
        <w:rPr>
          <w:b/>
          <w:sz w:val="28"/>
          <w:szCs w:val="28"/>
        </w:rPr>
        <w:t xml:space="preserve"> сельсовета</w:t>
      </w:r>
    </w:p>
    <w:p w:rsidR="00363F62" w:rsidRPr="00140D8A" w:rsidRDefault="00363F62" w:rsidP="0042157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Октябрьского района Курской области</w:t>
      </w:r>
    </w:p>
    <w:p w:rsidR="00421571" w:rsidRPr="00140D8A" w:rsidRDefault="00421571" w:rsidP="00421571">
      <w:pPr>
        <w:jc w:val="both"/>
        <w:rPr>
          <w:b/>
          <w:sz w:val="28"/>
          <w:szCs w:val="28"/>
        </w:rPr>
      </w:pPr>
      <w:r w:rsidRPr="00140D8A">
        <w:rPr>
          <w:b/>
          <w:sz w:val="28"/>
          <w:szCs w:val="28"/>
        </w:rPr>
        <w:t xml:space="preserve">задолженности по платежам </w:t>
      </w:r>
    </w:p>
    <w:p w:rsidR="00421571" w:rsidRPr="00421571" w:rsidRDefault="00421571" w:rsidP="00421571">
      <w:pPr>
        <w:jc w:val="both"/>
        <w:rPr>
          <w:sz w:val="28"/>
          <w:szCs w:val="28"/>
        </w:rPr>
      </w:pPr>
    </w:p>
    <w:p w:rsidR="00421571" w:rsidRPr="00421571" w:rsidRDefault="00421571" w:rsidP="0042157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47.2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приказом Минфина России от 30.06.2020 № 129н «Об утверждении федерального стандарта бухгалтерского учета государственных финансов «Финансовые инструменты»</w:t>
      </w:r>
      <w:r w:rsidR="00363F62">
        <w:rPr>
          <w:sz w:val="28"/>
          <w:szCs w:val="28"/>
        </w:rPr>
        <w:t>,</w:t>
      </w:r>
      <w:r>
        <w:rPr>
          <w:sz w:val="28"/>
          <w:szCs w:val="28"/>
        </w:rPr>
        <w:t xml:space="preserve"> А</w:t>
      </w:r>
      <w:r w:rsidRPr="00D91BE4">
        <w:rPr>
          <w:sz w:val="28"/>
          <w:szCs w:val="28"/>
        </w:rPr>
        <w:t xml:space="preserve">дминистрация </w:t>
      </w:r>
      <w:proofErr w:type="spellStart"/>
      <w:r>
        <w:rPr>
          <w:sz w:val="28"/>
          <w:szCs w:val="28"/>
        </w:rPr>
        <w:t>Плотавского</w:t>
      </w:r>
      <w:proofErr w:type="spellEnd"/>
      <w:r w:rsidRPr="00D91BE4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Октябрьского района Курской области</w:t>
      </w:r>
      <w:proofErr w:type="gramEnd"/>
      <w:r>
        <w:rPr>
          <w:sz w:val="28"/>
          <w:szCs w:val="28"/>
        </w:rPr>
        <w:t xml:space="preserve"> </w:t>
      </w:r>
      <w:r w:rsidRPr="00D91BE4">
        <w:rPr>
          <w:sz w:val="28"/>
          <w:szCs w:val="28"/>
        </w:rPr>
        <w:t>ПОСТАНОВЛЯЕТ:</w:t>
      </w:r>
    </w:p>
    <w:p w:rsidR="00421571" w:rsidRDefault="00421571" w:rsidP="00363F6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порядок принятия решений о признании сомнительной или безнадежной к взысканию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 </w:t>
      </w:r>
      <w:r w:rsidR="00363F62">
        <w:rPr>
          <w:sz w:val="28"/>
          <w:szCs w:val="28"/>
        </w:rPr>
        <w:t xml:space="preserve">Октябрьского района Курской области </w:t>
      </w:r>
      <w:r>
        <w:rPr>
          <w:sz w:val="28"/>
          <w:szCs w:val="28"/>
        </w:rPr>
        <w:t>задолженности по платежам (приложение 1).</w:t>
      </w:r>
    </w:p>
    <w:p w:rsidR="00421571" w:rsidRDefault="00421571" w:rsidP="00363F6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24F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состав комиссии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 </w:t>
      </w:r>
      <w:r w:rsidR="00363F62">
        <w:rPr>
          <w:sz w:val="28"/>
          <w:szCs w:val="28"/>
        </w:rPr>
        <w:t xml:space="preserve">Октябрьского района Курской области </w:t>
      </w:r>
      <w:r>
        <w:rPr>
          <w:sz w:val="28"/>
          <w:szCs w:val="28"/>
        </w:rPr>
        <w:t>по поступлению и выбытию активов для рассмотрения вопросов о признании сомнительной или безнадежной к взысканию задолженности по платежам в бюджет (приложение 2).</w:t>
      </w:r>
    </w:p>
    <w:p w:rsidR="00421571" w:rsidRPr="00363F62" w:rsidRDefault="00363F62" w:rsidP="00363F62">
      <w:pPr>
        <w:pStyle w:val="1"/>
        <w:jc w:val="both"/>
        <w:rPr>
          <w:rFonts w:eastAsia="Calibri"/>
          <w:sz w:val="28"/>
          <w:szCs w:val="28"/>
        </w:rPr>
      </w:pPr>
      <w:r>
        <w:rPr>
          <w:rFonts w:ascii="Times New Roman" w:eastAsia="NSimSun" w:hAnsi="Times New Roman"/>
          <w:sz w:val="28"/>
          <w:szCs w:val="28"/>
        </w:rPr>
        <w:t xml:space="preserve">       </w:t>
      </w:r>
      <w:r w:rsidR="00421571">
        <w:rPr>
          <w:rFonts w:ascii="Times New Roman" w:eastAsia="NSimSun" w:hAnsi="Times New Roman"/>
          <w:sz w:val="28"/>
          <w:szCs w:val="28"/>
        </w:rPr>
        <w:t xml:space="preserve"> 3.</w:t>
      </w:r>
      <w:r w:rsidR="00421571" w:rsidRPr="004215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1571">
        <w:rPr>
          <w:rFonts w:ascii="Times New Roman" w:hAnsi="Times New Roman" w:cs="Times New Roman"/>
          <w:bCs/>
          <w:sz w:val="28"/>
          <w:szCs w:val="28"/>
        </w:rPr>
        <w:t>П</w:t>
      </w:r>
      <w:r w:rsidR="00421571" w:rsidRPr="00D91BE4">
        <w:rPr>
          <w:rFonts w:ascii="Times New Roman" w:hAnsi="Times New Roman" w:cs="Times New Roman"/>
          <w:bCs/>
          <w:sz w:val="28"/>
          <w:szCs w:val="28"/>
        </w:rPr>
        <w:t xml:space="preserve">ризнать утратившим силу </w:t>
      </w:r>
      <w:r w:rsidR="00421571">
        <w:rPr>
          <w:rFonts w:ascii="Times New Roman" w:hAnsi="Times New Roman" w:cs="Times New Roman"/>
          <w:bCs/>
          <w:sz w:val="28"/>
          <w:szCs w:val="28"/>
        </w:rPr>
        <w:t>п</w:t>
      </w:r>
      <w:r w:rsidR="00421571" w:rsidRPr="00D91BE4">
        <w:rPr>
          <w:rFonts w:ascii="Times New Roman" w:hAnsi="Times New Roman" w:cs="Times New Roman"/>
          <w:bCs/>
          <w:sz w:val="28"/>
          <w:szCs w:val="28"/>
        </w:rPr>
        <w:t>остановления</w:t>
      </w:r>
      <w:r w:rsidR="0042157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proofErr w:type="spellStart"/>
      <w:r w:rsidR="00421571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421571">
        <w:rPr>
          <w:rFonts w:ascii="Times New Roman" w:hAnsi="Times New Roman" w:cs="Times New Roman"/>
          <w:bCs/>
          <w:sz w:val="28"/>
          <w:szCs w:val="28"/>
        </w:rPr>
        <w:t xml:space="preserve"> сельсовета Октябрьского района Курской области  от 11.11.2024 №21</w:t>
      </w:r>
      <w:r w:rsidR="00421571" w:rsidRPr="00D91B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1571">
        <w:rPr>
          <w:rFonts w:ascii="Times New Roman" w:hAnsi="Times New Roman" w:cs="Times New Roman"/>
          <w:bCs/>
          <w:sz w:val="28"/>
          <w:szCs w:val="28"/>
        </w:rPr>
        <w:t>«Об утверждении П</w:t>
      </w:r>
      <w:r w:rsidR="00421571" w:rsidRPr="00D91BE4">
        <w:rPr>
          <w:rFonts w:ascii="Times New Roman" w:hAnsi="Times New Roman" w:cs="Times New Roman"/>
          <w:bCs/>
          <w:sz w:val="28"/>
          <w:szCs w:val="28"/>
        </w:rPr>
        <w:t>орядка принятия решени</w:t>
      </w:r>
      <w:r w:rsidR="00421571">
        <w:rPr>
          <w:rFonts w:ascii="Times New Roman" w:hAnsi="Times New Roman" w:cs="Times New Roman"/>
          <w:bCs/>
          <w:sz w:val="28"/>
          <w:szCs w:val="28"/>
        </w:rPr>
        <w:t>й</w:t>
      </w:r>
      <w:r w:rsidR="00421571" w:rsidRPr="00D91BE4">
        <w:rPr>
          <w:rFonts w:ascii="Times New Roman" w:hAnsi="Times New Roman" w:cs="Times New Roman"/>
          <w:bCs/>
          <w:sz w:val="28"/>
          <w:szCs w:val="28"/>
        </w:rPr>
        <w:t xml:space="preserve"> о признании безнадежной к взысканию задолженности по платежам в бюджет </w:t>
      </w:r>
      <w:r w:rsidR="00421571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421571" w:rsidRPr="00D91BE4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421571">
        <w:rPr>
          <w:rFonts w:ascii="Times New Roman" w:hAnsi="Times New Roman" w:cs="Times New Roman"/>
          <w:bCs/>
          <w:sz w:val="28"/>
          <w:szCs w:val="28"/>
        </w:rPr>
        <w:t>Плотав</w:t>
      </w:r>
      <w:r w:rsidR="00421571" w:rsidRPr="00D91BE4">
        <w:rPr>
          <w:rFonts w:ascii="Times New Roman" w:hAnsi="Times New Roman" w:cs="Times New Roman"/>
          <w:bCs/>
          <w:sz w:val="28"/>
          <w:szCs w:val="28"/>
        </w:rPr>
        <w:t>ский</w:t>
      </w:r>
      <w:proofErr w:type="spellEnd"/>
      <w:r w:rsidR="00421571" w:rsidRPr="00D91BE4">
        <w:rPr>
          <w:rFonts w:ascii="Times New Roman" w:hAnsi="Times New Roman" w:cs="Times New Roman"/>
          <w:bCs/>
          <w:sz w:val="28"/>
          <w:szCs w:val="28"/>
        </w:rPr>
        <w:t xml:space="preserve"> сельсовет» </w:t>
      </w:r>
      <w:r w:rsidR="00421571">
        <w:rPr>
          <w:rFonts w:ascii="Times New Roman" w:hAnsi="Times New Roman" w:cs="Times New Roman"/>
          <w:bCs/>
          <w:sz w:val="28"/>
          <w:szCs w:val="28"/>
        </w:rPr>
        <w:t>Октябрь</w:t>
      </w:r>
      <w:r w:rsidR="00421571" w:rsidRPr="00D91BE4">
        <w:rPr>
          <w:rFonts w:ascii="Times New Roman" w:hAnsi="Times New Roman" w:cs="Times New Roman"/>
          <w:bCs/>
          <w:sz w:val="28"/>
          <w:szCs w:val="28"/>
        </w:rPr>
        <w:t>ского района Курской области».</w:t>
      </w:r>
    </w:p>
    <w:p w:rsidR="00421571" w:rsidRDefault="00421571" w:rsidP="00363F62">
      <w:pPr>
        <w:pStyle w:val="Default"/>
        <w:ind w:firstLine="567"/>
        <w:jc w:val="both"/>
        <w:rPr>
          <w:sz w:val="28"/>
          <w:szCs w:val="28"/>
        </w:rPr>
      </w:pPr>
      <w:bookmarkStart w:id="0" w:name="sub_5"/>
      <w:r>
        <w:rPr>
          <w:sz w:val="28"/>
          <w:szCs w:val="28"/>
          <w:lang w:bidi="ru-RU"/>
        </w:rPr>
        <w:t>4.</w:t>
      </w:r>
      <w:bookmarkEnd w:id="0"/>
      <w:r w:rsidR="00024F04">
        <w:rPr>
          <w:sz w:val="28"/>
          <w:szCs w:val="28"/>
          <w:lang w:bidi="ru-RU"/>
        </w:rPr>
        <w:t xml:space="preserve">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363F62">
        <w:rPr>
          <w:sz w:val="28"/>
          <w:szCs w:val="28"/>
        </w:rPr>
        <w:t>оставляю за собой.</w:t>
      </w:r>
      <w:r>
        <w:rPr>
          <w:sz w:val="28"/>
          <w:szCs w:val="28"/>
        </w:rPr>
        <w:t xml:space="preserve">  </w:t>
      </w:r>
    </w:p>
    <w:p w:rsidR="00421571" w:rsidRDefault="00421571" w:rsidP="00363F62">
      <w:pPr>
        <w:pStyle w:val="consplusnormal"/>
        <w:shd w:val="clear" w:color="auto" w:fill="FFFFFF"/>
        <w:spacing w:after="0"/>
        <w:ind w:firstLine="567"/>
        <w:jc w:val="both"/>
        <w:textAlignment w:val="top"/>
      </w:pPr>
      <w:r>
        <w:rPr>
          <w:sz w:val="28"/>
          <w:szCs w:val="28"/>
        </w:rPr>
        <w:t>5.</w:t>
      </w:r>
      <w:r w:rsidR="00024F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постановление вступает в силу со дня подписания и подлежит размещению на официальном сайте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421571" w:rsidRDefault="00421571" w:rsidP="00421571">
      <w:pPr>
        <w:pStyle w:val="consplusnormal"/>
        <w:shd w:val="clear" w:color="auto" w:fill="FFFFFF"/>
        <w:spacing w:after="0"/>
        <w:jc w:val="both"/>
        <w:textAlignment w:val="top"/>
        <w:rPr>
          <w:rFonts w:ascii="Arial" w:hAnsi="Arial" w:cs="Arial"/>
        </w:rPr>
      </w:pPr>
    </w:p>
    <w:p w:rsidR="00421571" w:rsidRDefault="00421571" w:rsidP="00421571">
      <w:pPr>
        <w:pStyle w:val="Default"/>
        <w:jc w:val="both"/>
      </w:pPr>
    </w:p>
    <w:p w:rsidR="00421571" w:rsidRPr="00421571" w:rsidRDefault="00421571" w:rsidP="00421571">
      <w:pPr>
        <w:jc w:val="both"/>
        <w:rPr>
          <w:bCs/>
          <w:sz w:val="28"/>
          <w:szCs w:val="28"/>
        </w:rPr>
      </w:pPr>
      <w:r w:rsidRPr="00421571">
        <w:rPr>
          <w:bCs/>
          <w:sz w:val="28"/>
          <w:szCs w:val="28"/>
        </w:rPr>
        <w:t xml:space="preserve">Глава </w:t>
      </w:r>
      <w:proofErr w:type="spellStart"/>
      <w:r w:rsidRPr="00421571">
        <w:rPr>
          <w:bCs/>
          <w:sz w:val="28"/>
          <w:szCs w:val="28"/>
        </w:rPr>
        <w:t>Плотавского</w:t>
      </w:r>
      <w:proofErr w:type="spellEnd"/>
      <w:r w:rsidRPr="00421571">
        <w:rPr>
          <w:bCs/>
          <w:sz w:val="28"/>
          <w:szCs w:val="28"/>
        </w:rPr>
        <w:t xml:space="preserve"> сельсовета</w:t>
      </w:r>
    </w:p>
    <w:p w:rsidR="00421571" w:rsidRPr="00421571" w:rsidRDefault="00421571" w:rsidP="00421571">
      <w:pPr>
        <w:jc w:val="both"/>
        <w:rPr>
          <w:bCs/>
          <w:sz w:val="28"/>
          <w:szCs w:val="28"/>
        </w:rPr>
      </w:pPr>
      <w:r w:rsidRPr="00421571">
        <w:rPr>
          <w:bCs/>
          <w:sz w:val="28"/>
          <w:szCs w:val="28"/>
        </w:rPr>
        <w:t xml:space="preserve">Октябрьского района                                                               Л.В. </w:t>
      </w:r>
      <w:proofErr w:type="spellStart"/>
      <w:r w:rsidRPr="00421571">
        <w:rPr>
          <w:bCs/>
          <w:sz w:val="28"/>
          <w:szCs w:val="28"/>
        </w:rPr>
        <w:t>Ельникова</w:t>
      </w:r>
      <w:proofErr w:type="spellEnd"/>
    </w:p>
    <w:p w:rsidR="00421571" w:rsidRDefault="00421571" w:rsidP="00363F62"/>
    <w:p w:rsidR="00421571" w:rsidRDefault="00421571" w:rsidP="00421571">
      <w:pPr>
        <w:jc w:val="right"/>
      </w:pP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Администрации </w:t>
      </w:r>
    </w:p>
    <w:p w:rsidR="00421571" w:rsidRDefault="00421571" w:rsidP="0042157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363F62" w:rsidRDefault="00363F62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>Октябрьского района Курской области</w:t>
      </w:r>
    </w:p>
    <w:p w:rsidR="00421571" w:rsidRDefault="00363F62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421571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24.02.2025 </w:t>
      </w:r>
      <w:r w:rsidR="00421571">
        <w:rPr>
          <w:sz w:val="28"/>
          <w:szCs w:val="28"/>
        </w:rPr>
        <w:t>№</w:t>
      </w:r>
      <w:r>
        <w:rPr>
          <w:sz w:val="28"/>
          <w:szCs w:val="28"/>
        </w:rPr>
        <w:t>6</w:t>
      </w:r>
    </w:p>
    <w:p w:rsidR="00421571" w:rsidRDefault="00421571" w:rsidP="00421571">
      <w:pPr>
        <w:jc w:val="right"/>
        <w:rPr>
          <w:sz w:val="28"/>
          <w:szCs w:val="28"/>
        </w:rPr>
      </w:pPr>
    </w:p>
    <w:p w:rsidR="00363F62" w:rsidRPr="00363F62" w:rsidRDefault="00421571" w:rsidP="004215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363F62">
        <w:rPr>
          <w:b/>
          <w:sz w:val="28"/>
          <w:szCs w:val="28"/>
        </w:rPr>
        <w:t xml:space="preserve">Порядок принятия решений о признании </w:t>
      </w:r>
      <w:proofErr w:type="gramStart"/>
      <w:r w:rsidRPr="00363F62">
        <w:rPr>
          <w:b/>
          <w:sz w:val="28"/>
          <w:szCs w:val="28"/>
        </w:rPr>
        <w:t>сомнительной</w:t>
      </w:r>
      <w:proofErr w:type="gramEnd"/>
      <w:r w:rsidRPr="00363F62">
        <w:rPr>
          <w:b/>
          <w:sz w:val="28"/>
          <w:szCs w:val="28"/>
        </w:rPr>
        <w:t xml:space="preserve"> или безнадежной к взысканию в бюджет </w:t>
      </w:r>
      <w:proofErr w:type="spellStart"/>
      <w:r w:rsidRPr="00363F62">
        <w:rPr>
          <w:b/>
          <w:sz w:val="28"/>
          <w:szCs w:val="28"/>
        </w:rPr>
        <w:t>Плотавского</w:t>
      </w:r>
      <w:proofErr w:type="spellEnd"/>
      <w:r w:rsidRPr="00363F62">
        <w:rPr>
          <w:b/>
          <w:sz w:val="28"/>
          <w:szCs w:val="28"/>
        </w:rPr>
        <w:t xml:space="preserve"> сельсовета </w:t>
      </w:r>
    </w:p>
    <w:p w:rsidR="00421571" w:rsidRPr="00363F62" w:rsidRDefault="00363F62" w:rsidP="00421571">
      <w:pPr>
        <w:jc w:val="center"/>
        <w:rPr>
          <w:b/>
          <w:sz w:val="28"/>
          <w:szCs w:val="28"/>
        </w:rPr>
      </w:pPr>
      <w:r w:rsidRPr="00363F62">
        <w:rPr>
          <w:b/>
          <w:sz w:val="28"/>
          <w:szCs w:val="28"/>
        </w:rPr>
        <w:t xml:space="preserve">Октябрьского района Курской области </w:t>
      </w:r>
      <w:r w:rsidR="00421571" w:rsidRPr="00363F62">
        <w:rPr>
          <w:b/>
          <w:sz w:val="28"/>
          <w:szCs w:val="28"/>
        </w:rPr>
        <w:t>задолженности по платежам</w:t>
      </w:r>
    </w:p>
    <w:p w:rsidR="00421571" w:rsidRDefault="00421571" w:rsidP="00421571">
      <w:pPr>
        <w:jc w:val="center"/>
        <w:rPr>
          <w:sz w:val="28"/>
          <w:szCs w:val="28"/>
        </w:rPr>
      </w:pPr>
      <w:bookmarkStart w:id="1" w:name="_GoBack"/>
      <w:bookmarkEnd w:id="1"/>
    </w:p>
    <w:p w:rsidR="00421571" w:rsidRPr="00363F62" w:rsidRDefault="00421571" w:rsidP="00421571">
      <w:pPr>
        <w:spacing w:line="256" w:lineRule="auto"/>
        <w:ind w:left="538" w:right="53" w:hanging="1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Раздел </w:t>
      </w:r>
      <w:r>
        <w:rPr>
          <w:sz w:val="28"/>
          <w:szCs w:val="28"/>
          <w:lang w:val="en-US" w:eastAsia="en-US"/>
        </w:rPr>
        <w:t>I</w:t>
      </w:r>
      <w:r w:rsidR="00363F62">
        <w:rPr>
          <w:sz w:val="28"/>
          <w:szCs w:val="28"/>
          <w:lang w:eastAsia="en-US"/>
        </w:rPr>
        <w:t>.</w:t>
      </w:r>
    </w:p>
    <w:p w:rsidR="00421571" w:rsidRDefault="00421571" w:rsidP="00421571">
      <w:pPr>
        <w:spacing w:line="256" w:lineRule="auto"/>
        <w:ind w:left="538" w:right="53" w:hanging="1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Общие положения</w:t>
      </w:r>
    </w:p>
    <w:p w:rsidR="00421571" w:rsidRDefault="00421571" w:rsidP="00421571">
      <w:pPr>
        <w:spacing w:line="256" w:lineRule="auto"/>
        <w:ind w:left="538" w:right="53" w:hanging="10"/>
        <w:jc w:val="center"/>
        <w:rPr>
          <w:sz w:val="28"/>
          <w:szCs w:val="28"/>
          <w:lang w:eastAsia="en-US"/>
        </w:rPr>
      </w:pPr>
    </w:p>
    <w:p w:rsidR="00421571" w:rsidRDefault="00421571" w:rsidP="00421571">
      <w:pPr>
        <w:pStyle w:val="a8"/>
        <w:numPr>
          <w:ilvl w:val="0"/>
          <w:numId w:val="2"/>
        </w:numPr>
        <w:spacing w:after="4" w:line="244" w:lineRule="auto"/>
        <w:ind w:left="0" w:right="9" w:firstLine="575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Настоящий порядок принятия решений о признании сомнительной или безнадежной к взысканию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  <w:r>
        <w:rPr>
          <w:sz w:val="28"/>
          <w:szCs w:val="28"/>
          <w:lang w:eastAsia="en-US"/>
        </w:rPr>
        <w:t>задолженности по платежам разработан в соответствии со статьей 47.2 Бюджетного кодекса Российской Федерации, Налоговым кодексом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proofErr w:type="gramEnd"/>
      <w:r>
        <w:rPr>
          <w:sz w:val="28"/>
          <w:szCs w:val="28"/>
          <w:lang w:eastAsia="en-US"/>
        </w:rPr>
        <w:t xml:space="preserve">», </w:t>
      </w:r>
      <w:proofErr w:type="gramStart"/>
      <w:r>
        <w:rPr>
          <w:sz w:val="28"/>
          <w:szCs w:val="28"/>
          <w:lang w:eastAsia="en-US"/>
        </w:rPr>
        <w:t>приказом Минфина России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приказом Минфина России от 27.02.2018 № 32н «Об утверждении федерального стандарта бухгалтерского учета для организаций государственного сектора «Доходы», приказом Минфина России от 30.06.2020</w:t>
      </w:r>
      <w:proofErr w:type="gramEnd"/>
      <w:r>
        <w:rPr>
          <w:sz w:val="28"/>
          <w:szCs w:val="28"/>
          <w:lang w:eastAsia="en-US"/>
        </w:rPr>
        <w:t xml:space="preserve"> № 129н «Об утверждении федерального стандарта бухгалтерского учета государственных финансов «Финансовые инструменты» (далее - Порядок).</w:t>
      </w:r>
    </w:p>
    <w:p w:rsidR="00421571" w:rsidRDefault="00421571" w:rsidP="00421571">
      <w:pPr>
        <w:pStyle w:val="a8"/>
        <w:numPr>
          <w:ilvl w:val="0"/>
          <w:numId w:val="2"/>
        </w:numPr>
        <w:spacing w:after="4" w:line="244" w:lineRule="auto"/>
        <w:ind w:left="0" w:right="9" w:firstLine="49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Настоящий Порядок устанавливает случаи и порядок принятия Администрацией </w:t>
      </w:r>
      <w:proofErr w:type="spellStart"/>
      <w:r>
        <w:rPr>
          <w:sz w:val="28"/>
          <w:szCs w:val="28"/>
          <w:lang w:eastAsia="en-US"/>
        </w:rPr>
        <w:t>Плотавского</w:t>
      </w:r>
      <w:proofErr w:type="spellEnd"/>
      <w:r>
        <w:rPr>
          <w:sz w:val="28"/>
          <w:szCs w:val="28"/>
          <w:lang w:eastAsia="en-US"/>
        </w:rPr>
        <w:t xml:space="preserve"> сельсовета</w:t>
      </w:r>
      <w:r w:rsidR="00363F62" w:rsidRPr="00363F62">
        <w:rPr>
          <w:sz w:val="28"/>
          <w:szCs w:val="28"/>
        </w:rPr>
        <w:t xml:space="preserve"> </w:t>
      </w:r>
      <w:r w:rsidR="00363F62">
        <w:rPr>
          <w:sz w:val="28"/>
          <w:szCs w:val="28"/>
        </w:rPr>
        <w:t>Октябрьского района Курской области</w:t>
      </w:r>
      <w:r>
        <w:rPr>
          <w:sz w:val="28"/>
          <w:szCs w:val="28"/>
          <w:lang w:eastAsia="en-US"/>
        </w:rPr>
        <w:t xml:space="preserve"> (далее - Администрация) как главным администратором части доходов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  <w:r>
        <w:rPr>
          <w:sz w:val="28"/>
          <w:szCs w:val="28"/>
          <w:lang w:eastAsia="en-US"/>
        </w:rPr>
        <w:t xml:space="preserve">решений о признании сомнительной или безнадежной к взысканию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  <w:r w:rsidR="00363F62">
        <w:rPr>
          <w:sz w:val="28"/>
          <w:szCs w:val="28"/>
        </w:rPr>
        <w:t xml:space="preserve">Октябрьского района Курской области </w:t>
      </w:r>
      <w:r>
        <w:rPr>
          <w:sz w:val="28"/>
          <w:szCs w:val="28"/>
          <w:lang w:eastAsia="en-US"/>
        </w:rPr>
        <w:t>задолженности по платежам.</w:t>
      </w:r>
    </w:p>
    <w:p w:rsidR="00421571" w:rsidRDefault="00421571" w:rsidP="00421571">
      <w:pPr>
        <w:pStyle w:val="a8"/>
        <w:numPr>
          <w:ilvl w:val="0"/>
          <w:numId w:val="2"/>
        </w:numPr>
        <w:spacing w:after="4" w:line="244" w:lineRule="auto"/>
        <w:ind w:left="0" w:right="9" w:firstLine="57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Настоящий Порядок применяется в отношении закрепленных за Администрацией видов (подвидов) доходов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 w:rsidR="00363F62" w:rsidRPr="00363F62">
        <w:rPr>
          <w:sz w:val="28"/>
          <w:szCs w:val="28"/>
        </w:rPr>
        <w:t xml:space="preserve"> </w:t>
      </w:r>
      <w:r w:rsidR="00363F62">
        <w:rPr>
          <w:sz w:val="28"/>
          <w:szCs w:val="28"/>
        </w:rPr>
        <w:t>Октябрьского района Курской области</w:t>
      </w:r>
      <w:r>
        <w:rPr>
          <w:sz w:val="28"/>
          <w:szCs w:val="28"/>
          <w:lang w:eastAsia="en-US"/>
        </w:rPr>
        <w:t>.</w:t>
      </w:r>
    </w:p>
    <w:p w:rsidR="00421571" w:rsidRDefault="00421571" w:rsidP="00421571">
      <w:pPr>
        <w:pStyle w:val="a8"/>
        <w:numPr>
          <w:ilvl w:val="0"/>
          <w:numId w:val="2"/>
        </w:numPr>
        <w:spacing w:after="4" w:line="244" w:lineRule="auto"/>
        <w:ind w:left="142" w:right="9" w:firstLine="43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Решение о признании сомнительной или безнадежной к взысканию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  <w:r w:rsidR="00363F62">
        <w:rPr>
          <w:sz w:val="28"/>
          <w:szCs w:val="28"/>
        </w:rPr>
        <w:t xml:space="preserve">Октябрьского района Курской области </w:t>
      </w:r>
      <w:r>
        <w:rPr>
          <w:sz w:val="28"/>
          <w:szCs w:val="28"/>
          <w:lang w:eastAsia="en-US"/>
        </w:rPr>
        <w:t>задолженности по платежам оформляется актом комиссии по поступлению и выбытию активов.</w:t>
      </w:r>
    </w:p>
    <w:p w:rsidR="00421571" w:rsidRDefault="00421571" w:rsidP="00421571">
      <w:pPr>
        <w:keepNext/>
        <w:keepLines/>
        <w:spacing w:line="256" w:lineRule="auto"/>
        <w:ind w:left="787" w:hanging="269"/>
        <w:jc w:val="center"/>
        <w:outlineLvl w:val="0"/>
        <w:rPr>
          <w:sz w:val="28"/>
          <w:szCs w:val="28"/>
          <w:lang w:eastAsia="en-US"/>
        </w:rPr>
      </w:pPr>
    </w:p>
    <w:p w:rsidR="00421571" w:rsidRPr="00363F62" w:rsidRDefault="00421571" w:rsidP="00421571">
      <w:pPr>
        <w:keepNext/>
        <w:keepLines/>
        <w:spacing w:line="256" w:lineRule="auto"/>
        <w:ind w:left="787" w:hanging="269"/>
        <w:jc w:val="center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Раздел </w:t>
      </w:r>
      <w:r>
        <w:rPr>
          <w:sz w:val="28"/>
          <w:szCs w:val="28"/>
          <w:lang w:val="en-US" w:eastAsia="en-US"/>
        </w:rPr>
        <w:t>II</w:t>
      </w:r>
      <w:r w:rsidR="00363F62">
        <w:rPr>
          <w:sz w:val="28"/>
          <w:szCs w:val="28"/>
          <w:lang w:eastAsia="en-US"/>
        </w:rPr>
        <w:t>.</w:t>
      </w:r>
    </w:p>
    <w:p w:rsidR="00421571" w:rsidRPr="00363F62" w:rsidRDefault="00421571" w:rsidP="00363F62">
      <w:pPr>
        <w:keepNext/>
        <w:keepLines/>
        <w:spacing w:line="256" w:lineRule="auto"/>
        <w:ind w:left="787" w:hanging="269"/>
        <w:jc w:val="center"/>
        <w:outlineLvl w:val="0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Случаи признания сомнительной к взысканию задолженности по платежам в бюджет </w:t>
      </w:r>
      <w:bookmarkStart w:id="2" w:name="sub_1021"/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 w:rsidR="00363F62" w:rsidRPr="00363F62">
        <w:rPr>
          <w:sz w:val="28"/>
          <w:szCs w:val="28"/>
        </w:rPr>
        <w:t xml:space="preserve"> </w:t>
      </w:r>
      <w:r w:rsidR="00363F62">
        <w:rPr>
          <w:sz w:val="28"/>
          <w:szCs w:val="28"/>
        </w:rPr>
        <w:t>Октябрьского района Курской области</w:t>
      </w:r>
      <w:bookmarkEnd w:id="2"/>
    </w:p>
    <w:p w:rsidR="00421571" w:rsidRDefault="00421571" w:rsidP="00421571">
      <w:pPr>
        <w:spacing w:line="256" w:lineRule="auto"/>
        <w:ind w:left="787" w:hanging="269"/>
        <w:jc w:val="center"/>
        <w:outlineLvl w:val="0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421571" w:rsidRDefault="00421571" w:rsidP="00421571">
      <w:pPr>
        <w:pStyle w:val="a8"/>
        <w:keepNext/>
        <w:keepLines/>
        <w:numPr>
          <w:ilvl w:val="0"/>
          <w:numId w:val="2"/>
        </w:numPr>
        <w:spacing w:line="256" w:lineRule="auto"/>
        <w:ind w:left="142" w:firstLine="433"/>
        <w:jc w:val="both"/>
        <w:outlineLvl w:val="0"/>
        <w:rPr>
          <w:sz w:val="28"/>
          <w:szCs w:val="28"/>
          <w:lang w:eastAsia="en-US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Сомнительная задолженность - сумма признанного дохода, по которому выявлена дебиторская задолженность, не исполненная должником (плательщиком) в срок и не соответствующая критериям признания актива.</w:t>
      </w:r>
    </w:p>
    <w:p w:rsidR="00421571" w:rsidRDefault="00421571" w:rsidP="00421571">
      <w:pPr>
        <w:widowControl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Решение о признании сомнительной дебиторской задолженности по доходам и решение о прекращении признания сомнительной задолженности по доходам принимает комиссия по поступлению и выбытию активов Администрации при наличии документов, подтверждающих неопределенность получения от нее экономических выгод (денежных средств).</w:t>
      </w:r>
    </w:p>
    <w:p w:rsidR="00421571" w:rsidRDefault="00421571" w:rsidP="00421571">
      <w:pPr>
        <w:widowControl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При признании дебиторской задолженности сомнительной осуществляется ее списание с балансового учета на </w:t>
      </w:r>
      <w:proofErr w:type="spellStart"/>
      <w:r>
        <w:rPr>
          <w:rFonts w:ascii="Times New Roman CYR" w:eastAsiaTheme="minorEastAsia" w:hAnsi="Times New Roman CYR" w:cs="Times New Roman CYR"/>
          <w:sz w:val="28"/>
          <w:szCs w:val="28"/>
        </w:rPr>
        <w:t>забалансовый</w:t>
      </w:r>
      <w:proofErr w:type="spellEnd"/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 учет.</w:t>
      </w:r>
    </w:p>
    <w:p w:rsidR="00421571" w:rsidRDefault="00421571" w:rsidP="00421571">
      <w:pPr>
        <w:widowControl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При возобновлении процедуры взыскания задолженности дебиторов или поступлении сре</w:t>
      </w:r>
      <w:proofErr w:type="gramStart"/>
      <w:r>
        <w:rPr>
          <w:rFonts w:ascii="Times New Roman CYR" w:eastAsiaTheme="minorEastAsia" w:hAnsi="Times New Roman CYR" w:cs="Times New Roman CYR"/>
          <w:sz w:val="28"/>
          <w:szCs w:val="28"/>
        </w:rPr>
        <w:t>дств в п</w:t>
      </w:r>
      <w:proofErr w:type="gramEnd"/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огашение сомнительной задолженности неплатежеспособных дебиторов на дату возобновления взыскания или на дату зачисления на счета указанных поступлений осуществляется списание такой задолженности с </w:t>
      </w:r>
      <w:proofErr w:type="spellStart"/>
      <w:r>
        <w:rPr>
          <w:rFonts w:ascii="Times New Roman CYR" w:eastAsiaTheme="minorEastAsia" w:hAnsi="Times New Roman CYR" w:cs="Times New Roman CYR"/>
          <w:sz w:val="28"/>
          <w:szCs w:val="28"/>
        </w:rPr>
        <w:t>забалансового</w:t>
      </w:r>
      <w:proofErr w:type="spellEnd"/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 счета с одновременным отражением на соответствующих балансовых счетах учета расчетов по поступлениям.</w:t>
      </w:r>
    </w:p>
    <w:p w:rsidR="00421571" w:rsidRDefault="00421571" w:rsidP="00421571">
      <w:pPr>
        <w:widowControl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Решение о признании сомнительной дебиторской задолженности по доходам принимается комиссией по поступлению и выбытию активов при соблюдении следующих условий:</w:t>
      </w:r>
    </w:p>
    <w:p w:rsidR="00421571" w:rsidRDefault="00421571" w:rsidP="00421571">
      <w:pPr>
        <w:widowControl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1) отсутствие уверенности в поступлении в обозримом будущем (не менее трех, лет начиная с года, в котором составляется бухгалтерская (финансовая) отчетность) денежных средств или их эквивалентов в погашении (исполнении) просроченной задолженности;</w:t>
      </w:r>
    </w:p>
    <w:p w:rsidR="00421571" w:rsidRDefault="00421571" w:rsidP="00421571">
      <w:pPr>
        <w:widowControl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2) если задолженность не погашена в установленный договором срок и не обеспечена залогом, поручительством, банковской гарантией.</w:t>
      </w:r>
    </w:p>
    <w:p w:rsidR="00421571" w:rsidRDefault="00421571" w:rsidP="00421571">
      <w:pPr>
        <w:widowControl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Решение о прекращении признания сомнительной задолженности по доходам может быть принято комиссией по поступлению и выбытию активов Администрации в следующих случаях:</w:t>
      </w:r>
    </w:p>
    <w:p w:rsidR="00421571" w:rsidRDefault="00421571" w:rsidP="00421571">
      <w:pPr>
        <w:pStyle w:val="a8"/>
        <w:widowControl w:val="0"/>
        <w:numPr>
          <w:ilvl w:val="0"/>
          <w:numId w:val="3"/>
        </w:numPr>
        <w:ind w:left="0" w:firstLine="661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 при возобновлении процедуры взыскания сомнительной задолженности (в случае возобновления учета сомнительной задолженности в балансовом учете);</w:t>
      </w:r>
    </w:p>
    <w:p w:rsidR="00421571" w:rsidRDefault="00421571" w:rsidP="00421571">
      <w:pPr>
        <w:pStyle w:val="a8"/>
        <w:widowControl w:val="0"/>
        <w:numPr>
          <w:ilvl w:val="0"/>
          <w:numId w:val="3"/>
        </w:numPr>
        <w:ind w:left="0"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при поступлении сре</w:t>
      </w:r>
      <w:proofErr w:type="gramStart"/>
      <w:r>
        <w:rPr>
          <w:rFonts w:ascii="Times New Roman CYR" w:eastAsiaTheme="minorEastAsia" w:hAnsi="Times New Roman CYR" w:cs="Times New Roman CYR"/>
          <w:sz w:val="28"/>
          <w:szCs w:val="28"/>
        </w:rPr>
        <w:t>дств в п</w:t>
      </w:r>
      <w:proofErr w:type="gramEnd"/>
      <w:r>
        <w:rPr>
          <w:rFonts w:ascii="Times New Roman CYR" w:eastAsiaTheme="minorEastAsia" w:hAnsi="Times New Roman CYR" w:cs="Times New Roman CYR"/>
          <w:sz w:val="28"/>
          <w:szCs w:val="28"/>
        </w:rPr>
        <w:t>огашение сомнительной задолженности;</w:t>
      </w:r>
    </w:p>
    <w:p w:rsidR="00421571" w:rsidRDefault="00421571" w:rsidP="00421571">
      <w:pPr>
        <w:pStyle w:val="a8"/>
        <w:widowControl w:val="0"/>
        <w:numPr>
          <w:ilvl w:val="0"/>
          <w:numId w:val="3"/>
        </w:numPr>
        <w:ind w:left="0"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lastRenderedPageBreak/>
        <w:t>при признании сомнительной задолженности безнадежной к взысканию.</w:t>
      </w:r>
    </w:p>
    <w:p w:rsidR="00421571" w:rsidRDefault="00421571" w:rsidP="00421571">
      <w:pPr>
        <w:spacing w:after="4" w:line="244" w:lineRule="auto"/>
        <w:ind w:right="9"/>
        <w:rPr>
          <w:sz w:val="28"/>
          <w:szCs w:val="28"/>
          <w:lang w:eastAsia="en-US"/>
        </w:rPr>
      </w:pPr>
    </w:p>
    <w:p w:rsidR="00421571" w:rsidRDefault="00421571" w:rsidP="00421571">
      <w:pPr>
        <w:spacing w:after="4" w:line="244" w:lineRule="auto"/>
        <w:ind w:right="9" w:firstLine="57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Раздел </w:t>
      </w:r>
      <w:r>
        <w:rPr>
          <w:sz w:val="28"/>
          <w:szCs w:val="28"/>
          <w:lang w:val="en-US" w:eastAsia="en-US"/>
        </w:rPr>
        <w:t>III</w:t>
      </w:r>
      <w:r w:rsidR="000D6BD3">
        <w:rPr>
          <w:sz w:val="28"/>
          <w:szCs w:val="28"/>
          <w:lang w:eastAsia="en-US"/>
        </w:rPr>
        <w:t>.</w:t>
      </w:r>
      <w:r w:rsidRPr="00421571">
        <w:rPr>
          <w:sz w:val="28"/>
          <w:szCs w:val="28"/>
          <w:lang w:eastAsia="en-US"/>
        </w:rPr>
        <w:t xml:space="preserve"> </w:t>
      </w:r>
    </w:p>
    <w:p w:rsidR="000D6BD3" w:rsidRDefault="00421571" w:rsidP="00421571">
      <w:pPr>
        <w:spacing w:after="4" w:line="244" w:lineRule="auto"/>
        <w:ind w:right="9" w:firstLine="576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Случаи признания безнадежной к взысканию задолженности по платежам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sz w:val="28"/>
          <w:szCs w:val="28"/>
          <w:lang w:eastAsia="en-US"/>
        </w:rPr>
        <w:t xml:space="preserve"> </w:t>
      </w:r>
      <w:r w:rsidR="000D6BD3">
        <w:rPr>
          <w:sz w:val="28"/>
          <w:szCs w:val="28"/>
        </w:rPr>
        <w:t xml:space="preserve">Октябрьского района </w:t>
      </w:r>
    </w:p>
    <w:p w:rsidR="00421571" w:rsidRDefault="000D6BD3" w:rsidP="00421571">
      <w:pPr>
        <w:spacing w:after="4" w:line="244" w:lineRule="auto"/>
        <w:ind w:right="9" w:firstLine="576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>Курской области</w:t>
      </w:r>
    </w:p>
    <w:p w:rsidR="00421571" w:rsidRDefault="00421571" w:rsidP="00421571">
      <w:pPr>
        <w:spacing w:after="4" w:line="244" w:lineRule="auto"/>
        <w:ind w:right="9" w:firstLine="576"/>
        <w:jc w:val="center"/>
        <w:rPr>
          <w:sz w:val="28"/>
          <w:szCs w:val="28"/>
          <w:lang w:eastAsia="en-US"/>
        </w:rPr>
      </w:pPr>
    </w:p>
    <w:p w:rsidR="00421571" w:rsidRDefault="00421571" w:rsidP="00421571">
      <w:pPr>
        <w:spacing w:after="4" w:line="244" w:lineRule="auto"/>
        <w:ind w:right="9" w:firstLine="57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     </w:t>
      </w:r>
      <w:r>
        <w:rPr>
          <w:rFonts w:eastAsiaTheme="minorEastAsia"/>
          <w:sz w:val="28"/>
          <w:szCs w:val="28"/>
        </w:rPr>
        <w:t xml:space="preserve">Не уплаченные в установленный срок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sz w:val="28"/>
          <w:szCs w:val="28"/>
          <w:lang w:eastAsia="en-US"/>
        </w:rPr>
        <w:t xml:space="preserve"> </w:t>
      </w:r>
      <w:r w:rsidR="000D6BD3">
        <w:rPr>
          <w:sz w:val="28"/>
          <w:szCs w:val="28"/>
        </w:rPr>
        <w:t xml:space="preserve">Октябрьского района Курской области </w:t>
      </w:r>
      <w:r>
        <w:rPr>
          <w:rFonts w:eastAsiaTheme="minorEastAsia"/>
          <w:sz w:val="28"/>
          <w:szCs w:val="28"/>
        </w:rPr>
        <w:t>платежи (далее - задолженность по платежам в бюджет) признаются безнадежными к взысканию в случае:</w:t>
      </w:r>
    </w:p>
    <w:p w:rsidR="00421571" w:rsidRDefault="00421571" w:rsidP="00421571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421571" w:rsidRDefault="00421571" w:rsidP="00421571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2) признания банкротом индивидуального предпринимателя - плательщика платежей в бюджет в соответствии с Федеральным законом от 26.10.2002 № 127-ФЗ «О несостоятельности (банкротстве)» - в части задолженности по платежам в бюджет, не погашенной по причине недостаточности имущества должника;</w:t>
      </w:r>
    </w:p>
    <w:p w:rsidR="00421571" w:rsidRDefault="00421571" w:rsidP="00421571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3)  признания банкротом гражданина, не являющегося индивидуальным предпринимателем, в соответствии с Федеральным законом от 26.10.2002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421571" w:rsidRDefault="00421571" w:rsidP="00421571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421571" w:rsidRDefault="00421571" w:rsidP="00421571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5) принятия судом решения, в соответствии с которым Администрация утрачивает возможность взыскания задолженности по платежам в бюджет;</w:t>
      </w:r>
    </w:p>
    <w:p w:rsidR="00421571" w:rsidRDefault="00421571" w:rsidP="00421571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6)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если </w:t>
      </w:r>
      <w:proofErr w:type="gramStart"/>
      <w:r>
        <w:rPr>
          <w:rFonts w:eastAsiaTheme="minorEastAsia"/>
          <w:sz w:val="28"/>
          <w:szCs w:val="28"/>
        </w:rPr>
        <w:t>с даты образования</w:t>
      </w:r>
      <w:proofErr w:type="gramEnd"/>
      <w:r>
        <w:rPr>
          <w:rFonts w:eastAsiaTheme="minorEastAsia"/>
          <w:sz w:val="28"/>
          <w:szCs w:val="28"/>
        </w:rPr>
        <w:t xml:space="preserve"> задолженности по платежам в бюджет прошло более пяти лет, в следующих случаях:</w:t>
      </w:r>
    </w:p>
    <w:p w:rsidR="00421571" w:rsidRDefault="00421571" w:rsidP="00421571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421571" w:rsidRDefault="00421571" w:rsidP="00421571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судом возвращено заявление о признании плательщика платежей в бюджет банкротом или прекращено производство по делу о банкротстве в </w:t>
      </w:r>
      <w:r>
        <w:rPr>
          <w:rFonts w:eastAsiaTheme="minorEastAsia"/>
          <w:sz w:val="28"/>
          <w:szCs w:val="28"/>
        </w:rPr>
        <w:lastRenderedPageBreak/>
        <w:t>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421571" w:rsidRDefault="00421571" w:rsidP="00421571">
      <w:pPr>
        <w:ind w:firstLine="567"/>
        <w:jc w:val="both"/>
        <w:rPr>
          <w:sz w:val="28"/>
          <w:szCs w:val="28"/>
          <w:lang w:eastAsia="en-US"/>
        </w:rPr>
      </w:pPr>
      <w:r>
        <w:rPr>
          <w:rFonts w:eastAsiaTheme="minorEastAsia"/>
          <w:sz w:val="28"/>
          <w:szCs w:val="28"/>
        </w:rPr>
        <w:t xml:space="preserve">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>
        <w:rPr>
          <w:rFonts w:eastAsiaTheme="minorEastAsia"/>
          <w:sz w:val="28"/>
          <w:szCs w:val="28"/>
        </w:rPr>
        <w:t>наличия</w:t>
      </w:r>
      <w:proofErr w:type="gramEnd"/>
      <w:r>
        <w:rPr>
          <w:rFonts w:eastAsiaTheme="minorEastAsia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>
        <w:rPr>
          <w:rFonts w:eastAsiaTheme="minorEastAsia"/>
          <w:sz w:val="28"/>
          <w:szCs w:val="28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421571" w:rsidRDefault="00421571" w:rsidP="00421571">
      <w:pPr>
        <w:ind w:firstLine="567"/>
        <w:jc w:val="both"/>
        <w:rPr>
          <w:sz w:val="28"/>
          <w:szCs w:val="28"/>
          <w:lang w:eastAsia="en-US"/>
        </w:rPr>
      </w:pPr>
    </w:p>
    <w:p w:rsidR="00421571" w:rsidRPr="000D6BD3" w:rsidRDefault="00421571" w:rsidP="00421571">
      <w:pPr>
        <w:spacing w:after="4" w:line="244" w:lineRule="auto"/>
        <w:ind w:right="9" w:firstLine="57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Раздел </w:t>
      </w:r>
      <w:r>
        <w:rPr>
          <w:sz w:val="28"/>
          <w:szCs w:val="28"/>
          <w:lang w:val="en-US" w:eastAsia="en-US"/>
        </w:rPr>
        <w:t>IV</w:t>
      </w:r>
      <w:r w:rsidR="000D6BD3">
        <w:rPr>
          <w:sz w:val="28"/>
          <w:szCs w:val="28"/>
          <w:lang w:eastAsia="en-US"/>
        </w:rPr>
        <w:t>.</w:t>
      </w:r>
    </w:p>
    <w:p w:rsidR="00421571" w:rsidRDefault="00421571" w:rsidP="00421571">
      <w:pPr>
        <w:spacing w:after="4" w:line="244" w:lineRule="auto"/>
        <w:ind w:right="9" w:firstLine="57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Перечень документов, подтверждающих наличие оснований для принятия решений о признании сомнительной или безнадежной к взысканию задолженности по платежам в бюджет</w:t>
      </w:r>
    </w:p>
    <w:p w:rsidR="00421571" w:rsidRDefault="00421571" w:rsidP="00421571">
      <w:pPr>
        <w:spacing w:after="4" w:line="244" w:lineRule="auto"/>
        <w:ind w:right="9" w:firstLine="576"/>
        <w:jc w:val="center"/>
        <w:rPr>
          <w:sz w:val="28"/>
          <w:szCs w:val="28"/>
          <w:lang w:eastAsia="en-US"/>
        </w:rPr>
      </w:pPr>
    </w:p>
    <w:p w:rsidR="00421571" w:rsidRDefault="00421571" w:rsidP="00421571">
      <w:pPr>
        <w:pStyle w:val="a8"/>
        <w:numPr>
          <w:ilvl w:val="0"/>
          <w:numId w:val="4"/>
        </w:numPr>
        <w:spacing w:after="4" w:line="244" w:lineRule="auto"/>
        <w:ind w:left="0" w:right="9" w:firstLine="57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Документами, подтверждающими обстоятельства, предусмотренные разделом 2 настоящего Порядка, необходимыми для принятия решений о признании сомнительной к взысканию задолженности по платежам в бюджет, являются:</w:t>
      </w:r>
    </w:p>
    <w:p w:rsidR="00421571" w:rsidRDefault="00421571" w:rsidP="00421571">
      <w:pPr>
        <w:pStyle w:val="a8"/>
        <w:numPr>
          <w:ilvl w:val="0"/>
          <w:numId w:val="5"/>
        </w:numPr>
        <w:spacing w:after="4" w:line="244" w:lineRule="auto"/>
        <w:ind w:left="0" w:right="9" w:firstLine="57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выписка из отчетности Администрации об учитываемых суммах задолженности по платежам в бюджет, представляемая отделом бухгалтерского учета и отчетности по форме согласно приложению 1 к настоящему Порядку;</w:t>
      </w:r>
    </w:p>
    <w:p w:rsidR="00421571" w:rsidRDefault="00421571" w:rsidP="00421571">
      <w:pPr>
        <w:pStyle w:val="a8"/>
        <w:numPr>
          <w:ilvl w:val="0"/>
          <w:numId w:val="5"/>
        </w:numPr>
        <w:spacing w:after="4" w:line="244" w:lineRule="auto"/>
        <w:ind w:left="0" w:right="9" w:firstLine="57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справка о принятых мерах по обеспечению взыскания задолженности по платежам в бюджет, представляемая структурными подразделениями Администрации в соответствии с распределением функциональных обязанностей;</w:t>
      </w:r>
    </w:p>
    <w:p w:rsidR="00421571" w:rsidRDefault="00421571" w:rsidP="00421571">
      <w:pPr>
        <w:pStyle w:val="a8"/>
        <w:numPr>
          <w:ilvl w:val="0"/>
          <w:numId w:val="5"/>
        </w:numPr>
        <w:spacing w:after="4" w:line="244" w:lineRule="auto"/>
        <w:ind w:right="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договоры.</w:t>
      </w:r>
    </w:p>
    <w:p w:rsidR="00421571" w:rsidRDefault="00421571" w:rsidP="00421571">
      <w:pPr>
        <w:pStyle w:val="a8"/>
        <w:numPr>
          <w:ilvl w:val="0"/>
          <w:numId w:val="4"/>
        </w:numPr>
        <w:spacing w:after="4" w:line="244" w:lineRule="auto"/>
        <w:ind w:left="0" w:right="9" w:firstLine="57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Документами, подтверждающими обстоятельства, предусмотренные разделом 3 настоящего Порядка, необходимыми для принятия решений о признании безнадежной к взысканию задолженности по платежам в бюджет, являются:</w:t>
      </w:r>
    </w:p>
    <w:p w:rsidR="00421571" w:rsidRDefault="00421571" w:rsidP="00421571">
      <w:pPr>
        <w:pStyle w:val="a8"/>
        <w:spacing w:after="4" w:line="244" w:lineRule="auto"/>
        <w:ind w:left="0" w:right="9" w:firstLine="57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1) выписка из отчетности Администрации об учитываемых суммах задолженности по платежам в бюджет, представляемая отделом бухгалтерского учета и отчетности по форме согласно приложению 1 к настоящему Порядку;</w:t>
      </w:r>
    </w:p>
    <w:p w:rsidR="00421571" w:rsidRDefault="00421571" w:rsidP="00421571">
      <w:pPr>
        <w:pStyle w:val="a8"/>
        <w:spacing w:after="4" w:line="244" w:lineRule="auto"/>
        <w:ind w:left="0" w:right="9" w:firstLine="93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>
        <w:rPr>
          <w:sz w:val="28"/>
          <w:szCs w:val="28"/>
          <w:lang w:eastAsia="en-US"/>
        </w:rPr>
        <w:tab/>
        <w:t>справка о принятых мерах по обеспечению взыскания задолженности по платежам в бюджет, представляемая структурными подразделениями Администрации в соответствии с распределением функциональных обязанностей;</w:t>
      </w:r>
    </w:p>
    <w:p w:rsidR="00421571" w:rsidRDefault="00421571" w:rsidP="00421571">
      <w:pPr>
        <w:pStyle w:val="a8"/>
        <w:spacing w:after="4" w:line="244" w:lineRule="auto"/>
        <w:ind w:left="0" w:right="9" w:firstLine="93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9. Документы, подтверждающие случаи признания безнадежной к взысканию задолженности по платежам в бюджет, а именно:</w:t>
      </w:r>
    </w:p>
    <w:p w:rsidR="00421571" w:rsidRDefault="00421571" w:rsidP="00421571">
      <w:pPr>
        <w:pStyle w:val="a8"/>
        <w:spacing w:after="4" w:line="244" w:lineRule="auto"/>
        <w:ind w:left="0" w:right="9" w:firstLine="935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1) в случае, предусмотренном пунктом 1 раздела 3 настоящего Порядка, - копия свидетельства о смерти физического лица (или копия судебного акта об объявлении физического лица умершим, или копия судебного акта о прекращении производства по делу о взыскании задолженности в связи со смертью физического лица или объявлением его умершим, надлежащим образом заверенные судом, с отметкой о вступлении в законную силу, или иной</w:t>
      </w:r>
      <w:proofErr w:type="gramEnd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документ, свидетельствующий о смерти физического лица или подтверждающий факт объявления его умершим) и информационное письмо нотариуса о наличии либо отсутствии наследников;</w:t>
      </w:r>
      <w:proofErr w:type="gramEnd"/>
    </w:p>
    <w:p w:rsidR="00421571" w:rsidRDefault="00421571" w:rsidP="00421571">
      <w:pPr>
        <w:pStyle w:val="a8"/>
        <w:spacing w:after="4" w:line="244" w:lineRule="auto"/>
        <w:ind w:left="0" w:right="9" w:firstLine="935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2) в случае, предусмотренном пунктом 2 раздела 3 настоящего Порядка, - 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выписка из Единого государственного реестра индивидуальных предпринимателей, содержащая сведения о прекращении физическим лицом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421571" w:rsidRDefault="00421571" w:rsidP="00421571">
      <w:pPr>
        <w:pStyle w:val="a8"/>
        <w:spacing w:after="4" w:line="244" w:lineRule="auto"/>
        <w:ind w:left="0" w:right="9" w:firstLine="93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в случае, предусмотренном пунктом 3 раздела 3 настоящего Порядка, - 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421571" w:rsidRDefault="00421571" w:rsidP="00421571">
      <w:pPr>
        <w:pStyle w:val="a8"/>
        <w:spacing w:after="4" w:line="244" w:lineRule="auto"/>
        <w:ind w:left="0" w:right="9" w:firstLine="93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 в случае, предусмотренном пунктом 4 раздела 3 настоящего Порядка, - выписка из Единого государственного реестра юридических лиц, содержащая сведения о государственной регистрации ликвидации юридического лица;</w:t>
      </w:r>
    </w:p>
    <w:p w:rsidR="00421571" w:rsidRDefault="00421571" w:rsidP="00421571">
      <w:pPr>
        <w:pStyle w:val="a8"/>
        <w:spacing w:after="4" w:line="244" w:lineRule="auto"/>
        <w:ind w:left="0" w:right="9" w:firstLine="93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 в случае, предусмотренном пунктом 5 раздела 3 настоящего Порядка, - судебный акт, в соответствии с которым Администрация утрачивает возможность взыскания задолженности по платежам в бюджет, либо его надлежащим образом заверенная копия;</w:t>
      </w:r>
    </w:p>
    <w:p w:rsidR="00421571" w:rsidRDefault="00421571" w:rsidP="00421571">
      <w:pPr>
        <w:pStyle w:val="a8"/>
        <w:spacing w:after="4" w:line="244" w:lineRule="auto"/>
        <w:ind w:left="0" w:right="9" w:firstLine="935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6) в случае, предусмотренном пунктом 6 раздела 3 настоящего Порядка, - постановление судебного пристава-исполнителя об окончании исполнительного производства и о возврате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</w:t>
      </w:r>
      <w:r>
        <w:rPr>
          <w:sz w:val="28"/>
          <w:szCs w:val="28"/>
          <w:lang w:eastAsia="en-US"/>
        </w:rPr>
        <w:lastRenderedPageBreak/>
        <w:t>производстве», либо его надлежащим образом заверенная копия, а также судебный акт о возвращении заявления о признании должника несостоятельным (банкротом</w:t>
      </w:r>
      <w:proofErr w:type="gramEnd"/>
      <w:r>
        <w:rPr>
          <w:sz w:val="28"/>
          <w:szCs w:val="28"/>
          <w:lang w:eastAsia="en-US"/>
        </w:rPr>
        <w:t xml:space="preserve">) или </w:t>
      </w:r>
      <w:proofErr w:type="gramStart"/>
      <w:r>
        <w:rPr>
          <w:sz w:val="28"/>
          <w:szCs w:val="28"/>
          <w:lang w:eastAsia="en-US"/>
        </w:rPr>
        <w:t>прекращении</w:t>
      </w:r>
      <w:proofErr w:type="gramEnd"/>
      <w:r>
        <w:rPr>
          <w:sz w:val="28"/>
          <w:szCs w:val="28"/>
          <w:lang w:eastAsia="en-US"/>
        </w:rPr>
        <w:t xml:space="preserve">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D6BD3" w:rsidRDefault="00421571" w:rsidP="000D6BD3">
      <w:pPr>
        <w:pStyle w:val="a8"/>
        <w:spacing w:after="4" w:line="244" w:lineRule="auto"/>
        <w:ind w:left="0" w:right="9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7) в случае, предусмотренном пунктом 7 раздела 3 настоящего Порядка, </w:t>
      </w:r>
      <w:r w:rsidR="000D6BD3">
        <w:rPr>
          <w:sz w:val="28"/>
          <w:szCs w:val="28"/>
          <w:lang w:eastAsia="en-US"/>
        </w:rPr>
        <w:t xml:space="preserve">     </w:t>
      </w:r>
    </w:p>
    <w:p w:rsidR="00421571" w:rsidRDefault="000D6BD3" w:rsidP="000D6BD3">
      <w:pPr>
        <w:pStyle w:val="a8"/>
        <w:spacing w:after="4" w:line="244" w:lineRule="auto"/>
        <w:ind w:left="0" w:right="9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421571">
        <w:rPr>
          <w:sz w:val="28"/>
          <w:szCs w:val="28"/>
          <w:lang w:eastAsia="en-US"/>
        </w:rPr>
        <w:t xml:space="preserve">- выписка из Единого государственного реестра юридических лиц, содержащая сведения об исключении юридического лица из указанного реестра по решению регистрирующего органа, а также постановление судебного пристава-исполнителя об окончании исполнительного производства и о возврате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либо его надлежащим образом заверенная копия, определение о завершении процедуры банкротства и освобождении должника от дальнейшего исполнения требований кредиторов. </w:t>
      </w:r>
    </w:p>
    <w:p w:rsidR="00421571" w:rsidRDefault="00421571" w:rsidP="00421571">
      <w:pPr>
        <w:jc w:val="center"/>
        <w:rPr>
          <w:sz w:val="28"/>
          <w:szCs w:val="28"/>
        </w:rPr>
      </w:pPr>
    </w:p>
    <w:p w:rsidR="00421571" w:rsidRDefault="00421571" w:rsidP="00421571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V</w:t>
      </w:r>
      <w:r w:rsidR="000D6BD3">
        <w:rPr>
          <w:sz w:val="28"/>
          <w:szCs w:val="28"/>
        </w:rPr>
        <w:t>.</w:t>
      </w:r>
    </w:p>
    <w:p w:rsidR="00421571" w:rsidRDefault="00421571" w:rsidP="00421571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комиссии по поступлению и выбытию активов</w:t>
      </w:r>
    </w:p>
    <w:p w:rsidR="00421571" w:rsidRDefault="00421571" w:rsidP="00421571">
      <w:pPr>
        <w:jc w:val="center"/>
        <w:rPr>
          <w:sz w:val="28"/>
          <w:szCs w:val="28"/>
        </w:rPr>
      </w:pPr>
    </w:p>
    <w:p w:rsidR="00421571" w:rsidRDefault="00421571" w:rsidP="00421571">
      <w:pPr>
        <w:pStyle w:val="a8"/>
        <w:widowControl w:val="0"/>
        <w:numPr>
          <w:ilvl w:val="0"/>
          <w:numId w:val="4"/>
        </w:numPr>
        <w:ind w:left="0" w:firstLine="575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Комиссия по поступлению и выбытию активов (далее - комиссия) является постоянно действующей и создается для рассмотрения вопросов о признании сомнительной или безнадежной к взысканию задолженности по платежам в бюджет и подготовки проектов соответствующих решений.</w:t>
      </w:r>
    </w:p>
    <w:p w:rsidR="00421571" w:rsidRDefault="00421571" w:rsidP="00421571">
      <w:pPr>
        <w:pStyle w:val="a8"/>
        <w:widowControl w:val="0"/>
        <w:numPr>
          <w:ilvl w:val="0"/>
          <w:numId w:val="4"/>
        </w:numPr>
        <w:ind w:left="0" w:firstLine="575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Основными функциями комиссии являются:</w:t>
      </w:r>
    </w:p>
    <w:p w:rsidR="00421571" w:rsidRDefault="00421571" w:rsidP="00421571">
      <w:pPr>
        <w:pStyle w:val="a8"/>
        <w:widowControl w:val="0"/>
        <w:numPr>
          <w:ilvl w:val="0"/>
          <w:numId w:val="6"/>
        </w:numPr>
        <w:ind w:left="0" w:firstLine="575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рассмотрение, проверка и анализ представленных документов в соответствии с порядком принятия решений о признании сомнительной или безнадежной к взысканию в бюджет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  <w:r w:rsidR="000D6BD3">
        <w:rPr>
          <w:sz w:val="28"/>
          <w:szCs w:val="28"/>
        </w:rPr>
        <w:t xml:space="preserve">Октябрьского района Курской области </w:t>
      </w:r>
      <w:r>
        <w:rPr>
          <w:rFonts w:ascii="Times New Roman CYR" w:eastAsiaTheme="minorEastAsia" w:hAnsi="Times New Roman CYR" w:cs="Times New Roman CYR"/>
          <w:sz w:val="28"/>
          <w:szCs w:val="28"/>
        </w:rPr>
        <w:t>задолженности по платежам;</w:t>
      </w:r>
    </w:p>
    <w:p w:rsidR="00421571" w:rsidRDefault="00421571" w:rsidP="00421571">
      <w:pPr>
        <w:pStyle w:val="a8"/>
        <w:widowControl w:val="0"/>
        <w:numPr>
          <w:ilvl w:val="0"/>
          <w:numId w:val="6"/>
        </w:numPr>
        <w:ind w:left="-142" w:firstLine="71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проверка обоснованности признания задолженности по платежам в бюджет сомнительной или безнадежной к взысканию.</w:t>
      </w:r>
    </w:p>
    <w:p w:rsidR="00421571" w:rsidRDefault="00421571" w:rsidP="00421571">
      <w:pPr>
        <w:pStyle w:val="a8"/>
        <w:widowControl w:val="0"/>
        <w:numPr>
          <w:ilvl w:val="0"/>
          <w:numId w:val="6"/>
        </w:numPr>
        <w:ind w:left="0" w:firstLine="575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proofErr w:type="gramStart"/>
      <w:r>
        <w:rPr>
          <w:rFonts w:ascii="Times New Roman CYR" w:eastAsiaTheme="minorEastAsia" w:hAnsi="Times New Roman CYR" w:cs="Times New Roman CYR"/>
          <w:sz w:val="28"/>
          <w:szCs w:val="28"/>
        </w:rPr>
        <w:t>принятие решения о признании задолженности по платежам в бюджет сомнительной или безнадежной к взысканию, либо о возврате Инициатору документов, не подтверждающих наличие оснований для принятия решения о признании задолженности по платежам в бюджет сомнительной или безнадежной к взысканию, либо об отказе в признании задолженности по платежам в бюджет сомнительной или безнадежной к взысканию и продолжении и (или) возобновлении мер по</w:t>
      </w:r>
      <w:proofErr w:type="gramEnd"/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 взысканию задолженности по платежам в бюджет.</w:t>
      </w:r>
    </w:p>
    <w:p w:rsidR="00421571" w:rsidRDefault="00421571" w:rsidP="00421571">
      <w:pPr>
        <w:pStyle w:val="a8"/>
        <w:widowControl w:val="0"/>
        <w:numPr>
          <w:ilvl w:val="0"/>
          <w:numId w:val="4"/>
        </w:numPr>
        <w:ind w:left="0" w:firstLine="575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Комиссия формируется из числа сотрудников ОМС.</w:t>
      </w:r>
    </w:p>
    <w:p w:rsidR="00421571" w:rsidRDefault="00421571" w:rsidP="00421571">
      <w:pPr>
        <w:pStyle w:val="a8"/>
        <w:widowControl w:val="0"/>
        <w:numPr>
          <w:ilvl w:val="0"/>
          <w:numId w:val="4"/>
        </w:numPr>
        <w:ind w:left="0" w:firstLine="575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Комиссия численностью 5 человек состоит из председателя и членов комиссии. Работу комиссии обеспечивает секретарь комиссии, имеющий право совещательного голоса. При отсутствии председателя </w:t>
      </w:r>
      <w:r>
        <w:rPr>
          <w:rFonts w:ascii="Times New Roman CYR" w:eastAsiaTheme="minorEastAsia" w:hAnsi="Times New Roman CYR" w:cs="Times New Roman CYR"/>
          <w:sz w:val="28"/>
          <w:szCs w:val="28"/>
        </w:rPr>
        <w:lastRenderedPageBreak/>
        <w:t>комиссии его функции выполняет один из членов комиссии.  При равенстве голосов голос председателя комиссии является решающим.</w:t>
      </w:r>
    </w:p>
    <w:p w:rsidR="00421571" w:rsidRDefault="00421571" w:rsidP="00421571">
      <w:pPr>
        <w:pStyle w:val="a8"/>
        <w:widowControl w:val="0"/>
        <w:numPr>
          <w:ilvl w:val="0"/>
          <w:numId w:val="4"/>
        </w:numPr>
        <w:ind w:left="0" w:firstLine="575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Заседание комиссии считается правомочным, если на нем присутствует не менее половины ее состава.</w:t>
      </w:r>
    </w:p>
    <w:p w:rsidR="00421571" w:rsidRDefault="00421571" w:rsidP="00421571">
      <w:pPr>
        <w:pStyle w:val="a8"/>
        <w:widowControl w:val="0"/>
        <w:numPr>
          <w:ilvl w:val="0"/>
          <w:numId w:val="4"/>
        </w:numPr>
        <w:ind w:left="0" w:firstLine="575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Решения комиссии принимаются открытым голосованием большинством голосов от общего числа присутствующих на заседании членов комиссии.</w:t>
      </w:r>
    </w:p>
    <w:p w:rsidR="00421571" w:rsidRDefault="00421571" w:rsidP="00421571">
      <w:pPr>
        <w:jc w:val="both"/>
        <w:rPr>
          <w:sz w:val="28"/>
          <w:szCs w:val="28"/>
        </w:rPr>
      </w:pPr>
    </w:p>
    <w:p w:rsidR="00421571" w:rsidRDefault="00421571" w:rsidP="00421571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Раздел VI</w:t>
      </w:r>
      <w:r w:rsidR="000D6BD3">
        <w:rPr>
          <w:sz w:val="28"/>
          <w:szCs w:val="28"/>
        </w:rPr>
        <w:t>.</w:t>
      </w:r>
    </w:p>
    <w:p w:rsidR="000D6BD3" w:rsidRDefault="00421571" w:rsidP="004215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действий комиссии по подготовке решений о признании задолженности по платежам в бюджет сомнительной </w:t>
      </w:r>
    </w:p>
    <w:p w:rsidR="00421571" w:rsidRDefault="00421571" w:rsidP="004215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  <w:proofErr w:type="gramStart"/>
      <w:r>
        <w:rPr>
          <w:sz w:val="28"/>
          <w:szCs w:val="28"/>
        </w:rPr>
        <w:t>безнадежной</w:t>
      </w:r>
      <w:proofErr w:type="gramEnd"/>
      <w:r>
        <w:rPr>
          <w:sz w:val="28"/>
          <w:szCs w:val="28"/>
        </w:rPr>
        <w:t xml:space="preserve"> к взысканию</w:t>
      </w:r>
    </w:p>
    <w:p w:rsidR="00421571" w:rsidRDefault="00421571" w:rsidP="00421571">
      <w:pPr>
        <w:jc w:val="center"/>
        <w:rPr>
          <w:sz w:val="28"/>
          <w:szCs w:val="28"/>
        </w:rPr>
      </w:pPr>
    </w:p>
    <w:p w:rsidR="00421571" w:rsidRDefault="00421571" w:rsidP="00421571">
      <w:pPr>
        <w:pStyle w:val="a8"/>
        <w:numPr>
          <w:ilvl w:val="0"/>
          <w:numId w:val="4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>Инициатором рассмотрения вопроса о признании задолженности по платежам в бюджет сомнительной или безнадежной к взысканию выступают отделы бухгалтерского учета и отчетности, отдел земельных и имущественных отношений (далее - Инициатор).</w:t>
      </w:r>
    </w:p>
    <w:p w:rsidR="00421571" w:rsidRDefault="00421571" w:rsidP="00421571">
      <w:pPr>
        <w:pStyle w:val="a8"/>
        <w:numPr>
          <w:ilvl w:val="0"/>
          <w:numId w:val="4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Инициатор представляет </w:t>
      </w:r>
      <w:proofErr w:type="gramStart"/>
      <w:r>
        <w:rPr>
          <w:sz w:val="28"/>
          <w:szCs w:val="28"/>
        </w:rPr>
        <w:t>в комиссию ходатайство о принятии решения о признании задолженности по платежам в бюджет</w:t>
      </w:r>
      <w:proofErr w:type="gramEnd"/>
      <w:r>
        <w:rPr>
          <w:sz w:val="28"/>
          <w:szCs w:val="28"/>
        </w:rPr>
        <w:t xml:space="preserve"> сомнительной или безнадежной к взысканию (далее - ходатайство) с приложением документов, указанных в разделе 3 настоящего Порядка (далее - документы). Ходатайство, составляемое в произвольной форме, и документы передаются </w:t>
      </w:r>
      <w:proofErr w:type="gramStart"/>
      <w:r>
        <w:rPr>
          <w:sz w:val="28"/>
          <w:szCs w:val="28"/>
        </w:rPr>
        <w:t>секретарю</w:t>
      </w:r>
      <w:proofErr w:type="gramEnd"/>
      <w:r>
        <w:rPr>
          <w:sz w:val="28"/>
          <w:szCs w:val="28"/>
        </w:rPr>
        <w:t xml:space="preserve"> комиссии и регистрируются им в день поступления в журнале.</w:t>
      </w:r>
    </w:p>
    <w:p w:rsidR="00421571" w:rsidRDefault="00421571" w:rsidP="00421571">
      <w:pPr>
        <w:pStyle w:val="a8"/>
        <w:numPr>
          <w:ilvl w:val="0"/>
          <w:numId w:val="4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>Заседания Комиссии проводятся по мере необходимости, но не позднее 7 рабочих дней со дня поступления документов от Инициатора. Заседания Комиссии созываются ее председателем.</w:t>
      </w:r>
    </w:p>
    <w:p w:rsidR="00421571" w:rsidRDefault="00421571" w:rsidP="00421571">
      <w:pPr>
        <w:pStyle w:val="a8"/>
        <w:numPr>
          <w:ilvl w:val="0"/>
          <w:numId w:val="4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документов комиссия принимает одно из следующих решений:</w:t>
      </w:r>
    </w:p>
    <w:p w:rsidR="00421571" w:rsidRDefault="00421571" w:rsidP="00421571">
      <w:pPr>
        <w:pStyle w:val="a8"/>
        <w:numPr>
          <w:ilvl w:val="0"/>
          <w:numId w:val="7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задолженности по платежам в бюджет сомнительной или безнадежной к взысканию;</w:t>
      </w:r>
    </w:p>
    <w:p w:rsidR="00421571" w:rsidRDefault="00421571" w:rsidP="00421571">
      <w:pPr>
        <w:pStyle w:val="a8"/>
        <w:numPr>
          <w:ilvl w:val="0"/>
          <w:numId w:val="7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>об отказе в признании задолженности по платежам в бюджет сомнительной или безнадежной к взысканию. Данное решение не препятствует повторному рассмотрению вопроса о возможности признания задолженности по платежам в бюджет сомнительной или безнадежной к взысканию;</w:t>
      </w:r>
    </w:p>
    <w:p w:rsidR="00421571" w:rsidRDefault="00421571" w:rsidP="00421571">
      <w:pPr>
        <w:pStyle w:val="a8"/>
        <w:numPr>
          <w:ilvl w:val="0"/>
          <w:numId w:val="7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>о возврате документов, не подтверждающих наличие оснований для принятия решения о признании задолженности по платежам в бюджет сомнительной или безнадежной к взысканию.</w:t>
      </w:r>
    </w:p>
    <w:p w:rsidR="00421571" w:rsidRDefault="00421571" w:rsidP="00421571">
      <w:pPr>
        <w:pStyle w:val="a8"/>
        <w:numPr>
          <w:ilvl w:val="0"/>
          <w:numId w:val="4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комиссии подготавливается секретарем комиссии не позднее 3 рабочих дней со дня заседания.</w:t>
      </w:r>
    </w:p>
    <w:p w:rsidR="00421571" w:rsidRDefault="00421571" w:rsidP="00421571">
      <w:pPr>
        <w:pStyle w:val="a8"/>
        <w:numPr>
          <w:ilvl w:val="0"/>
          <w:numId w:val="4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комиссии о признании задолженности по платежам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 w:rsidR="000D6BD3" w:rsidRPr="000D6BD3">
        <w:rPr>
          <w:sz w:val="28"/>
          <w:szCs w:val="28"/>
        </w:rPr>
        <w:t xml:space="preserve"> </w:t>
      </w:r>
      <w:r w:rsidR="000D6BD3">
        <w:rPr>
          <w:sz w:val="28"/>
          <w:szCs w:val="28"/>
        </w:rPr>
        <w:t>Октябрьского района Курской области</w:t>
      </w:r>
      <w:r>
        <w:rPr>
          <w:sz w:val="28"/>
          <w:szCs w:val="28"/>
        </w:rPr>
        <w:t xml:space="preserve"> сомнительной или безнадежной к взысканию оформляется актом по форме согласно приложению 2 к настоящему Порядку.</w:t>
      </w:r>
    </w:p>
    <w:p w:rsidR="00421571" w:rsidRDefault="00421571" w:rsidP="00421571">
      <w:pPr>
        <w:pStyle w:val="a8"/>
        <w:numPr>
          <w:ilvl w:val="0"/>
          <w:numId w:val="4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Оформленный комиссией акт о признании сомнительной или безнадежной к взысканию задолженности по платежам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  <w:r w:rsidR="000D6BD3">
        <w:rPr>
          <w:sz w:val="28"/>
          <w:szCs w:val="28"/>
        </w:rPr>
        <w:t xml:space="preserve">Октябрьского района Курской области </w:t>
      </w:r>
      <w:r>
        <w:rPr>
          <w:sz w:val="28"/>
          <w:szCs w:val="28"/>
        </w:rPr>
        <w:t>в течение 3 рабочих дней утверждается распоряжением Администрации, проект которого подготавливается секретарем комиссии.</w:t>
      </w:r>
    </w:p>
    <w:p w:rsidR="00421571" w:rsidRDefault="00421571" w:rsidP="00421571">
      <w:pPr>
        <w:pStyle w:val="a8"/>
        <w:numPr>
          <w:ilvl w:val="0"/>
          <w:numId w:val="4"/>
        </w:numPr>
        <w:ind w:left="0" w:firstLine="5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Утвержденный распоряжением Администрации акт о признании сомнительной или безнадежной к взысканию задолженности по платежам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 w:rsidR="000D6BD3" w:rsidRPr="000D6BD3">
        <w:rPr>
          <w:sz w:val="28"/>
          <w:szCs w:val="28"/>
        </w:rPr>
        <w:t xml:space="preserve"> </w:t>
      </w:r>
      <w:r w:rsidR="000D6BD3">
        <w:rPr>
          <w:sz w:val="28"/>
          <w:szCs w:val="28"/>
        </w:rPr>
        <w:t>Октябрьского района Курской области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является основанием для списания (восстановления) в бюджетном учете задолженности по платежам в бюджет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 w:rsidR="000D6BD3" w:rsidRPr="000D6BD3">
        <w:rPr>
          <w:sz w:val="28"/>
          <w:szCs w:val="28"/>
        </w:rPr>
        <w:t xml:space="preserve"> </w:t>
      </w:r>
      <w:r w:rsidR="000D6BD3">
        <w:rPr>
          <w:sz w:val="28"/>
          <w:szCs w:val="28"/>
        </w:rPr>
        <w:t>Октябрьского района Курской области</w:t>
      </w:r>
      <w:r>
        <w:rPr>
          <w:sz w:val="28"/>
          <w:szCs w:val="28"/>
        </w:rPr>
        <w:t xml:space="preserve"> в срок, установленный распоряжением Администрации.</w:t>
      </w: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Default="000D6BD3" w:rsidP="000D6BD3">
      <w:pPr>
        <w:jc w:val="both"/>
        <w:rPr>
          <w:sz w:val="28"/>
          <w:szCs w:val="28"/>
        </w:rPr>
      </w:pPr>
    </w:p>
    <w:p w:rsidR="000D6BD3" w:rsidRPr="000D6BD3" w:rsidRDefault="000D6BD3" w:rsidP="000D6BD3">
      <w:pPr>
        <w:jc w:val="both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</w:p>
    <w:p w:rsidR="000D6BD3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принятия 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решений о признании </w:t>
      </w:r>
      <w:proofErr w:type="gramStart"/>
      <w:r>
        <w:rPr>
          <w:sz w:val="28"/>
          <w:szCs w:val="28"/>
        </w:rPr>
        <w:t>сомнительной</w:t>
      </w:r>
      <w:proofErr w:type="gramEnd"/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или </w:t>
      </w:r>
      <w:proofErr w:type="gramStart"/>
      <w:r>
        <w:rPr>
          <w:sz w:val="28"/>
          <w:szCs w:val="28"/>
        </w:rPr>
        <w:t>безнадежной</w:t>
      </w:r>
      <w:proofErr w:type="gramEnd"/>
      <w:r>
        <w:rPr>
          <w:sz w:val="28"/>
          <w:szCs w:val="28"/>
        </w:rPr>
        <w:t xml:space="preserve"> к взысканию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0D6BD3" w:rsidRDefault="000D6BD3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>задолженности по платежам</w:t>
      </w: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Выписка из отчетности</w:t>
      </w:r>
    </w:p>
    <w:p w:rsidR="00421571" w:rsidRDefault="00421571" w:rsidP="004215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 w:rsidR="000D6BD3" w:rsidRPr="000D6BD3">
        <w:rPr>
          <w:sz w:val="28"/>
          <w:szCs w:val="28"/>
        </w:rPr>
        <w:t xml:space="preserve"> </w:t>
      </w:r>
      <w:r w:rsidR="000D6BD3">
        <w:rPr>
          <w:sz w:val="28"/>
          <w:szCs w:val="28"/>
        </w:rPr>
        <w:t>Октябрьского района Курской области</w:t>
      </w:r>
      <w:r>
        <w:rPr>
          <w:sz w:val="28"/>
          <w:szCs w:val="28"/>
        </w:rPr>
        <w:t xml:space="preserve"> об учитываемых суммах задолженности по платежам в бюджет</w:t>
      </w:r>
    </w:p>
    <w:p w:rsidR="00421571" w:rsidRDefault="00421571" w:rsidP="0042157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21571" w:rsidRDefault="00421571" w:rsidP="00421571">
      <w:pPr>
        <w:jc w:val="center"/>
      </w:pPr>
      <w:r>
        <w:rPr>
          <w:sz w:val="28"/>
          <w:szCs w:val="28"/>
        </w:rPr>
        <w:t xml:space="preserve">     </w:t>
      </w:r>
      <w:proofErr w:type="gramStart"/>
      <w:r>
        <w:t>(полное наименование юридического лица с ИНН/КПП, Ф.И.О.</w:t>
      </w:r>
      <w:proofErr w:type="gramEnd"/>
    </w:p>
    <w:p w:rsidR="00421571" w:rsidRDefault="00421571" w:rsidP="00421571">
      <w:pPr>
        <w:jc w:val="center"/>
      </w:pPr>
      <w:r>
        <w:t xml:space="preserve">               физического лица с паспортными данными)</w:t>
      </w:r>
    </w:p>
    <w:p w:rsidR="00421571" w:rsidRDefault="00421571" w:rsidP="0042157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21571" w:rsidRDefault="00421571" w:rsidP="00421571">
      <w:pPr>
        <w:jc w:val="center"/>
      </w:pPr>
      <w:r>
        <w:rPr>
          <w:sz w:val="28"/>
          <w:szCs w:val="28"/>
        </w:rPr>
        <w:t xml:space="preserve">      </w:t>
      </w:r>
      <w:r>
        <w:t>(наименование и реквизиты правоустанавливающего документа)</w:t>
      </w:r>
    </w:p>
    <w:p w:rsidR="00421571" w:rsidRDefault="00421571" w:rsidP="00421571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состоянию на «___» ______ 20__ года</w:t>
      </w:r>
    </w:p>
    <w:p w:rsidR="00421571" w:rsidRDefault="00421571" w:rsidP="00421571">
      <w:pPr>
        <w:jc w:val="center"/>
        <w:rPr>
          <w:sz w:val="28"/>
          <w:szCs w:val="28"/>
        </w:rPr>
      </w:pPr>
    </w:p>
    <w:tbl>
      <w:tblPr>
        <w:tblW w:w="9390" w:type="dxa"/>
        <w:tblInd w:w="109" w:type="dxa"/>
        <w:tblLayout w:type="fixed"/>
        <w:tblLook w:val="04A0"/>
      </w:tblPr>
      <w:tblGrid>
        <w:gridCol w:w="596"/>
        <w:gridCol w:w="1703"/>
        <w:gridCol w:w="2127"/>
        <w:gridCol w:w="1419"/>
        <w:gridCol w:w="1560"/>
        <w:gridCol w:w="1985"/>
      </w:tblGrid>
      <w:tr w:rsidR="00421571" w:rsidTr="0042157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(подвид) дохода бюджета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долга по основному платежу в рублях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долга по пеням в рублях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долга по штрафам в рублях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571" w:rsidRDefault="00421571">
            <w:pPr>
              <w:ind w:right="-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задолженности в рублях</w:t>
            </w:r>
          </w:p>
        </w:tc>
      </w:tr>
      <w:tr w:rsidR="00421571" w:rsidTr="0042157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571" w:rsidRDefault="004215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421571" w:rsidRDefault="00421571" w:rsidP="00421571">
      <w:pPr>
        <w:jc w:val="center"/>
        <w:rPr>
          <w:sz w:val="28"/>
          <w:szCs w:val="28"/>
        </w:rPr>
      </w:pPr>
    </w:p>
    <w:p w:rsidR="00421571" w:rsidRDefault="00421571" w:rsidP="00421571">
      <w:pPr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421571" w:rsidRDefault="00421571" w:rsidP="0042157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21571" w:rsidRDefault="00421571" w:rsidP="00421571">
      <w:pPr>
        <w:rPr>
          <w:sz w:val="28"/>
          <w:szCs w:val="28"/>
        </w:rPr>
      </w:pPr>
      <w:r>
        <w:rPr>
          <w:sz w:val="28"/>
          <w:szCs w:val="28"/>
        </w:rPr>
        <w:t xml:space="preserve">  (к выписке могут прилагаться расчеты (в том числе по периодам), в соответствии с закреплением кодов бюджетной классификации доходов)</w:t>
      </w:r>
    </w:p>
    <w:p w:rsidR="00421571" w:rsidRDefault="00421571" w:rsidP="00421571">
      <w:pPr>
        <w:rPr>
          <w:sz w:val="28"/>
          <w:szCs w:val="28"/>
        </w:rPr>
      </w:pPr>
    </w:p>
    <w:p w:rsidR="00421571" w:rsidRDefault="00421571" w:rsidP="00421571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421571" w:rsidRDefault="00421571" w:rsidP="00421571">
      <w:pPr>
        <w:rPr>
          <w:sz w:val="28"/>
          <w:szCs w:val="28"/>
        </w:rPr>
      </w:pPr>
      <w:r>
        <w:rPr>
          <w:sz w:val="28"/>
          <w:szCs w:val="28"/>
        </w:rPr>
        <w:t>________________________________ ___________ _____________________</w:t>
      </w:r>
    </w:p>
    <w:p w:rsidR="00421571" w:rsidRDefault="00421571" w:rsidP="00421571">
      <w:r>
        <w:rPr>
          <w:sz w:val="28"/>
          <w:szCs w:val="28"/>
        </w:rPr>
        <w:t xml:space="preserve">   </w:t>
      </w:r>
      <w:proofErr w:type="gramStart"/>
      <w:r>
        <w:t>(наименование структурного                               (подпись)    (фамилия, инициалы)</w:t>
      </w:r>
      <w:proofErr w:type="gramEnd"/>
    </w:p>
    <w:p w:rsidR="00421571" w:rsidRDefault="00421571" w:rsidP="00421571">
      <w:r>
        <w:t xml:space="preserve">          подразделения)</w:t>
      </w:r>
    </w:p>
    <w:p w:rsidR="00421571" w:rsidRDefault="00421571" w:rsidP="00421571">
      <w:pPr>
        <w:rPr>
          <w:sz w:val="28"/>
          <w:szCs w:val="28"/>
        </w:rPr>
      </w:pPr>
    </w:p>
    <w:p w:rsidR="00421571" w:rsidRDefault="00421571" w:rsidP="00421571">
      <w:pPr>
        <w:rPr>
          <w:sz w:val="28"/>
          <w:szCs w:val="28"/>
        </w:rPr>
      </w:pPr>
      <w:r>
        <w:rPr>
          <w:sz w:val="28"/>
          <w:szCs w:val="28"/>
        </w:rPr>
        <w:t>«___» ______________ 20___ г.</w:t>
      </w:r>
    </w:p>
    <w:p w:rsidR="00421571" w:rsidRDefault="00421571" w:rsidP="004215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(дата</w:t>
      </w:r>
      <w:r w:rsidR="000D6BD3">
        <w:rPr>
          <w:sz w:val="28"/>
          <w:szCs w:val="28"/>
        </w:rPr>
        <w:t>)</w:t>
      </w: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</w:p>
    <w:p w:rsidR="000D6BD3" w:rsidRDefault="000D6BD3" w:rsidP="00421571">
      <w:pPr>
        <w:jc w:val="right"/>
        <w:rPr>
          <w:sz w:val="28"/>
          <w:szCs w:val="28"/>
        </w:rPr>
      </w:pPr>
    </w:p>
    <w:p w:rsidR="000D6BD3" w:rsidRDefault="000D6BD3" w:rsidP="00421571">
      <w:pPr>
        <w:jc w:val="right"/>
        <w:rPr>
          <w:sz w:val="28"/>
          <w:szCs w:val="28"/>
        </w:rPr>
      </w:pPr>
    </w:p>
    <w:p w:rsidR="000D6BD3" w:rsidRDefault="000D6BD3" w:rsidP="00421571">
      <w:pPr>
        <w:jc w:val="right"/>
        <w:rPr>
          <w:sz w:val="28"/>
          <w:szCs w:val="28"/>
        </w:rPr>
      </w:pPr>
    </w:p>
    <w:p w:rsidR="000D6BD3" w:rsidRDefault="000D6BD3" w:rsidP="00421571">
      <w:pPr>
        <w:jc w:val="right"/>
        <w:rPr>
          <w:sz w:val="28"/>
          <w:szCs w:val="28"/>
        </w:rPr>
      </w:pPr>
    </w:p>
    <w:p w:rsidR="000D6BD3" w:rsidRDefault="000D6BD3" w:rsidP="00421571">
      <w:pPr>
        <w:jc w:val="right"/>
        <w:rPr>
          <w:sz w:val="28"/>
          <w:szCs w:val="28"/>
        </w:rPr>
      </w:pPr>
    </w:p>
    <w:p w:rsidR="000D6BD3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принятия 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решений о признании </w:t>
      </w:r>
      <w:proofErr w:type="gramStart"/>
      <w:r>
        <w:rPr>
          <w:sz w:val="28"/>
          <w:szCs w:val="28"/>
        </w:rPr>
        <w:t>сомнительной</w:t>
      </w:r>
      <w:proofErr w:type="gramEnd"/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или </w:t>
      </w:r>
      <w:proofErr w:type="gramStart"/>
      <w:r>
        <w:rPr>
          <w:sz w:val="28"/>
          <w:szCs w:val="28"/>
        </w:rPr>
        <w:t>безнадежной</w:t>
      </w:r>
      <w:proofErr w:type="gramEnd"/>
      <w:r>
        <w:rPr>
          <w:sz w:val="28"/>
          <w:szCs w:val="28"/>
        </w:rPr>
        <w:t xml:space="preserve"> к взысканию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 </w:t>
      </w:r>
    </w:p>
    <w:p w:rsidR="000D6BD3" w:rsidRDefault="000D6BD3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>задолженности по платежам</w:t>
      </w:r>
    </w:p>
    <w:p w:rsidR="00421571" w:rsidRDefault="00421571" w:rsidP="00421571">
      <w:pPr>
        <w:rPr>
          <w:sz w:val="28"/>
          <w:szCs w:val="28"/>
        </w:rPr>
      </w:pPr>
    </w:p>
    <w:p w:rsidR="00421571" w:rsidRDefault="00421571" w:rsidP="00421571">
      <w:pPr>
        <w:rPr>
          <w:sz w:val="28"/>
          <w:szCs w:val="28"/>
        </w:rPr>
      </w:pPr>
    </w:p>
    <w:p w:rsidR="00421571" w:rsidRDefault="00421571" w:rsidP="00421571">
      <w:pPr>
        <w:widowControl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</w:rPr>
        <w:t>Акт</w:t>
      </w: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</w:rPr>
        <w:br/>
        <w:t>комиссии по поступлению и выбытию активов</w:t>
      </w:r>
    </w:p>
    <w:p w:rsidR="00421571" w:rsidRDefault="00421571" w:rsidP="00421571">
      <w:pPr>
        <w:widowControl w:val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 «___» ___________ 20__ г.</w:t>
      </w:r>
    </w:p>
    <w:p w:rsidR="00421571" w:rsidRDefault="00421571" w:rsidP="00421571">
      <w:pPr>
        <w:widowControl w:val="0"/>
        <w:ind w:firstLine="720"/>
        <w:jc w:val="both"/>
        <w:rPr>
          <w:rFonts w:ascii="Times New Roman CYR" w:eastAsiaTheme="minorEastAsia" w:hAnsi="Times New Roman CYR" w:cs="Times New Roman CYR"/>
        </w:rPr>
      </w:pP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Комиссия в составе: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председатель комиссии: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 - ___________________________________________,</w:t>
      </w:r>
    </w:p>
    <w:p w:rsidR="00421571" w:rsidRDefault="00421571" w:rsidP="00421571">
      <w:pPr>
        <w:widowControl w:val="0"/>
        <w:rPr>
          <w:rFonts w:eastAsiaTheme="minorEastAsia"/>
        </w:rPr>
      </w:pPr>
      <w:r>
        <w:rPr>
          <w:rFonts w:eastAsiaTheme="minorEastAsia"/>
        </w:rPr>
        <w:t xml:space="preserve">  (Фамилия, инициалы)                                   (Должность)</w:t>
      </w:r>
    </w:p>
    <w:p w:rsidR="00421571" w:rsidRDefault="00421571" w:rsidP="00421571">
      <w:pPr>
        <w:widowControl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члены комиссии: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 - ___________________________________________,</w:t>
      </w:r>
    </w:p>
    <w:p w:rsidR="00421571" w:rsidRDefault="00421571" w:rsidP="00421571">
      <w:pPr>
        <w:widowControl w:val="0"/>
        <w:rPr>
          <w:rFonts w:eastAsiaTheme="minorEastAsia"/>
        </w:rPr>
      </w:pPr>
      <w:r>
        <w:rPr>
          <w:rFonts w:eastAsiaTheme="minorEastAsia"/>
          <w:sz w:val="28"/>
          <w:szCs w:val="28"/>
        </w:rPr>
        <w:t xml:space="preserve">   (</w:t>
      </w:r>
      <w:r>
        <w:rPr>
          <w:rFonts w:eastAsiaTheme="minorEastAsia"/>
        </w:rPr>
        <w:t>Фамилия, инициалы)                                   (Должность)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 - ___________________________________________,</w:t>
      </w:r>
    </w:p>
    <w:p w:rsidR="00421571" w:rsidRDefault="00421571" w:rsidP="00421571">
      <w:pPr>
        <w:widowControl w:val="0"/>
        <w:rPr>
          <w:rFonts w:eastAsiaTheme="minorEastAsia"/>
        </w:rPr>
      </w:pPr>
      <w:r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</w:rPr>
        <w:t>(Фамилия, инициалы)                                   (Должность)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 - ___________________________________________,</w:t>
      </w:r>
    </w:p>
    <w:p w:rsidR="00421571" w:rsidRDefault="00421571" w:rsidP="00421571">
      <w:pPr>
        <w:widowControl w:val="0"/>
        <w:rPr>
          <w:rFonts w:eastAsiaTheme="minorEastAsia"/>
        </w:rPr>
      </w:pPr>
      <w:r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</w:rPr>
        <w:t>(Фамилия, инициалы)                                   (Должность)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 секретаре комиссии: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 - ___________________________________________,</w:t>
      </w:r>
    </w:p>
    <w:p w:rsidR="00421571" w:rsidRDefault="00421571" w:rsidP="00421571">
      <w:pPr>
        <w:widowControl w:val="0"/>
        <w:rPr>
          <w:rFonts w:eastAsiaTheme="minorEastAsia"/>
        </w:rPr>
      </w:pPr>
      <w:r>
        <w:rPr>
          <w:rFonts w:eastAsiaTheme="minorEastAsia"/>
        </w:rPr>
        <w:t xml:space="preserve">   (Фамилия, инициалы)                                     (Должность)</w:t>
      </w:r>
    </w:p>
    <w:p w:rsidR="00421571" w:rsidRDefault="00421571" w:rsidP="00421571">
      <w:pPr>
        <w:widowControl w:val="0"/>
        <w:ind w:firstLine="720"/>
        <w:jc w:val="both"/>
        <w:rPr>
          <w:rFonts w:eastAsiaTheme="minorEastAsia"/>
          <w:sz w:val="28"/>
          <w:szCs w:val="28"/>
        </w:rPr>
      </w:pP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рассмотрев ходатайство </w:t>
      </w:r>
      <w:proofErr w:type="gramStart"/>
      <w:r>
        <w:rPr>
          <w:rFonts w:eastAsiaTheme="minorEastAsia"/>
          <w:sz w:val="28"/>
          <w:szCs w:val="28"/>
        </w:rPr>
        <w:t>от</w:t>
      </w:r>
      <w:proofErr w:type="gramEnd"/>
      <w:r>
        <w:rPr>
          <w:rFonts w:eastAsiaTheme="minorEastAsia"/>
          <w:sz w:val="28"/>
          <w:szCs w:val="28"/>
        </w:rPr>
        <w:t xml:space="preserve"> _____________№ _________ </w:t>
      </w:r>
    </w:p>
    <w:p w:rsidR="00421571" w:rsidRDefault="00421571" w:rsidP="00421571">
      <w:pPr>
        <w:widowControl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 принятии решения о признании задолженности </w:t>
      </w:r>
    </w:p>
    <w:p w:rsidR="00421571" w:rsidRDefault="00421571" w:rsidP="00421571">
      <w:pPr>
        <w:widowControl w:val="0"/>
        <w:jc w:val="center"/>
        <w:rPr>
          <w:rFonts w:eastAsiaTheme="minorEastAsia"/>
        </w:rPr>
      </w:pPr>
      <w:proofErr w:type="gramStart"/>
      <w:r>
        <w:rPr>
          <w:rFonts w:eastAsiaTheme="minorEastAsia"/>
          <w:sz w:val="28"/>
          <w:szCs w:val="28"/>
        </w:rPr>
        <w:t xml:space="preserve">__________________________________________________________________ </w:t>
      </w:r>
      <w:r>
        <w:rPr>
          <w:rFonts w:eastAsiaTheme="minorEastAsia"/>
        </w:rPr>
        <w:t>(указывается полное наименование должника с ИНН, ОГРН, код</w:t>
      </w:r>
      <w:proofErr w:type="gramEnd"/>
    </w:p>
    <w:p w:rsidR="00421571" w:rsidRDefault="00421571" w:rsidP="00421571">
      <w:pPr>
        <w:widowControl w:val="0"/>
        <w:jc w:val="center"/>
        <w:rPr>
          <w:rFonts w:eastAsiaTheme="minorEastAsia"/>
        </w:rPr>
      </w:pPr>
      <w:proofErr w:type="gramStart"/>
      <w:r>
        <w:rPr>
          <w:rFonts w:eastAsiaTheme="minorEastAsia"/>
        </w:rPr>
        <w:t>постановки на учет налогоплательщика (для организаций) и ИНН (для</w:t>
      </w:r>
      <w:proofErr w:type="gramEnd"/>
    </w:p>
    <w:p w:rsidR="00421571" w:rsidRDefault="00421571" w:rsidP="00421571">
      <w:pPr>
        <w:widowControl w:val="0"/>
        <w:jc w:val="center"/>
        <w:rPr>
          <w:rFonts w:eastAsiaTheme="minorEastAsia"/>
        </w:rPr>
      </w:pPr>
      <w:r>
        <w:rPr>
          <w:rFonts w:eastAsiaTheme="minorEastAsia"/>
        </w:rPr>
        <w:t>физических лиц)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__________________________________________________________________</w:t>
      </w:r>
    </w:p>
    <w:p w:rsidR="00421571" w:rsidRDefault="00421571" w:rsidP="00421571">
      <w:pPr>
        <w:widowControl w:val="0"/>
        <w:jc w:val="center"/>
        <w:rPr>
          <w:rFonts w:eastAsiaTheme="minorEastAsia"/>
        </w:rPr>
      </w:pPr>
      <w:r>
        <w:rPr>
          <w:rFonts w:eastAsiaTheme="minorEastAsia"/>
        </w:rPr>
        <w:t>(сведения о платеже, по которому возникла задолженность)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__________________________________________________________________</w:t>
      </w:r>
    </w:p>
    <w:p w:rsidR="00421571" w:rsidRDefault="00421571" w:rsidP="00421571">
      <w:pPr>
        <w:widowControl w:val="0"/>
        <w:jc w:val="center"/>
        <w:rPr>
          <w:rFonts w:eastAsiaTheme="minorEastAsia"/>
        </w:rPr>
      </w:pPr>
      <w:r>
        <w:rPr>
          <w:rFonts w:eastAsiaTheme="minorEastAsia"/>
        </w:rPr>
        <w:t>(код классификации доходов областного бюджета Тверской области, по которому учитывается задолженность по платежам в бюджет, его наименование)</w:t>
      </w:r>
    </w:p>
    <w:p w:rsidR="00421571" w:rsidRDefault="00421571" w:rsidP="00421571">
      <w:pPr>
        <w:widowControl w:val="0"/>
        <w:ind w:firstLine="720"/>
        <w:jc w:val="both"/>
        <w:rPr>
          <w:rFonts w:eastAsiaTheme="minorEastAsia"/>
          <w:sz w:val="28"/>
          <w:szCs w:val="28"/>
        </w:rPr>
      </w:pP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по платежам в бюджет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rFonts w:eastAsiaTheme="minorEastAsia"/>
          <w:sz w:val="28"/>
          <w:szCs w:val="28"/>
        </w:rPr>
        <w:t xml:space="preserve">, </w:t>
      </w:r>
      <w:proofErr w:type="gramStart"/>
      <w:r>
        <w:rPr>
          <w:rFonts w:eastAsiaTheme="minorEastAsia"/>
          <w:sz w:val="28"/>
          <w:szCs w:val="28"/>
        </w:rPr>
        <w:t>образовавшейся</w:t>
      </w:r>
      <w:proofErr w:type="gramEnd"/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 период с «___» __________ _____ </w:t>
      </w:r>
      <w:proofErr w:type="gramStart"/>
      <w:r>
        <w:rPr>
          <w:rFonts w:eastAsiaTheme="minorEastAsia"/>
          <w:sz w:val="28"/>
          <w:szCs w:val="28"/>
        </w:rPr>
        <w:t>г</w:t>
      </w:r>
      <w:proofErr w:type="gramEnd"/>
      <w:r>
        <w:rPr>
          <w:rFonts w:eastAsiaTheme="minorEastAsia"/>
          <w:sz w:val="28"/>
          <w:szCs w:val="28"/>
        </w:rPr>
        <w:t>. по «__» ____________ _____ г.,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по состоянию на «___» __________ 20___ г.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 сумме ___________________________________________________________,</w:t>
      </w:r>
    </w:p>
    <w:p w:rsidR="00421571" w:rsidRDefault="00421571" w:rsidP="00421571">
      <w:pPr>
        <w:widowControl w:val="0"/>
        <w:jc w:val="center"/>
        <w:rPr>
          <w:rFonts w:eastAsiaTheme="minorEastAsia"/>
        </w:rPr>
      </w:pPr>
      <w:r>
        <w:rPr>
          <w:rFonts w:eastAsiaTheme="minorEastAsia"/>
        </w:rPr>
        <w:t>(общая сумма задолженности)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 том числе: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- _________________________________________________________________,</w:t>
      </w:r>
    </w:p>
    <w:p w:rsidR="00421571" w:rsidRDefault="00421571" w:rsidP="00421571">
      <w:pPr>
        <w:widowControl w:val="0"/>
        <w:jc w:val="center"/>
        <w:rPr>
          <w:rFonts w:eastAsiaTheme="minorEastAsia"/>
        </w:rPr>
      </w:pPr>
      <w:r>
        <w:rPr>
          <w:rFonts w:eastAsiaTheme="minorEastAsia"/>
        </w:rPr>
        <w:t>(сумма задолженности по платежам в бюджет)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_________________________________________________________________,</w:t>
      </w:r>
    </w:p>
    <w:p w:rsidR="00421571" w:rsidRDefault="00421571" w:rsidP="00421571">
      <w:pPr>
        <w:widowControl w:val="0"/>
        <w:jc w:val="center"/>
        <w:rPr>
          <w:rFonts w:eastAsiaTheme="minorEastAsia"/>
        </w:rPr>
      </w:pPr>
      <w:r>
        <w:rPr>
          <w:rFonts w:eastAsiaTheme="minorEastAsia"/>
        </w:rPr>
        <w:t>(сумма задолженности по пеням по платежам в бюджет)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_________________________________________________________________,</w:t>
      </w:r>
    </w:p>
    <w:p w:rsidR="00421571" w:rsidRDefault="00421571" w:rsidP="00421571">
      <w:pPr>
        <w:widowControl w:val="0"/>
        <w:jc w:val="center"/>
        <w:rPr>
          <w:rFonts w:eastAsiaTheme="minorEastAsia"/>
        </w:rPr>
      </w:pPr>
      <w:r>
        <w:rPr>
          <w:rFonts w:eastAsiaTheme="minorEastAsia"/>
        </w:rPr>
        <w:t>(сумма задолженности по штрафам по платежам в бюджет)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выписку   из   отчетности   Администрации об учитываемых суммах   задолженности   по платежам в бюджет от «__» ________ 20__ г. с приложениями,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справку о принятых мерах по обеспечению взыскания задолженности </w:t>
      </w:r>
      <w:proofErr w:type="gramStart"/>
      <w:r>
        <w:rPr>
          <w:rFonts w:eastAsiaTheme="minorEastAsia"/>
          <w:sz w:val="28"/>
          <w:szCs w:val="28"/>
        </w:rPr>
        <w:t>по</w:t>
      </w:r>
      <w:proofErr w:type="gramEnd"/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платежам в бюджет от «__» ________ 20__ г.,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документы, подтверждающие случаи   признания   задолженности   </w:t>
      </w:r>
      <w:proofErr w:type="gramStart"/>
      <w:r>
        <w:rPr>
          <w:rFonts w:eastAsiaTheme="minorEastAsia"/>
          <w:sz w:val="28"/>
          <w:szCs w:val="28"/>
        </w:rPr>
        <w:t>по</w:t>
      </w:r>
      <w:proofErr w:type="gramEnd"/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платежам в бюджет </w:t>
      </w:r>
      <w:proofErr w:type="gramStart"/>
      <w:r>
        <w:rPr>
          <w:rFonts w:eastAsiaTheme="minorEastAsia"/>
          <w:sz w:val="28"/>
          <w:szCs w:val="28"/>
        </w:rPr>
        <w:t>сомнительной</w:t>
      </w:r>
      <w:proofErr w:type="gramEnd"/>
      <w:r>
        <w:rPr>
          <w:rFonts w:eastAsiaTheme="minorEastAsia"/>
          <w:sz w:val="28"/>
          <w:szCs w:val="28"/>
        </w:rPr>
        <w:t xml:space="preserve"> или безнадежной к взысканию: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__________________________________________________________________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__________________________________________________________________,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иные документы (при наличии) _____________________________________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__________________________________________________________________,</w:t>
      </w:r>
    </w:p>
    <w:p w:rsidR="00421571" w:rsidRDefault="00421571" w:rsidP="00421571">
      <w:pPr>
        <w:widowControl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оценив обоснованность признания задолженности по платежам в бюджет</w:t>
      </w:r>
    </w:p>
    <w:p w:rsidR="00421571" w:rsidRDefault="00421571" w:rsidP="00421571">
      <w:pPr>
        <w:widowControl w:val="0"/>
        <w:jc w:val="both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сомнительной</w:t>
      </w:r>
      <w:proofErr w:type="gramEnd"/>
      <w:r>
        <w:rPr>
          <w:rFonts w:eastAsiaTheme="minorEastAsia"/>
          <w:sz w:val="28"/>
          <w:szCs w:val="28"/>
        </w:rPr>
        <w:t xml:space="preserve"> или безнадежной к взысканию, по результатам голосования: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«За» - _________ голосов,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«Против» - __________ голосов,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«Воздержалось» - _____________ голосов,</w:t>
      </w:r>
    </w:p>
    <w:p w:rsidR="00421571" w:rsidRDefault="00421571" w:rsidP="00421571">
      <w:pPr>
        <w:widowControl w:val="0"/>
        <w:ind w:firstLine="720"/>
        <w:jc w:val="both"/>
        <w:rPr>
          <w:rFonts w:eastAsiaTheme="minorEastAsia"/>
          <w:sz w:val="28"/>
          <w:szCs w:val="28"/>
        </w:rPr>
      </w:pP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приняла решение (принимается одно из следующих решений):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признать задолженность по платежам в бюджет   сомнительной   или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безнадежной</w:t>
      </w:r>
      <w:proofErr w:type="gramEnd"/>
      <w:r>
        <w:rPr>
          <w:rFonts w:eastAsiaTheme="minorEastAsia"/>
          <w:sz w:val="28"/>
          <w:szCs w:val="28"/>
        </w:rPr>
        <w:t xml:space="preserve"> к взысканию,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об отказе в признании задолженности   по   платежам   в   бюджет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сомнительной</w:t>
      </w:r>
      <w:proofErr w:type="gramEnd"/>
      <w:r>
        <w:rPr>
          <w:rFonts w:eastAsiaTheme="minorEastAsia"/>
          <w:sz w:val="28"/>
          <w:szCs w:val="28"/>
        </w:rPr>
        <w:t xml:space="preserve"> или безнадежной к взысканию,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о возврате документов, не подтверждающих наличие оснований   </w:t>
      </w:r>
      <w:proofErr w:type="gramStart"/>
      <w:r>
        <w:rPr>
          <w:rFonts w:eastAsiaTheme="minorEastAsia"/>
          <w:sz w:val="28"/>
          <w:szCs w:val="28"/>
        </w:rPr>
        <w:t>для</w:t>
      </w:r>
      <w:proofErr w:type="gramEnd"/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принятия решения о признании задолженности по платежам   в   бюджет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сомнительной</w:t>
      </w:r>
      <w:proofErr w:type="gramEnd"/>
      <w:r>
        <w:rPr>
          <w:rFonts w:eastAsiaTheme="minorEastAsia"/>
          <w:sz w:val="28"/>
          <w:szCs w:val="28"/>
        </w:rPr>
        <w:t xml:space="preserve"> или безнадежной к взысканию.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__________________________________________________________________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__________________________________________________________________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Подписи членов комиссии: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председатель комиссии: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 - ___________________________________________,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</w:rPr>
        <w:t>(Фамилия, инициалы)                                   (Должность)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члены комиссии: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 - ___________________________________________,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</w:rPr>
        <w:t>(Фамилия, инициалы)                                   (Должность)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 - ___________________________________________,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</w:rPr>
        <w:t>(Фамилия, инициалы)                                   (Должность)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___________________ - ___________________________________________.</w:t>
      </w:r>
    </w:p>
    <w:p w:rsidR="00421571" w:rsidRDefault="00421571" w:rsidP="00421571">
      <w:pPr>
        <w:widowContro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</w:rPr>
        <w:t>(Фамилия, инициалы)                                   (Должност</w:t>
      </w:r>
      <w:r w:rsidR="000D6BD3">
        <w:rPr>
          <w:rFonts w:eastAsiaTheme="minorEastAsia"/>
        </w:rPr>
        <w:t>ь)</w:t>
      </w: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порядку принятия 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решений о признании </w:t>
      </w:r>
      <w:proofErr w:type="gramStart"/>
      <w:r>
        <w:rPr>
          <w:sz w:val="28"/>
          <w:szCs w:val="28"/>
        </w:rPr>
        <w:t>сомнительной</w:t>
      </w:r>
      <w:proofErr w:type="gramEnd"/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или </w:t>
      </w:r>
      <w:proofErr w:type="gramStart"/>
      <w:r>
        <w:rPr>
          <w:sz w:val="28"/>
          <w:szCs w:val="28"/>
        </w:rPr>
        <w:t>безнадежной</w:t>
      </w:r>
      <w:proofErr w:type="gramEnd"/>
      <w:r>
        <w:rPr>
          <w:sz w:val="28"/>
          <w:szCs w:val="28"/>
        </w:rPr>
        <w:t xml:space="preserve"> к взысканию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 бюджет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0D6BD3" w:rsidRDefault="000D6BD3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</w:t>
      </w:r>
    </w:p>
    <w:p w:rsidR="00421571" w:rsidRDefault="00421571" w:rsidP="00421571">
      <w:pPr>
        <w:jc w:val="right"/>
        <w:rPr>
          <w:sz w:val="28"/>
          <w:szCs w:val="28"/>
        </w:rPr>
      </w:pPr>
      <w:r>
        <w:rPr>
          <w:sz w:val="28"/>
          <w:szCs w:val="28"/>
        </w:rPr>
        <w:t>задолженности по платежам</w:t>
      </w: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right"/>
        <w:rPr>
          <w:sz w:val="28"/>
          <w:szCs w:val="28"/>
        </w:rPr>
      </w:pPr>
    </w:p>
    <w:p w:rsidR="00421571" w:rsidRDefault="00421571" w:rsidP="00421571">
      <w:pPr>
        <w:jc w:val="center"/>
        <w:rPr>
          <w:sz w:val="28"/>
          <w:szCs w:val="28"/>
        </w:rPr>
      </w:pPr>
    </w:p>
    <w:p w:rsidR="000D6BD3" w:rsidRDefault="00421571" w:rsidP="000D6B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комиссии Администрации </w:t>
      </w:r>
      <w:proofErr w:type="spellStart"/>
      <w:r w:rsidR="000D6BD3">
        <w:rPr>
          <w:sz w:val="28"/>
          <w:szCs w:val="28"/>
        </w:rPr>
        <w:t>Плотавского</w:t>
      </w:r>
      <w:proofErr w:type="spellEnd"/>
      <w:r w:rsidR="000D6BD3">
        <w:rPr>
          <w:sz w:val="28"/>
          <w:szCs w:val="28"/>
        </w:rPr>
        <w:t xml:space="preserve"> сельсовета</w:t>
      </w:r>
    </w:p>
    <w:p w:rsidR="000D6BD3" w:rsidRDefault="000D6BD3" w:rsidP="000D6BD3">
      <w:pPr>
        <w:jc w:val="center"/>
        <w:rPr>
          <w:sz w:val="28"/>
          <w:szCs w:val="28"/>
        </w:rPr>
      </w:pPr>
      <w:r>
        <w:rPr>
          <w:sz w:val="28"/>
          <w:szCs w:val="28"/>
        </w:rPr>
        <w:t>Октябрьского района Курской области</w:t>
      </w:r>
    </w:p>
    <w:p w:rsidR="000D6BD3" w:rsidRDefault="00421571" w:rsidP="000D6B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поступлению и выбытию активов для рассмотрения вопросов </w:t>
      </w:r>
    </w:p>
    <w:p w:rsidR="00902B50" w:rsidRDefault="00421571" w:rsidP="000D6BD3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признании сомнительной или безнадежной к взысканию задолженности</w:t>
      </w:r>
    </w:p>
    <w:p w:rsidR="00421571" w:rsidRDefault="00421571" w:rsidP="000D6B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платежам в бюджет</w:t>
      </w:r>
    </w:p>
    <w:p w:rsidR="00421571" w:rsidRDefault="00421571" w:rsidP="00421571">
      <w:pPr>
        <w:jc w:val="center"/>
        <w:rPr>
          <w:sz w:val="28"/>
          <w:szCs w:val="28"/>
        </w:rPr>
      </w:pPr>
    </w:p>
    <w:p w:rsidR="00421571" w:rsidRDefault="00421571" w:rsidP="00421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1571" w:rsidRDefault="00421571" w:rsidP="00421571">
      <w:pPr>
        <w:jc w:val="both"/>
        <w:rPr>
          <w:sz w:val="28"/>
          <w:szCs w:val="28"/>
          <w:highlight w:val="yellow"/>
        </w:rPr>
      </w:pPr>
    </w:p>
    <w:tbl>
      <w:tblPr>
        <w:tblW w:w="9345" w:type="dxa"/>
        <w:tblLayout w:type="fixed"/>
        <w:tblLook w:val="04A0"/>
      </w:tblPr>
      <w:tblGrid>
        <w:gridCol w:w="4672"/>
        <w:gridCol w:w="4673"/>
      </w:tblGrid>
      <w:tr w:rsidR="00421571" w:rsidTr="00421571">
        <w:tc>
          <w:tcPr>
            <w:tcW w:w="4672" w:type="dxa"/>
            <w:hideMark/>
          </w:tcPr>
          <w:p w:rsidR="00421571" w:rsidRDefault="00902B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SA"/>
              </w:rPr>
              <w:t>Мишина</w:t>
            </w:r>
          </w:p>
          <w:p w:rsidR="00421571" w:rsidRDefault="00902B50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lang w:bidi="ar-SA"/>
              </w:rPr>
              <w:t>Любовь Алексеевна</w:t>
            </w:r>
          </w:p>
        </w:tc>
        <w:tc>
          <w:tcPr>
            <w:tcW w:w="4672" w:type="dxa"/>
          </w:tcPr>
          <w:p w:rsidR="00421571" w:rsidRDefault="0042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SA"/>
              </w:rPr>
              <w:t xml:space="preserve">-заместитель Главы Администрации </w:t>
            </w:r>
            <w:proofErr w:type="spellStart"/>
            <w:r>
              <w:rPr>
                <w:sz w:val="28"/>
                <w:szCs w:val="28"/>
              </w:rPr>
              <w:t>Плотавского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  <w:r>
              <w:rPr>
                <w:sz w:val="28"/>
                <w:szCs w:val="28"/>
                <w:lang w:bidi="ar-SA"/>
              </w:rPr>
              <w:t>,  председатель комиссии;</w:t>
            </w:r>
          </w:p>
          <w:p w:rsidR="00421571" w:rsidRDefault="0042157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421571" w:rsidTr="00421571">
        <w:tc>
          <w:tcPr>
            <w:tcW w:w="4672" w:type="dxa"/>
            <w:hideMark/>
          </w:tcPr>
          <w:p w:rsidR="00421571" w:rsidRDefault="00902B50">
            <w:pPr>
              <w:jc w:val="both"/>
              <w:rPr>
                <w:sz w:val="28"/>
                <w:szCs w:val="28"/>
                <w:lang w:bidi="ar-SA"/>
              </w:rPr>
            </w:pPr>
            <w:proofErr w:type="spellStart"/>
            <w:r>
              <w:rPr>
                <w:sz w:val="28"/>
                <w:szCs w:val="28"/>
                <w:lang w:bidi="ar-SA"/>
              </w:rPr>
              <w:t>Францова</w:t>
            </w:r>
            <w:proofErr w:type="spellEnd"/>
          </w:p>
          <w:p w:rsidR="00902B50" w:rsidRDefault="00902B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SA"/>
              </w:rPr>
              <w:t>Людмила Петровна</w:t>
            </w:r>
          </w:p>
        </w:tc>
        <w:tc>
          <w:tcPr>
            <w:tcW w:w="4672" w:type="dxa"/>
            <w:hideMark/>
          </w:tcPr>
          <w:p w:rsidR="00421571" w:rsidRDefault="00421571">
            <w:pPr>
              <w:rPr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>-</w:t>
            </w:r>
            <w:r w:rsidR="00902B50">
              <w:rPr>
                <w:sz w:val="28"/>
                <w:szCs w:val="28"/>
                <w:lang w:bidi="ar-SA"/>
              </w:rPr>
              <w:t>кон</w:t>
            </w:r>
            <w:r w:rsidR="00902B50">
              <w:rPr>
                <w:sz w:val="28"/>
                <w:szCs w:val="28"/>
              </w:rPr>
              <w:t>сультант финансового отдела</w:t>
            </w:r>
          </w:p>
          <w:p w:rsidR="00902B50" w:rsidRDefault="00902B50">
            <w:pPr>
              <w:rPr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 xml:space="preserve">По осуществлению переданных полномочий Администрации Октябрьского района </w:t>
            </w:r>
            <w:r w:rsidRPr="00902B50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  <w:lang w:bidi="ar-SA"/>
              </w:rPr>
              <w:t xml:space="preserve"> </w:t>
            </w:r>
          </w:p>
          <w:p w:rsidR="00421571" w:rsidRDefault="0042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SA"/>
              </w:rPr>
              <w:t>секретарь комиссии</w:t>
            </w:r>
            <w:r w:rsidR="00902B50">
              <w:rPr>
                <w:sz w:val="28"/>
                <w:szCs w:val="28"/>
                <w:lang w:bidi="ar-SA"/>
              </w:rPr>
              <w:t>;</w:t>
            </w:r>
          </w:p>
        </w:tc>
      </w:tr>
      <w:tr w:rsidR="00421571" w:rsidTr="00421571">
        <w:tc>
          <w:tcPr>
            <w:tcW w:w="4672" w:type="dxa"/>
          </w:tcPr>
          <w:p w:rsidR="00421571" w:rsidRDefault="0042157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672" w:type="dxa"/>
          </w:tcPr>
          <w:p w:rsidR="00421571" w:rsidRDefault="0042157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421571" w:rsidTr="00421571">
        <w:tc>
          <w:tcPr>
            <w:tcW w:w="4672" w:type="dxa"/>
          </w:tcPr>
          <w:p w:rsidR="00421571" w:rsidRDefault="004215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421571" w:rsidRDefault="00421571">
            <w:pPr>
              <w:jc w:val="both"/>
              <w:rPr>
                <w:sz w:val="28"/>
                <w:szCs w:val="28"/>
              </w:rPr>
            </w:pPr>
          </w:p>
        </w:tc>
      </w:tr>
    </w:tbl>
    <w:p w:rsidR="00421571" w:rsidRDefault="00421571" w:rsidP="00902B50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421571" w:rsidRDefault="00421571" w:rsidP="00421571">
      <w:pPr>
        <w:jc w:val="both"/>
        <w:rPr>
          <w:sz w:val="28"/>
          <w:szCs w:val="28"/>
        </w:rPr>
      </w:pPr>
    </w:p>
    <w:tbl>
      <w:tblPr>
        <w:tblW w:w="9345" w:type="dxa"/>
        <w:tblLayout w:type="fixed"/>
        <w:tblLook w:val="04A0"/>
      </w:tblPr>
      <w:tblGrid>
        <w:gridCol w:w="4672"/>
        <w:gridCol w:w="4673"/>
      </w:tblGrid>
      <w:tr w:rsidR="00421571" w:rsidTr="00902B50">
        <w:tc>
          <w:tcPr>
            <w:tcW w:w="4672" w:type="dxa"/>
          </w:tcPr>
          <w:p w:rsidR="00421571" w:rsidRDefault="00902B50">
            <w:pPr>
              <w:jc w:val="both"/>
              <w:rPr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>Белугина</w:t>
            </w:r>
          </w:p>
          <w:p w:rsidR="00902B50" w:rsidRDefault="00902B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SA"/>
              </w:rPr>
              <w:t>Валентина Викторовна</w:t>
            </w:r>
          </w:p>
          <w:p w:rsidR="00421571" w:rsidRDefault="00421571">
            <w:pPr>
              <w:rPr>
                <w:sz w:val="28"/>
                <w:szCs w:val="28"/>
              </w:rPr>
            </w:pPr>
          </w:p>
          <w:p w:rsidR="00421571" w:rsidRDefault="00421571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  <w:hideMark/>
          </w:tcPr>
          <w:p w:rsidR="00421571" w:rsidRDefault="004215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SA"/>
              </w:rPr>
              <w:t>-</w:t>
            </w:r>
            <w:r w:rsidR="00902B50">
              <w:rPr>
                <w:sz w:val="28"/>
                <w:szCs w:val="28"/>
                <w:lang w:bidi="ar-SA"/>
              </w:rPr>
              <w:t xml:space="preserve"> депутат Собрания депутатов </w:t>
            </w:r>
            <w:proofErr w:type="spellStart"/>
            <w:r w:rsidR="00902B50">
              <w:rPr>
                <w:sz w:val="28"/>
                <w:szCs w:val="28"/>
              </w:rPr>
              <w:t>Плотавского</w:t>
            </w:r>
            <w:proofErr w:type="spellEnd"/>
            <w:r w:rsidR="00902B50">
              <w:rPr>
                <w:sz w:val="28"/>
                <w:szCs w:val="28"/>
              </w:rPr>
              <w:t xml:space="preserve"> сельсовета </w:t>
            </w:r>
          </w:p>
          <w:p w:rsidR="00902B50" w:rsidRDefault="00902B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Октябрьского района</w:t>
            </w:r>
          </w:p>
        </w:tc>
      </w:tr>
      <w:tr w:rsidR="00421571" w:rsidTr="00902B50">
        <w:trPr>
          <w:trHeight w:val="1433"/>
        </w:trPr>
        <w:tc>
          <w:tcPr>
            <w:tcW w:w="4672" w:type="dxa"/>
          </w:tcPr>
          <w:p w:rsidR="00421571" w:rsidRDefault="004215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421571" w:rsidRDefault="00421571">
            <w:pPr>
              <w:jc w:val="both"/>
              <w:rPr>
                <w:sz w:val="28"/>
                <w:szCs w:val="28"/>
              </w:rPr>
            </w:pPr>
          </w:p>
        </w:tc>
      </w:tr>
      <w:tr w:rsidR="00421571" w:rsidTr="00902B50">
        <w:tc>
          <w:tcPr>
            <w:tcW w:w="4672" w:type="dxa"/>
          </w:tcPr>
          <w:p w:rsidR="00421571" w:rsidRDefault="0042157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673" w:type="dxa"/>
          </w:tcPr>
          <w:p w:rsidR="00421571" w:rsidRDefault="0042157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421571" w:rsidTr="00902B50">
        <w:tc>
          <w:tcPr>
            <w:tcW w:w="4672" w:type="dxa"/>
          </w:tcPr>
          <w:p w:rsidR="00421571" w:rsidRDefault="0042157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673" w:type="dxa"/>
          </w:tcPr>
          <w:p w:rsidR="00421571" w:rsidRDefault="00421571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421571" w:rsidTr="00902B50">
        <w:tc>
          <w:tcPr>
            <w:tcW w:w="4672" w:type="dxa"/>
          </w:tcPr>
          <w:p w:rsidR="00421571" w:rsidRDefault="0042157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421571" w:rsidRDefault="00421571">
            <w:pPr>
              <w:jc w:val="both"/>
              <w:rPr>
                <w:sz w:val="28"/>
                <w:szCs w:val="28"/>
              </w:rPr>
            </w:pPr>
          </w:p>
        </w:tc>
      </w:tr>
    </w:tbl>
    <w:p w:rsidR="002F6BA3" w:rsidRDefault="002F6BA3"/>
    <w:sectPr w:rsidR="002F6BA3" w:rsidSect="002F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5200FDFF" w:usb2="0A242021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6D5"/>
    <w:multiLevelType w:val="multilevel"/>
    <w:tmpl w:val="8C90E914"/>
    <w:lvl w:ilvl="0">
      <w:start w:val="7"/>
      <w:numFmt w:val="decimal"/>
      <w:lvlText w:val="%1."/>
      <w:lvlJc w:val="left"/>
      <w:pPr>
        <w:tabs>
          <w:tab w:val="num" w:pos="0"/>
        </w:tabs>
        <w:ind w:left="9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5" w:hanging="180"/>
      </w:pPr>
    </w:lvl>
  </w:abstractNum>
  <w:abstractNum w:abstractNumId="1">
    <w:nsid w:val="026A53A6"/>
    <w:multiLevelType w:val="multilevel"/>
    <w:tmpl w:val="9BC8CC24"/>
    <w:lvl w:ilvl="0">
      <w:start w:val="1"/>
      <w:numFmt w:val="decimal"/>
      <w:lvlText w:val="%1)"/>
      <w:lvlJc w:val="left"/>
      <w:pPr>
        <w:tabs>
          <w:tab w:val="num" w:pos="0"/>
        </w:tabs>
        <w:ind w:left="9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5" w:hanging="180"/>
      </w:pPr>
    </w:lvl>
  </w:abstractNum>
  <w:abstractNum w:abstractNumId="2">
    <w:nsid w:val="03F44B66"/>
    <w:multiLevelType w:val="multilevel"/>
    <w:tmpl w:val="7458B6AC"/>
    <w:lvl w:ilvl="0">
      <w:start w:val="1"/>
      <w:numFmt w:val="decimal"/>
      <w:lvlText w:val="%1."/>
      <w:lvlJc w:val="left"/>
      <w:pPr>
        <w:tabs>
          <w:tab w:val="num" w:pos="0"/>
        </w:tabs>
        <w:ind w:left="9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5" w:hanging="180"/>
      </w:pPr>
    </w:lvl>
  </w:abstractNum>
  <w:abstractNum w:abstractNumId="3">
    <w:nsid w:val="0F3E7574"/>
    <w:multiLevelType w:val="multilevel"/>
    <w:tmpl w:val="475E5224"/>
    <w:lvl w:ilvl="0">
      <w:start w:val="1"/>
      <w:numFmt w:val="decimal"/>
      <w:lvlText w:val="%1)"/>
      <w:lvlJc w:val="left"/>
      <w:pPr>
        <w:tabs>
          <w:tab w:val="num" w:pos="0"/>
        </w:tabs>
        <w:ind w:left="9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5" w:hanging="180"/>
      </w:pPr>
    </w:lvl>
  </w:abstractNum>
  <w:abstractNum w:abstractNumId="4">
    <w:nsid w:val="295D15B4"/>
    <w:multiLevelType w:val="multilevel"/>
    <w:tmpl w:val="AC28F184"/>
    <w:lvl w:ilvl="0">
      <w:start w:val="1"/>
      <w:numFmt w:val="decimal"/>
      <w:lvlText w:val="%1)"/>
      <w:lvlJc w:val="left"/>
      <w:pPr>
        <w:tabs>
          <w:tab w:val="num" w:pos="0"/>
        </w:tabs>
        <w:ind w:left="1010" w:hanging="4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5" w:hanging="180"/>
      </w:pPr>
    </w:lvl>
  </w:abstractNum>
  <w:abstractNum w:abstractNumId="5">
    <w:nsid w:val="4576759F"/>
    <w:multiLevelType w:val="multilevel"/>
    <w:tmpl w:val="287C920A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62421D5"/>
    <w:multiLevelType w:val="multilevel"/>
    <w:tmpl w:val="2D5C699C"/>
    <w:lvl w:ilvl="0">
      <w:start w:val="1"/>
      <w:numFmt w:val="decimal"/>
      <w:lvlText w:val="%1)"/>
      <w:lvlJc w:val="left"/>
      <w:pPr>
        <w:tabs>
          <w:tab w:val="num" w:pos="0"/>
        </w:tabs>
        <w:ind w:left="1335" w:hanging="61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571"/>
    <w:rsid w:val="00024F04"/>
    <w:rsid w:val="000D6BD3"/>
    <w:rsid w:val="00140D8A"/>
    <w:rsid w:val="002F6BA3"/>
    <w:rsid w:val="00363F62"/>
    <w:rsid w:val="00421571"/>
    <w:rsid w:val="00902B50"/>
    <w:rsid w:val="00B54D7C"/>
    <w:rsid w:val="00EC3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71"/>
    <w:pPr>
      <w:suppressAutoHyphens/>
      <w:spacing w:after="0" w:line="240" w:lineRule="auto"/>
    </w:pPr>
    <w:rPr>
      <w:rFonts w:ascii="Times New Roman" w:eastAsia="NSimSun" w:hAnsi="Times New Roman" w:cs="Mangal"/>
      <w:color w:val="000000"/>
      <w:sz w:val="20"/>
      <w:szCs w:val="20"/>
      <w:lang w:eastAsia="zh-CN" w:bidi="hi-IN"/>
    </w:rPr>
  </w:style>
  <w:style w:type="paragraph" w:styleId="1">
    <w:name w:val="heading 1"/>
    <w:next w:val="a"/>
    <w:link w:val="10"/>
    <w:uiPriority w:val="9"/>
    <w:qFormat/>
    <w:rsid w:val="00421571"/>
    <w:pPr>
      <w:numPr>
        <w:numId w:val="1"/>
      </w:numPr>
      <w:suppressAutoHyphens/>
      <w:spacing w:after="0" w:line="240" w:lineRule="auto"/>
      <w:ind w:left="0" w:firstLine="0"/>
      <w:outlineLvl w:val="0"/>
    </w:pPr>
    <w:rPr>
      <w:rFonts w:ascii="Arial" w:eastAsia="Times New Roman" w:hAnsi="Arial" w:cs="Mangal"/>
      <w:color w:val="000000"/>
      <w:sz w:val="44"/>
      <w:szCs w:val="20"/>
      <w:lang w:eastAsia="zh-CN" w:bidi="hi-IN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421571"/>
    <w:pPr>
      <w:numPr>
        <w:ilvl w:val="1"/>
        <w:numId w:val="1"/>
      </w:numPr>
      <w:spacing w:before="200" w:after="120"/>
      <w:jc w:val="center"/>
      <w:outlineLvl w:val="1"/>
    </w:pPr>
    <w:rPr>
      <w:rFonts w:ascii="Arial" w:eastAsia="Times New Roman" w:hAnsi="Arial"/>
      <w:b/>
      <w:sz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421571"/>
    <w:pPr>
      <w:numPr>
        <w:ilvl w:val="2"/>
        <w:numId w:val="1"/>
      </w:numPr>
      <w:spacing w:before="140" w:after="120"/>
      <w:jc w:val="center"/>
      <w:outlineLvl w:val="2"/>
    </w:pPr>
    <w:rPr>
      <w:rFonts w:ascii="Arial" w:eastAsia="Times New Roman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21571"/>
    <w:rPr>
      <w:rFonts w:ascii="Arial" w:eastAsia="Times New Roman" w:hAnsi="Arial" w:cs="Mangal"/>
      <w:color w:val="000000"/>
      <w:sz w:val="44"/>
      <w:szCs w:val="20"/>
      <w:lang w:eastAsia="zh-C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421571"/>
    <w:rPr>
      <w:rFonts w:ascii="Arial" w:eastAsia="Times New Roman" w:hAnsi="Arial" w:cs="Mangal"/>
      <w:b/>
      <w:color w:val="000000"/>
      <w:sz w:val="32"/>
      <w:szCs w:val="20"/>
      <w:lang w:eastAsia="zh-CN" w:bidi="hi-IN"/>
    </w:rPr>
  </w:style>
  <w:style w:type="character" w:customStyle="1" w:styleId="30">
    <w:name w:val="Заголовок 3 Знак"/>
    <w:basedOn w:val="a1"/>
    <w:link w:val="3"/>
    <w:uiPriority w:val="9"/>
    <w:semiHidden/>
    <w:rsid w:val="00421571"/>
    <w:rPr>
      <w:rFonts w:ascii="Arial" w:eastAsia="Times New Roman" w:hAnsi="Arial" w:cs="Mangal"/>
      <w:b/>
      <w:color w:val="000000"/>
      <w:sz w:val="28"/>
      <w:szCs w:val="20"/>
      <w:lang w:eastAsia="zh-CN" w:bidi="hi-IN"/>
    </w:rPr>
  </w:style>
  <w:style w:type="paragraph" w:styleId="a0">
    <w:name w:val="Body Text"/>
    <w:basedOn w:val="a"/>
    <w:link w:val="a4"/>
    <w:semiHidden/>
    <w:unhideWhenUsed/>
    <w:qFormat/>
    <w:rsid w:val="00421571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421571"/>
    <w:rPr>
      <w:rFonts w:ascii="Times New Roman" w:eastAsia="NSimSun" w:hAnsi="Times New Roman" w:cs="Mangal"/>
      <w:color w:val="000000"/>
      <w:sz w:val="20"/>
      <w:szCs w:val="20"/>
      <w:lang w:eastAsia="zh-CN" w:bidi="hi-IN"/>
    </w:rPr>
  </w:style>
  <w:style w:type="paragraph" w:styleId="a5">
    <w:name w:val="Normal (Web)"/>
    <w:basedOn w:val="a"/>
    <w:unhideWhenUsed/>
    <w:qFormat/>
    <w:rsid w:val="00421571"/>
    <w:pPr>
      <w:spacing w:before="100" w:beforeAutospacing="1" w:after="100" w:afterAutospacing="1"/>
    </w:pPr>
  </w:style>
  <w:style w:type="paragraph" w:styleId="a6">
    <w:name w:val="Subtitle"/>
    <w:next w:val="a0"/>
    <w:link w:val="a7"/>
    <w:uiPriority w:val="11"/>
    <w:qFormat/>
    <w:rsid w:val="00421571"/>
    <w:pPr>
      <w:suppressAutoHyphens/>
      <w:spacing w:after="0" w:line="240" w:lineRule="auto"/>
    </w:pPr>
    <w:rPr>
      <w:rFonts w:ascii="Times New Roman" w:eastAsia="NSimSun" w:hAnsi="Times New Roman" w:cs="Mangal"/>
      <w:b/>
      <w:color w:val="000000"/>
      <w:sz w:val="44"/>
      <w:szCs w:val="20"/>
      <w:lang w:eastAsia="zh-CN" w:bidi="hi-IN"/>
    </w:rPr>
  </w:style>
  <w:style w:type="character" w:customStyle="1" w:styleId="a7">
    <w:name w:val="Подзаголовок Знак"/>
    <w:basedOn w:val="a1"/>
    <w:link w:val="a6"/>
    <w:uiPriority w:val="11"/>
    <w:rsid w:val="00421571"/>
    <w:rPr>
      <w:rFonts w:ascii="Times New Roman" w:eastAsia="NSimSun" w:hAnsi="Times New Roman" w:cs="Mangal"/>
      <w:b/>
      <w:color w:val="000000"/>
      <w:sz w:val="44"/>
      <w:szCs w:val="20"/>
      <w:lang w:eastAsia="zh-CN" w:bidi="hi-IN"/>
    </w:rPr>
  </w:style>
  <w:style w:type="paragraph" w:styleId="a8">
    <w:name w:val="List Paragraph"/>
    <w:basedOn w:val="a"/>
    <w:qFormat/>
    <w:rsid w:val="00421571"/>
    <w:pPr>
      <w:ind w:left="720"/>
      <w:contextualSpacing/>
    </w:pPr>
  </w:style>
  <w:style w:type="paragraph" w:customStyle="1" w:styleId="ConsPlusDocList">
    <w:name w:val="ConsPlusDocList"/>
    <w:next w:val="a"/>
    <w:qFormat/>
    <w:rsid w:val="00421571"/>
    <w:pPr>
      <w:widowControl w:val="0"/>
      <w:suppressAutoHyphens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hi-IN" w:bidi="hi-IN"/>
    </w:rPr>
  </w:style>
  <w:style w:type="paragraph" w:customStyle="1" w:styleId="Default">
    <w:name w:val="Default"/>
    <w:qFormat/>
    <w:rsid w:val="00421571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 w:bidi="hi-IN"/>
    </w:rPr>
  </w:style>
  <w:style w:type="paragraph" w:customStyle="1" w:styleId="consplusnormal">
    <w:name w:val="consplusnormal"/>
    <w:basedOn w:val="a"/>
    <w:qFormat/>
    <w:rsid w:val="00421571"/>
    <w:pPr>
      <w:spacing w:after="240"/>
    </w:pPr>
  </w:style>
  <w:style w:type="paragraph" w:customStyle="1" w:styleId="ConsPlusNormal0">
    <w:name w:val="ConsPlusNormal"/>
    <w:rsid w:val="004215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9">
    <w:name w:val="Базовый"/>
    <w:uiPriority w:val="99"/>
    <w:rsid w:val="00421571"/>
    <w:pPr>
      <w:suppressAutoHyphens/>
    </w:pPr>
    <w:rPr>
      <w:rFonts w:ascii="Calibri" w:eastAsia="DejaVu Sans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3883</Words>
  <Characters>22135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2025-02-24T11:51:00Z</cp:lastPrinted>
  <dcterms:created xsi:type="dcterms:W3CDTF">2025-02-24T10:48:00Z</dcterms:created>
  <dcterms:modified xsi:type="dcterms:W3CDTF">2025-02-24T11:53:00Z</dcterms:modified>
</cp:coreProperties>
</file>