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Default="00AF6138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 w:rsidR="009746C4">
        <w:rPr>
          <w:sz w:val="26"/>
          <w:szCs w:val="26"/>
        </w:rPr>
        <w:t>16</w:t>
      </w:r>
      <w:r w:rsidRPr="00E641DA">
        <w:rPr>
          <w:sz w:val="26"/>
          <w:szCs w:val="26"/>
        </w:rPr>
        <w:t xml:space="preserve">» </w:t>
      </w:r>
      <w:r w:rsidR="003C38CA">
        <w:rPr>
          <w:sz w:val="26"/>
          <w:szCs w:val="26"/>
        </w:rPr>
        <w:t>декабря</w:t>
      </w:r>
      <w:r w:rsidRPr="00E641DA">
        <w:rPr>
          <w:sz w:val="26"/>
          <w:szCs w:val="26"/>
        </w:rPr>
        <w:t xml:space="preserve"> 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9746C4">
        <w:rPr>
          <w:sz w:val="26"/>
          <w:szCs w:val="26"/>
        </w:rPr>
        <w:t>147</w:t>
      </w:r>
      <w:r w:rsidRPr="00E641DA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proofErr w:type="gramStart"/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>
        <w:rPr>
          <w:sz w:val="26"/>
          <w:szCs w:val="26"/>
        </w:rPr>
        <w:t>19</w:t>
      </w:r>
      <w:r w:rsidRPr="00E641DA">
        <w:rPr>
          <w:sz w:val="26"/>
          <w:szCs w:val="26"/>
        </w:rPr>
        <w:t>.12.201</w:t>
      </w:r>
      <w:r>
        <w:rPr>
          <w:sz w:val="26"/>
          <w:szCs w:val="26"/>
        </w:rPr>
        <w:t>8</w:t>
      </w:r>
      <w:r w:rsidRPr="00E641DA">
        <w:rPr>
          <w:sz w:val="26"/>
          <w:szCs w:val="26"/>
        </w:rPr>
        <w:t xml:space="preserve"> № </w:t>
      </w:r>
      <w:r>
        <w:rPr>
          <w:sz w:val="26"/>
          <w:szCs w:val="26"/>
        </w:rPr>
        <w:t>103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Октябрьского района Курской области на 201</w:t>
      </w:r>
      <w:r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на плановый период 2020</w:t>
      </w:r>
      <w:r w:rsidRPr="00E641DA">
        <w:rPr>
          <w:sz w:val="26"/>
          <w:szCs w:val="26"/>
        </w:rPr>
        <w:t xml:space="preserve"> и 202</w:t>
      </w:r>
      <w:r>
        <w:rPr>
          <w:sz w:val="26"/>
          <w:szCs w:val="26"/>
        </w:rPr>
        <w:t>1</w:t>
      </w:r>
      <w:r w:rsidRPr="00E641DA">
        <w:rPr>
          <w:sz w:val="26"/>
          <w:szCs w:val="26"/>
        </w:rPr>
        <w:t xml:space="preserve"> годов»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020C5F">
        <w:rPr>
          <w:sz w:val="26"/>
          <w:szCs w:val="26"/>
        </w:rPr>
        <w:t>, от 04.07.2019 №124</w:t>
      </w:r>
      <w:r w:rsidR="003A7B37">
        <w:rPr>
          <w:sz w:val="26"/>
          <w:szCs w:val="26"/>
        </w:rPr>
        <w:t>, от 20.09.2019 №130</w:t>
      </w:r>
      <w:r w:rsidR="003C38CA">
        <w:rPr>
          <w:sz w:val="26"/>
          <w:szCs w:val="26"/>
        </w:rPr>
        <w:t>, от 07.10.2019 № 139</w:t>
      </w:r>
      <w:r w:rsidR="00993CBC">
        <w:rPr>
          <w:sz w:val="26"/>
          <w:szCs w:val="26"/>
        </w:rPr>
        <w:t>)</w:t>
      </w:r>
      <w:proofErr w:type="gramEnd"/>
    </w:p>
    <w:p w:rsidR="00AF6138" w:rsidRDefault="00AF6138" w:rsidP="00AF6138">
      <w:pPr>
        <w:ind w:right="2408"/>
        <w:jc w:val="both"/>
        <w:rPr>
          <w:sz w:val="26"/>
          <w:szCs w:val="26"/>
        </w:rPr>
      </w:pP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Pr="00AF6138">
        <w:rPr>
          <w:color w:val="000000"/>
          <w:sz w:val="26"/>
          <w:szCs w:val="26"/>
          <w:lang w:eastAsia="ar-SA"/>
        </w:rPr>
        <w:t>19.12.2018 № 103 «</w:t>
      </w:r>
      <w:r w:rsidRPr="00AF6138">
        <w:rPr>
          <w:bCs/>
          <w:sz w:val="26"/>
          <w:szCs w:val="26"/>
        </w:rPr>
        <w:t xml:space="preserve">О бюджете </w:t>
      </w:r>
      <w:proofErr w:type="spellStart"/>
      <w:r w:rsidRPr="00AF6138">
        <w:rPr>
          <w:bCs/>
          <w:sz w:val="26"/>
          <w:szCs w:val="26"/>
        </w:rPr>
        <w:t>Плотавского</w:t>
      </w:r>
      <w:proofErr w:type="spellEnd"/>
      <w:r w:rsidRPr="00AF6138">
        <w:rPr>
          <w:bCs/>
          <w:sz w:val="26"/>
          <w:szCs w:val="26"/>
        </w:rPr>
        <w:t xml:space="preserve"> сельсовета Октябрьского района Курской области на 2019 год и на плановый период 2020 и 2021 годов</w:t>
      </w:r>
      <w:r w:rsidRPr="00AF6138">
        <w:rPr>
          <w:color w:val="000000"/>
          <w:sz w:val="26"/>
          <w:szCs w:val="26"/>
          <w:lang w:eastAsia="ar-SA"/>
        </w:rPr>
        <w:t>»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993CBC">
        <w:rPr>
          <w:sz w:val="26"/>
          <w:szCs w:val="26"/>
        </w:rPr>
        <w:t>(в редакции решения от 28.01.2019 № 113</w:t>
      </w:r>
      <w:r w:rsidR="005109AF">
        <w:rPr>
          <w:sz w:val="26"/>
          <w:szCs w:val="26"/>
        </w:rPr>
        <w:t>, от 15.03.2019 № 119</w:t>
      </w:r>
      <w:r w:rsidR="00020C5F">
        <w:rPr>
          <w:sz w:val="26"/>
          <w:szCs w:val="26"/>
        </w:rPr>
        <w:t>, от 04.07.2019 №124</w:t>
      </w:r>
      <w:r w:rsidR="003A7B37">
        <w:rPr>
          <w:sz w:val="26"/>
          <w:szCs w:val="26"/>
        </w:rPr>
        <w:t>, от 20.09.2019 №130</w:t>
      </w:r>
      <w:r w:rsidR="003C38CA">
        <w:rPr>
          <w:sz w:val="26"/>
          <w:szCs w:val="26"/>
        </w:rPr>
        <w:t>. от 07.10.2019 № 139</w:t>
      </w:r>
      <w:r w:rsidR="00993CBC">
        <w:rPr>
          <w:sz w:val="26"/>
          <w:szCs w:val="26"/>
        </w:rPr>
        <w:t xml:space="preserve">) </w:t>
      </w:r>
      <w:r w:rsidRPr="00AF6138">
        <w:rPr>
          <w:sz w:val="26"/>
          <w:szCs w:val="26"/>
        </w:rPr>
        <w:t xml:space="preserve">следующие изменения и дополнения:  </w:t>
      </w:r>
      <w:proofErr w:type="gramEnd"/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8066C0" w:rsidRPr="00E641DA">
        <w:rPr>
          <w:sz w:val="26"/>
          <w:szCs w:val="26"/>
        </w:rPr>
        <w:t>«</w:t>
      </w:r>
      <w:r w:rsidR="008066C0">
        <w:rPr>
          <w:sz w:val="26"/>
          <w:szCs w:val="26"/>
        </w:rPr>
        <w:t>6 542 378,84</w:t>
      </w:r>
      <w:r w:rsidR="008066C0" w:rsidRPr="00E641DA">
        <w:rPr>
          <w:sz w:val="26"/>
          <w:szCs w:val="26"/>
        </w:rPr>
        <w:t xml:space="preserve"> рубл</w:t>
      </w:r>
      <w:r w:rsidR="008066C0">
        <w:rPr>
          <w:sz w:val="26"/>
          <w:szCs w:val="26"/>
        </w:rPr>
        <w:t>ей</w:t>
      </w:r>
      <w:r w:rsidR="008066C0"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8066C0">
        <w:rPr>
          <w:sz w:val="26"/>
          <w:szCs w:val="26"/>
        </w:rPr>
        <w:t>1 935 777,84</w:t>
      </w:r>
      <w:r w:rsidR="008066C0" w:rsidRPr="00E641DA">
        <w:rPr>
          <w:sz w:val="26"/>
          <w:szCs w:val="26"/>
        </w:rPr>
        <w:t xml:space="preserve"> рубл</w:t>
      </w:r>
      <w:r w:rsidR="008066C0">
        <w:rPr>
          <w:sz w:val="26"/>
          <w:szCs w:val="26"/>
        </w:rPr>
        <w:t>ей</w:t>
      </w:r>
      <w:r w:rsidR="008066C0" w:rsidRPr="00E641DA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020C5F">
        <w:rPr>
          <w:sz w:val="26"/>
          <w:szCs w:val="26"/>
        </w:rPr>
        <w:t>6</w:t>
      </w:r>
      <w:r w:rsidR="002C3F97">
        <w:rPr>
          <w:sz w:val="26"/>
          <w:szCs w:val="26"/>
        </w:rPr>
        <w:t> </w:t>
      </w:r>
      <w:r w:rsidR="008066C0">
        <w:rPr>
          <w:sz w:val="26"/>
          <w:szCs w:val="26"/>
        </w:rPr>
        <w:t>882</w:t>
      </w:r>
      <w:r w:rsidR="002C3F97">
        <w:rPr>
          <w:sz w:val="26"/>
          <w:szCs w:val="26"/>
        </w:rPr>
        <w:t xml:space="preserve"> </w:t>
      </w:r>
      <w:r w:rsidR="008066C0">
        <w:rPr>
          <w:sz w:val="26"/>
          <w:szCs w:val="26"/>
        </w:rPr>
        <w:t>257</w:t>
      </w:r>
      <w:r w:rsidR="00020C5F">
        <w:rPr>
          <w:sz w:val="26"/>
          <w:szCs w:val="26"/>
        </w:rPr>
        <w:t>,84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Pr="00E641DA">
        <w:rPr>
          <w:sz w:val="26"/>
          <w:szCs w:val="26"/>
        </w:rPr>
        <w:t xml:space="preserve">, в том числе объем межбюджетных трансфертов из областного бюджета в сумме </w:t>
      </w:r>
      <w:r w:rsidR="008066C0">
        <w:rPr>
          <w:sz w:val="26"/>
          <w:szCs w:val="26"/>
        </w:rPr>
        <w:t>2</w:t>
      </w:r>
      <w:r w:rsidR="00020C5F">
        <w:rPr>
          <w:sz w:val="26"/>
          <w:szCs w:val="26"/>
        </w:rPr>
        <w:t> </w:t>
      </w:r>
      <w:r w:rsidR="008066C0">
        <w:rPr>
          <w:sz w:val="26"/>
          <w:szCs w:val="26"/>
        </w:rPr>
        <w:t>059</w:t>
      </w:r>
      <w:r w:rsidR="00020C5F">
        <w:rPr>
          <w:sz w:val="26"/>
          <w:szCs w:val="26"/>
        </w:rPr>
        <w:t> </w:t>
      </w:r>
      <w:r w:rsidR="008066C0">
        <w:rPr>
          <w:sz w:val="26"/>
          <w:szCs w:val="26"/>
        </w:rPr>
        <w:t>174</w:t>
      </w:r>
      <w:r w:rsidR="00020C5F">
        <w:rPr>
          <w:sz w:val="26"/>
          <w:szCs w:val="26"/>
        </w:rPr>
        <w:t>,84</w:t>
      </w:r>
      <w:r w:rsidRPr="00E641DA">
        <w:rPr>
          <w:sz w:val="26"/>
          <w:szCs w:val="26"/>
        </w:rPr>
        <w:t xml:space="preserve"> рубл</w:t>
      </w:r>
      <w:r w:rsidR="00020C5F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AF6138" w:rsidRPr="00E641DA" w:rsidRDefault="00AF6138" w:rsidP="00AF6138">
      <w:pPr>
        <w:ind w:firstLine="567"/>
        <w:jc w:val="both"/>
        <w:rPr>
          <w:color w:val="FF0000"/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8066C0">
        <w:rPr>
          <w:sz w:val="26"/>
          <w:szCs w:val="26"/>
        </w:rPr>
        <w:t>6 572 811,03</w:t>
      </w:r>
      <w:r w:rsidR="0069582F">
        <w:rPr>
          <w:sz w:val="26"/>
          <w:szCs w:val="26"/>
        </w:rPr>
        <w:t xml:space="preserve"> </w:t>
      </w:r>
      <w:r w:rsidR="00020C5F">
        <w:rPr>
          <w:sz w:val="26"/>
          <w:szCs w:val="26"/>
        </w:rPr>
        <w:t>рублей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020C5F">
        <w:rPr>
          <w:sz w:val="26"/>
          <w:szCs w:val="26"/>
        </w:rPr>
        <w:t>6</w:t>
      </w:r>
      <w:r w:rsidR="008066C0">
        <w:rPr>
          <w:sz w:val="26"/>
          <w:szCs w:val="26"/>
        </w:rPr>
        <w:t> 912</w:t>
      </w:r>
      <w:r w:rsidR="00020C5F">
        <w:rPr>
          <w:sz w:val="26"/>
          <w:szCs w:val="26"/>
        </w:rPr>
        <w:t> </w:t>
      </w:r>
      <w:r w:rsidR="008066C0">
        <w:rPr>
          <w:sz w:val="26"/>
          <w:szCs w:val="26"/>
        </w:rPr>
        <w:t>690</w:t>
      </w:r>
      <w:r w:rsidR="00020C5F">
        <w:rPr>
          <w:sz w:val="26"/>
          <w:szCs w:val="26"/>
        </w:rPr>
        <w:t>,03</w:t>
      </w:r>
      <w:r w:rsidR="003B2E2F" w:rsidRPr="00E641DA">
        <w:rPr>
          <w:sz w:val="26"/>
          <w:szCs w:val="26"/>
        </w:rPr>
        <w:t xml:space="preserve"> рубл</w:t>
      </w:r>
      <w:r w:rsidR="00020C5F">
        <w:rPr>
          <w:sz w:val="26"/>
          <w:szCs w:val="26"/>
        </w:rPr>
        <w:t>я</w:t>
      </w:r>
      <w:r w:rsidRPr="00E641DA">
        <w:rPr>
          <w:sz w:val="26"/>
          <w:szCs w:val="26"/>
        </w:rPr>
        <w:t>»;</w:t>
      </w:r>
    </w:p>
    <w:p w:rsidR="00AF6138" w:rsidRPr="00E641DA" w:rsidRDefault="00AF6138" w:rsidP="003B2E2F">
      <w:pPr>
        <w:jc w:val="both"/>
        <w:rPr>
          <w:sz w:val="26"/>
          <w:szCs w:val="26"/>
        </w:rPr>
      </w:pPr>
    </w:p>
    <w:p w:rsidR="003B2E2F" w:rsidRPr="003B2E2F" w:rsidRDefault="003B2E2F" w:rsidP="003B2E2F">
      <w:pPr>
        <w:ind w:firstLine="567"/>
        <w:jc w:val="both"/>
        <w:rPr>
          <w:sz w:val="26"/>
          <w:szCs w:val="26"/>
        </w:rPr>
      </w:pPr>
      <w:r w:rsidRPr="003B2E2F">
        <w:rPr>
          <w:sz w:val="26"/>
          <w:szCs w:val="26"/>
        </w:rPr>
        <w:t>2. Приложения № 1,5,7,9,11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066C0" w:rsidP="003B2E2F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Врио</w:t>
      </w:r>
      <w:proofErr w:type="spellEnd"/>
      <w:r>
        <w:rPr>
          <w:color w:val="000000"/>
          <w:sz w:val="26"/>
          <w:szCs w:val="26"/>
        </w:rPr>
        <w:t xml:space="preserve"> Главы</w:t>
      </w:r>
      <w:r w:rsidR="003B2E2F" w:rsidRPr="003B2E2F">
        <w:rPr>
          <w:color w:val="000000"/>
          <w:sz w:val="26"/>
          <w:szCs w:val="26"/>
        </w:rPr>
        <w:t xml:space="preserve"> </w:t>
      </w:r>
      <w:proofErr w:type="spellStart"/>
      <w:r w:rsidR="003B2E2F" w:rsidRPr="003B2E2F">
        <w:rPr>
          <w:color w:val="000000"/>
          <w:sz w:val="26"/>
          <w:szCs w:val="26"/>
        </w:rPr>
        <w:t>Плотавского</w:t>
      </w:r>
      <w:proofErr w:type="spellEnd"/>
      <w:r w:rsidR="003B2E2F"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Л.А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gramStart"/>
      <w:r w:rsidR="003B2E2F" w:rsidRPr="003B2E2F">
        <w:rPr>
          <w:color w:val="000000"/>
          <w:sz w:val="26"/>
          <w:szCs w:val="26"/>
        </w:rPr>
        <w:t>Мишина</w:t>
      </w:r>
      <w:proofErr w:type="gramEnd"/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1074F6"/>
    <w:rsid w:val="00115BB7"/>
    <w:rsid w:val="0013361A"/>
    <w:rsid w:val="0019139A"/>
    <w:rsid w:val="00196428"/>
    <w:rsid w:val="00214008"/>
    <w:rsid w:val="002C3F97"/>
    <w:rsid w:val="003014A4"/>
    <w:rsid w:val="0035174E"/>
    <w:rsid w:val="003A7B37"/>
    <w:rsid w:val="003B2E2F"/>
    <w:rsid w:val="003C38CA"/>
    <w:rsid w:val="003E65AF"/>
    <w:rsid w:val="00453185"/>
    <w:rsid w:val="004C791F"/>
    <w:rsid w:val="004F28C2"/>
    <w:rsid w:val="005109AF"/>
    <w:rsid w:val="005621AA"/>
    <w:rsid w:val="00585E66"/>
    <w:rsid w:val="0069582F"/>
    <w:rsid w:val="00710578"/>
    <w:rsid w:val="008066C0"/>
    <w:rsid w:val="00846D58"/>
    <w:rsid w:val="00854D9B"/>
    <w:rsid w:val="009746C4"/>
    <w:rsid w:val="00993CBC"/>
    <w:rsid w:val="00AF6138"/>
    <w:rsid w:val="00F5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20</cp:revision>
  <cp:lastPrinted>2019-10-17T09:17:00Z</cp:lastPrinted>
  <dcterms:created xsi:type="dcterms:W3CDTF">2019-01-27T12:38:00Z</dcterms:created>
  <dcterms:modified xsi:type="dcterms:W3CDTF">2019-12-19T19:16:00Z</dcterms:modified>
</cp:coreProperties>
</file>