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65" w:rsidRDefault="00906065" w:rsidP="0090606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eastAsia="Arial" w:hAnsi="Times New Roman" w:cs="Times New Roman"/>
          <w:sz w:val="28"/>
          <w:szCs w:val="28"/>
          <w:lang w:bidi="ru-RU"/>
        </w:rPr>
        <w:t>СОБРАНИЕ ДЕПУТАТОВ</w:t>
      </w:r>
    </w:p>
    <w:p w:rsidR="00906065" w:rsidRDefault="00906065" w:rsidP="0090606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eastAsia="Arial" w:hAnsi="Times New Roman" w:cs="Times New Roman"/>
          <w:sz w:val="28"/>
          <w:szCs w:val="28"/>
          <w:lang w:bidi="ru-RU"/>
        </w:rPr>
        <w:t>ПЛОТАВСКОГО СЕЛЬСОВЕТА</w:t>
      </w:r>
    </w:p>
    <w:p w:rsidR="00906065" w:rsidRDefault="00906065" w:rsidP="0090606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eastAsia="Arial" w:hAnsi="Times New Roman" w:cs="Times New Roman"/>
          <w:bCs w:val="0"/>
          <w:sz w:val="28"/>
          <w:szCs w:val="28"/>
          <w:lang w:bidi="ru-RU"/>
        </w:rPr>
        <w:t xml:space="preserve">ОКТЯБРЬСКОГО РАЙОНА         </w:t>
      </w:r>
    </w:p>
    <w:p w:rsidR="00906065" w:rsidRDefault="00906065" w:rsidP="0090606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eastAsia="Arial" w:hAnsi="Times New Roman" w:cs="Times New Roman"/>
          <w:sz w:val="28"/>
          <w:szCs w:val="28"/>
          <w:lang w:bidi="ru-RU"/>
        </w:rPr>
        <w:t>седьмого созыва</w:t>
      </w:r>
    </w:p>
    <w:p w:rsidR="00906065" w:rsidRDefault="00906065" w:rsidP="00906065">
      <w:pPr>
        <w:pStyle w:val="ConsPlusNormal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bidi="ru-RU"/>
        </w:rPr>
      </w:pPr>
    </w:p>
    <w:p w:rsidR="00906065" w:rsidRDefault="00906065" w:rsidP="0090606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eastAsia="Arial" w:hAnsi="Times New Roman" w:cs="Times New Roman"/>
          <w:sz w:val="28"/>
          <w:szCs w:val="28"/>
          <w:lang w:bidi="ru-RU"/>
        </w:rPr>
        <w:t>РЕШЕНИЕ</w:t>
      </w:r>
    </w:p>
    <w:p w:rsidR="00906065" w:rsidRDefault="00906065" w:rsidP="0090606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</w:p>
    <w:p w:rsidR="00906065" w:rsidRDefault="00906065" w:rsidP="00906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22 мая 2023 года    №72</w:t>
      </w:r>
    </w:p>
    <w:p w:rsidR="00906065" w:rsidRDefault="00906065" w:rsidP="00906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065" w:rsidRDefault="00906065" w:rsidP="00906065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Собрания депутатов</w:t>
      </w:r>
    </w:p>
    <w:p w:rsidR="00906065" w:rsidRDefault="00906065" w:rsidP="00906065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Плотавского сельсовета Октябрьского района </w:t>
      </w:r>
    </w:p>
    <w:p w:rsidR="00906065" w:rsidRDefault="00906065" w:rsidP="00906065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16.12.2022 №58 «О принятии осуществления части полномочий </w:t>
      </w:r>
    </w:p>
    <w:p w:rsidR="00906065" w:rsidRDefault="00906065" w:rsidP="00906065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по решению вопросов местного значения»</w:t>
      </w:r>
    </w:p>
    <w:p w:rsidR="00906065" w:rsidRDefault="00906065" w:rsidP="009060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кодексом, Федеральным </w:t>
      </w:r>
      <w:hyperlink r:id="rId4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 октября 2003 года N 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РЕШИЛО:</w:t>
      </w:r>
    </w:p>
    <w:p w:rsidR="00906065" w:rsidRDefault="00906065" w:rsidP="00906065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Внести в решение Собрания депутатов Плотавского сельсовета Октябрьского района от 16.12.2022 №58 «О принятии осуществления части полномочий  по решению вопросов местного значения» (далее - решение) следующие изменения:</w:t>
      </w:r>
    </w:p>
    <w:p w:rsidR="00906065" w:rsidRDefault="00906065" w:rsidP="00906065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Пункт 1 решения:</w:t>
      </w:r>
    </w:p>
    <w:p w:rsidR="006968BC" w:rsidRDefault="00906065" w:rsidP="00906065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дополнить </w:t>
      </w:r>
      <w:r w:rsidR="006968BC">
        <w:rPr>
          <w:rFonts w:ascii="Times New Roman" w:hAnsi="Times New Roman" w:cs="Times New Roman"/>
          <w:b w:val="0"/>
          <w:sz w:val="28"/>
          <w:szCs w:val="28"/>
        </w:rPr>
        <w:t>новым абзацем следующего содержания:</w:t>
      </w:r>
    </w:p>
    <w:p w:rsidR="00906065" w:rsidRDefault="006968BC" w:rsidP="00906065">
      <w:pPr>
        <w:pStyle w:val="ConsPlusTitle"/>
        <w:ind w:firstLine="567"/>
        <w:jc w:val="both"/>
        <w:outlineLvl w:val="0"/>
        <w:rPr>
          <w:rFonts w:ascii="Times New Roman" w:eastAsia="Lucida Sans Unicode" w:hAnsi="Times New Roman" w:cs="Times New Roman"/>
          <w:b w:val="0"/>
          <w:sz w:val="28"/>
          <w:szCs w:val="28"/>
          <w:lang w:bidi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 -</w:t>
      </w:r>
      <w:r w:rsidR="00906065">
        <w:rPr>
          <w:rFonts w:ascii="Times New Roman" w:hAnsi="Times New Roman" w:cs="Times New Roman"/>
          <w:b w:val="0"/>
          <w:sz w:val="28"/>
          <w:szCs w:val="28"/>
        </w:rPr>
        <w:t xml:space="preserve"> внесени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="00906065">
        <w:rPr>
          <w:rFonts w:ascii="Times New Roman" w:hAnsi="Times New Roman" w:cs="Times New Roman"/>
          <w:b w:val="0"/>
          <w:sz w:val="28"/>
          <w:szCs w:val="28"/>
        </w:rPr>
        <w:t xml:space="preserve"> в Единый государственный реестр недвижимости сведений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границах муниципального образования, </w:t>
      </w:r>
      <w:r w:rsidR="00906065">
        <w:rPr>
          <w:rFonts w:ascii="Times New Roman" w:hAnsi="Times New Roman" w:cs="Times New Roman"/>
          <w:b w:val="0"/>
          <w:sz w:val="28"/>
          <w:szCs w:val="28"/>
        </w:rPr>
        <w:t>границах населенных пунктов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границах территориальных зон</w:t>
      </w:r>
      <w:proofErr w:type="gramStart"/>
      <w:r w:rsidR="00906065">
        <w:rPr>
          <w:rFonts w:ascii="Times New Roman" w:hAnsi="Times New Roman" w:cs="Times New Roman"/>
          <w:b w:val="0"/>
          <w:color w:val="000000"/>
          <w:sz w:val="28"/>
          <w:szCs w:val="28"/>
        </w:rPr>
        <w:t>.».</w:t>
      </w:r>
      <w:proofErr w:type="gramEnd"/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после его размещения на официальном сайте муниципального образования «Плотавский сельсовет» Октябрьского района Курской области в сети «Интернет».</w:t>
      </w:r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                                                                    </w:t>
      </w:r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</w:t>
      </w:r>
      <w:r w:rsidR="006968BC">
        <w:rPr>
          <w:rFonts w:ascii="Times New Roman" w:eastAsia="Lucida Sans Unicode" w:hAnsi="Times New Roman" w:cs="Times New Roman"/>
          <w:sz w:val="28"/>
          <w:szCs w:val="28"/>
          <w:lang w:bidi="ru-RU"/>
        </w:rPr>
        <w:t>О. Е. Кирилова</w:t>
      </w:r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906065" w:rsidRDefault="00906065" w:rsidP="00906065">
      <w:pPr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 </w:t>
      </w:r>
    </w:p>
    <w:p w:rsidR="00906065" w:rsidRDefault="00906065" w:rsidP="009060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Октябрьского района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906065" w:rsidRDefault="00906065" w:rsidP="00906065">
      <w:pPr>
        <w:ind w:right="-60"/>
        <w:jc w:val="right"/>
        <w:rPr>
          <w:sz w:val="28"/>
          <w:szCs w:val="28"/>
        </w:rPr>
      </w:pPr>
      <w:r>
        <w:rPr>
          <w:rFonts w:eastAsia="Lucida Sans Unicode" w:cs="Tahoma"/>
          <w:sz w:val="28"/>
          <w:szCs w:val="28"/>
          <w:lang w:bidi="ru-RU"/>
        </w:rPr>
        <w:t xml:space="preserve">                                             </w:t>
      </w:r>
      <w:bookmarkEnd w:id="0"/>
    </w:p>
    <w:p w:rsidR="00906065" w:rsidRDefault="00906065" w:rsidP="00906065"/>
    <w:p w:rsidR="00422E5F" w:rsidRDefault="00422E5F"/>
    <w:sectPr w:rsidR="0042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065"/>
    <w:rsid w:val="00422E5F"/>
    <w:rsid w:val="006968BC"/>
    <w:rsid w:val="0090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6065"/>
    <w:rPr>
      <w:color w:val="0000FF"/>
      <w:u w:val="single"/>
    </w:rPr>
  </w:style>
  <w:style w:type="paragraph" w:customStyle="1" w:styleId="ConsPlusNormal">
    <w:name w:val="ConsPlusNormal"/>
    <w:rsid w:val="00906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9060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AAE1DFBC7F855BE97762575E9E93FDEF93C1EBFECE181A5A3899BF6Cq5l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dcterms:created xsi:type="dcterms:W3CDTF">2023-05-17T12:30:00Z</dcterms:created>
  <dcterms:modified xsi:type="dcterms:W3CDTF">2023-05-17T12:43:00Z</dcterms:modified>
</cp:coreProperties>
</file>