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5211B1">
        <w:rPr>
          <w:rFonts w:ascii="Arial" w:eastAsia="Arial" w:hAnsi="Arial" w:cs="Arial"/>
          <w:sz w:val="32"/>
          <w:szCs w:val="32"/>
          <w:lang w:bidi="ru-RU"/>
        </w:rPr>
        <w:t>СОБРАНИЕ ДЕПУТАТОВ</w:t>
      </w:r>
    </w:p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5211B1">
        <w:rPr>
          <w:rFonts w:ascii="Arial" w:eastAsia="Arial" w:hAnsi="Arial" w:cs="Arial"/>
          <w:sz w:val="32"/>
          <w:szCs w:val="32"/>
          <w:lang w:bidi="ru-RU"/>
        </w:rPr>
        <w:t>ПЛОТАВСКОГО СЕЛЬСОВЕТА</w:t>
      </w:r>
    </w:p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5211B1">
        <w:rPr>
          <w:rFonts w:ascii="Arial" w:eastAsia="Arial" w:hAnsi="Arial" w:cs="Arial"/>
          <w:bCs w:val="0"/>
          <w:sz w:val="32"/>
          <w:szCs w:val="32"/>
          <w:lang w:bidi="ru-RU"/>
        </w:rPr>
        <w:t>ОКТЯБРЬСКОГО РАЙОНА</w:t>
      </w:r>
    </w:p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5211B1">
        <w:rPr>
          <w:rFonts w:ascii="Arial" w:eastAsia="Arial" w:hAnsi="Arial" w:cs="Arial"/>
          <w:sz w:val="32"/>
          <w:szCs w:val="32"/>
          <w:lang w:bidi="ru-RU"/>
        </w:rPr>
        <w:t>КУРСКОЙ ОБЛАСТИ</w:t>
      </w:r>
    </w:p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5211B1">
        <w:rPr>
          <w:rFonts w:ascii="Arial" w:eastAsia="Arial" w:hAnsi="Arial" w:cs="Arial"/>
          <w:sz w:val="32"/>
          <w:szCs w:val="32"/>
          <w:lang w:bidi="ru-RU"/>
        </w:rPr>
        <w:t>шестого созыва</w:t>
      </w:r>
    </w:p>
    <w:p w:rsidR="00FC0781" w:rsidRPr="005211B1" w:rsidRDefault="00FC0781" w:rsidP="005211B1">
      <w:pPr>
        <w:pStyle w:val="ConsPlusNormal"/>
        <w:jc w:val="center"/>
        <w:rPr>
          <w:rFonts w:eastAsia="Arial"/>
          <w:b/>
          <w:bCs/>
          <w:sz w:val="32"/>
          <w:szCs w:val="32"/>
          <w:lang w:bidi="ru-RU"/>
        </w:rPr>
      </w:pPr>
    </w:p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  <w:r w:rsidRPr="005211B1">
        <w:rPr>
          <w:rFonts w:ascii="Arial" w:eastAsia="Arial" w:hAnsi="Arial" w:cs="Arial"/>
          <w:sz w:val="32"/>
          <w:szCs w:val="32"/>
          <w:lang w:bidi="ru-RU"/>
        </w:rPr>
        <w:t>РЕШЕНИЕ</w:t>
      </w:r>
    </w:p>
    <w:p w:rsidR="00FC0781" w:rsidRPr="005211B1" w:rsidRDefault="00FC0781" w:rsidP="005211B1">
      <w:pPr>
        <w:pStyle w:val="ConsPlusTitle"/>
        <w:jc w:val="center"/>
        <w:rPr>
          <w:rFonts w:ascii="Arial" w:eastAsia="Arial" w:hAnsi="Arial" w:cs="Arial"/>
          <w:sz w:val="32"/>
          <w:szCs w:val="32"/>
          <w:lang w:bidi="ru-RU"/>
        </w:rPr>
      </w:pPr>
    </w:p>
    <w:p w:rsidR="00FC0781" w:rsidRPr="005211B1" w:rsidRDefault="00FC0781" w:rsidP="005211B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5211B1">
        <w:rPr>
          <w:rFonts w:ascii="Arial" w:hAnsi="Arial" w:cs="Arial"/>
          <w:b/>
          <w:sz w:val="32"/>
          <w:szCs w:val="32"/>
        </w:rPr>
        <w:t>от   19 августа  2020 года    № 169</w:t>
      </w:r>
    </w:p>
    <w:p w:rsidR="00FC0781" w:rsidRDefault="00FC0781" w:rsidP="005211B1">
      <w:pPr>
        <w:spacing w:after="0" w:line="240" w:lineRule="auto"/>
        <w:rPr>
          <w:sz w:val="20"/>
          <w:szCs w:val="20"/>
        </w:rPr>
      </w:pPr>
    </w:p>
    <w:p w:rsidR="00FC0781" w:rsidRPr="005211B1" w:rsidRDefault="00FC0781" w:rsidP="005211B1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bookmarkStart w:id="0" w:name="_GoBack"/>
      <w:r w:rsidRPr="005211B1">
        <w:rPr>
          <w:rFonts w:ascii="Arial" w:hAnsi="Arial" w:cs="Arial"/>
          <w:sz w:val="32"/>
          <w:szCs w:val="32"/>
        </w:rPr>
        <w:t>О внесении изменений в решение Собрания депутатов</w:t>
      </w:r>
    </w:p>
    <w:p w:rsidR="005211B1" w:rsidRDefault="00FC0781" w:rsidP="005211B1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5211B1">
        <w:rPr>
          <w:rFonts w:ascii="Arial" w:hAnsi="Arial" w:cs="Arial"/>
          <w:sz w:val="32"/>
          <w:szCs w:val="32"/>
        </w:rPr>
        <w:t xml:space="preserve">Плотавского сельсовета Октябрьского района </w:t>
      </w:r>
    </w:p>
    <w:p w:rsidR="005211B1" w:rsidRDefault="00FC0781" w:rsidP="005211B1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5211B1">
        <w:rPr>
          <w:rFonts w:ascii="Arial" w:hAnsi="Arial" w:cs="Arial"/>
          <w:sz w:val="32"/>
          <w:szCs w:val="32"/>
        </w:rPr>
        <w:t>Курской области</w:t>
      </w:r>
      <w:r w:rsidR="005211B1">
        <w:rPr>
          <w:rFonts w:ascii="Arial" w:hAnsi="Arial" w:cs="Arial"/>
          <w:sz w:val="32"/>
          <w:szCs w:val="32"/>
        </w:rPr>
        <w:t xml:space="preserve"> </w:t>
      </w:r>
      <w:r w:rsidRPr="005211B1">
        <w:rPr>
          <w:rFonts w:ascii="Arial" w:hAnsi="Arial" w:cs="Arial"/>
          <w:sz w:val="32"/>
          <w:szCs w:val="32"/>
        </w:rPr>
        <w:t>от 16.12.2019 №149</w:t>
      </w:r>
    </w:p>
    <w:p w:rsidR="00FC0781" w:rsidRPr="005211B1" w:rsidRDefault="00FC0781" w:rsidP="005211B1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5211B1">
        <w:rPr>
          <w:rFonts w:ascii="Arial" w:hAnsi="Arial" w:cs="Arial"/>
          <w:sz w:val="32"/>
          <w:szCs w:val="32"/>
        </w:rPr>
        <w:t xml:space="preserve"> «О принятии осуществления части полномочий</w:t>
      </w:r>
    </w:p>
    <w:p w:rsidR="00FC0781" w:rsidRPr="005211B1" w:rsidRDefault="00FC0781" w:rsidP="005211B1">
      <w:pPr>
        <w:pStyle w:val="ConsPlusTitle"/>
        <w:jc w:val="center"/>
        <w:outlineLvl w:val="0"/>
        <w:rPr>
          <w:rFonts w:ascii="Arial" w:hAnsi="Arial" w:cs="Arial"/>
          <w:sz w:val="32"/>
          <w:szCs w:val="32"/>
        </w:rPr>
      </w:pPr>
      <w:r w:rsidRPr="005211B1">
        <w:rPr>
          <w:rFonts w:ascii="Arial" w:hAnsi="Arial" w:cs="Arial"/>
          <w:sz w:val="32"/>
          <w:szCs w:val="32"/>
        </w:rPr>
        <w:t xml:space="preserve">  по решению вопросов местного значения»</w:t>
      </w:r>
    </w:p>
    <w:p w:rsidR="00FC0781" w:rsidRDefault="00FC0781" w:rsidP="005211B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11B1">
        <w:rPr>
          <w:rFonts w:ascii="Arial" w:hAnsi="Arial" w:cs="Arial"/>
          <w:sz w:val="24"/>
          <w:szCs w:val="24"/>
        </w:rPr>
        <w:t xml:space="preserve">В соответствии с Бюджетным кодексом, Федеральным </w:t>
      </w:r>
      <w:hyperlink r:id="rId4" w:history="1">
        <w:r w:rsidRPr="005211B1">
          <w:rPr>
            <w:rStyle w:val="a3"/>
            <w:rFonts w:ascii="Arial" w:hAnsi="Arial" w:cs="Arial"/>
            <w:color w:val="000000"/>
            <w:sz w:val="24"/>
            <w:szCs w:val="24"/>
            <w:u w:val="none"/>
          </w:rPr>
          <w:t>законом</w:t>
        </w:r>
      </w:hyperlink>
      <w:r w:rsidRPr="005211B1">
        <w:rPr>
          <w:rFonts w:ascii="Arial" w:hAnsi="Arial" w:cs="Arial"/>
          <w:sz w:val="24"/>
          <w:szCs w:val="24"/>
        </w:rPr>
        <w:t xml:space="preserve"> от 06 октября 2003 года N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Собрание депутатов Плотавского сельсовета Октябрьского района Курской области РЕШИЛО:</w:t>
      </w:r>
    </w:p>
    <w:p w:rsidR="00FC0781" w:rsidRPr="005211B1" w:rsidRDefault="00FC0781" w:rsidP="005211B1">
      <w:pPr>
        <w:pStyle w:val="ConsPlusTitle"/>
        <w:ind w:firstLine="567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5211B1">
        <w:rPr>
          <w:rFonts w:ascii="Arial" w:hAnsi="Arial" w:cs="Arial"/>
          <w:b w:val="0"/>
          <w:sz w:val="24"/>
          <w:szCs w:val="24"/>
        </w:rPr>
        <w:t>1. Внести в решение Собрания депутатов Плотавского сельсовета Октябрьского района Курской области от 16.12.2019 №149 «О принятии осуществления части полномочий  по решению вопросов местного значения» (далее - решение) следующие изменения:</w:t>
      </w:r>
    </w:p>
    <w:p w:rsidR="00FC0781" w:rsidRPr="005211B1" w:rsidRDefault="00FC0781" w:rsidP="005211B1">
      <w:pPr>
        <w:pStyle w:val="ConsPlusTitle"/>
        <w:ind w:firstLine="567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5211B1">
        <w:rPr>
          <w:rFonts w:ascii="Arial" w:hAnsi="Arial" w:cs="Arial"/>
          <w:b w:val="0"/>
          <w:sz w:val="24"/>
          <w:szCs w:val="24"/>
        </w:rPr>
        <w:t>1.1. В пункте 1 решения:</w:t>
      </w:r>
    </w:p>
    <w:p w:rsidR="00FC0781" w:rsidRPr="005211B1" w:rsidRDefault="00FC0781" w:rsidP="005211B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211B1">
        <w:rPr>
          <w:rFonts w:ascii="Arial" w:hAnsi="Arial" w:cs="Arial"/>
          <w:color w:val="000000"/>
          <w:sz w:val="24"/>
          <w:szCs w:val="24"/>
        </w:rPr>
        <w:t>- абзац третий после слов «организации выполнения работ по ремонту автомобильных дорог местного значения и дорожных сооружений в границах населенных пунктов поселения</w:t>
      </w:r>
      <w:proofErr w:type="gramStart"/>
      <w:r w:rsidRPr="005211B1">
        <w:rPr>
          <w:rFonts w:ascii="Arial" w:hAnsi="Arial" w:cs="Arial"/>
          <w:color w:val="000000"/>
          <w:sz w:val="24"/>
          <w:szCs w:val="24"/>
        </w:rPr>
        <w:t>,»</w:t>
      </w:r>
      <w:proofErr w:type="gramEnd"/>
      <w:r w:rsidRPr="005211B1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11B1">
        <w:rPr>
          <w:rFonts w:ascii="Arial" w:hAnsi="Arial" w:cs="Arial"/>
          <w:sz w:val="24"/>
          <w:szCs w:val="24"/>
        </w:rPr>
        <w:t xml:space="preserve">дополнить словами «разработке </w:t>
      </w:r>
      <w:r w:rsidRPr="005211B1">
        <w:rPr>
          <w:rFonts w:ascii="Arial" w:hAnsi="Arial" w:cs="Arial"/>
          <w:color w:val="000000"/>
          <w:sz w:val="24"/>
          <w:szCs w:val="24"/>
        </w:rPr>
        <w:t xml:space="preserve">технических </w:t>
      </w:r>
      <w:r w:rsidRPr="005211B1">
        <w:rPr>
          <w:rFonts w:ascii="Arial" w:hAnsi="Arial" w:cs="Arial"/>
          <w:sz w:val="24"/>
          <w:szCs w:val="24"/>
        </w:rPr>
        <w:t>и межевых</w:t>
      </w:r>
      <w:r w:rsidRPr="005211B1">
        <w:rPr>
          <w:rFonts w:ascii="Arial" w:hAnsi="Arial" w:cs="Arial"/>
          <w:color w:val="000000"/>
          <w:sz w:val="24"/>
          <w:szCs w:val="24"/>
        </w:rPr>
        <w:t xml:space="preserve"> планов с последующим оформлением автомобильных дорог с твердым покрытием в муниципальную собственность</w:t>
      </w:r>
      <w:r w:rsidRPr="005211B1">
        <w:rPr>
          <w:rFonts w:ascii="Arial" w:hAnsi="Arial" w:cs="Arial"/>
          <w:sz w:val="24"/>
          <w:szCs w:val="24"/>
        </w:rPr>
        <w:t>,»;</w:t>
      </w:r>
    </w:p>
    <w:p w:rsidR="00FC0781" w:rsidRPr="005211B1" w:rsidRDefault="00FC0781" w:rsidP="005211B1">
      <w:pPr>
        <w:tabs>
          <w:tab w:val="left" w:pos="0"/>
        </w:tabs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5211B1">
        <w:rPr>
          <w:rFonts w:ascii="Arial" w:hAnsi="Arial" w:cs="Arial"/>
          <w:sz w:val="24"/>
          <w:szCs w:val="24"/>
        </w:rPr>
        <w:t>- в абзаце шестом слова «</w:t>
      </w:r>
      <w:r w:rsidRPr="005211B1">
        <w:rPr>
          <w:rFonts w:ascii="Arial" w:hAnsi="Arial" w:cs="Arial"/>
          <w:color w:val="000000"/>
          <w:sz w:val="24"/>
          <w:szCs w:val="24"/>
        </w:rPr>
        <w:t>организации выполнения работ по координатному описанию границ населенных пунктов и подготовке карт (планов)» заменить словами «</w:t>
      </w:r>
      <w:r w:rsidRPr="005211B1">
        <w:rPr>
          <w:rFonts w:ascii="Arial" w:hAnsi="Arial" w:cs="Arial"/>
          <w:sz w:val="24"/>
          <w:szCs w:val="24"/>
        </w:rPr>
        <w:t>по графическому и текстовому описанию местоположения границ населенных пунктов  с последующим внесением в Единый государственный реестр недвижимости сведений о границах населенных пунктов».</w:t>
      </w: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11B1">
        <w:rPr>
          <w:rFonts w:ascii="Arial" w:hAnsi="Arial" w:cs="Arial"/>
          <w:sz w:val="24"/>
          <w:szCs w:val="24"/>
        </w:rPr>
        <w:t>2. Настоящее решение вступает в силу после его размещения на официальном сайте муниципального образования «Плотавский сельсовет» Октябрьского района Курской области в сети «Интернет».</w:t>
      </w: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211B1">
        <w:rPr>
          <w:rFonts w:ascii="Arial" w:hAnsi="Arial" w:cs="Arial"/>
          <w:sz w:val="24"/>
          <w:szCs w:val="24"/>
        </w:rPr>
        <w:t xml:space="preserve">                                                                     </w:t>
      </w:r>
    </w:p>
    <w:p w:rsidR="00FC0781" w:rsidRPr="005211B1" w:rsidRDefault="00FC0781" w:rsidP="005211B1">
      <w:pPr>
        <w:spacing w:after="0" w:line="240" w:lineRule="auto"/>
        <w:rPr>
          <w:rFonts w:ascii="Arial" w:eastAsia="Lucida Sans Unicode" w:hAnsi="Arial" w:cs="Arial"/>
          <w:sz w:val="24"/>
          <w:szCs w:val="24"/>
          <w:lang w:bidi="ru-RU"/>
        </w:rPr>
      </w:pPr>
      <w:r w:rsidRPr="005211B1">
        <w:rPr>
          <w:rFonts w:ascii="Arial" w:hAnsi="Arial" w:cs="Arial"/>
          <w:sz w:val="24"/>
          <w:szCs w:val="24"/>
        </w:rPr>
        <w:t xml:space="preserve">        </w:t>
      </w:r>
      <w:proofErr w:type="spellStart"/>
      <w:r w:rsidRPr="005211B1">
        <w:rPr>
          <w:rFonts w:ascii="Arial" w:hAnsi="Arial" w:cs="Arial"/>
          <w:sz w:val="24"/>
          <w:szCs w:val="24"/>
        </w:rPr>
        <w:t>Врио</w:t>
      </w:r>
      <w:proofErr w:type="spellEnd"/>
      <w:r w:rsidRPr="005211B1">
        <w:rPr>
          <w:rFonts w:ascii="Arial" w:hAnsi="Arial" w:cs="Arial"/>
          <w:sz w:val="24"/>
          <w:szCs w:val="24"/>
        </w:rPr>
        <w:t xml:space="preserve"> </w:t>
      </w:r>
      <w:r w:rsidRPr="005211B1">
        <w:rPr>
          <w:rFonts w:ascii="Arial" w:eastAsia="Lucida Sans Unicode" w:hAnsi="Arial" w:cs="Arial"/>
          <w:sz w:val="24"/>
          <w:szCs w:val="24"/>
          <w:lang w:bidi="ru-RU"/>
        </w:rPr>
        <w:t xml:space="preserve">Главы   </w:t>
      </w:r>
      <w:r w:rsidRPr="005211B1">
        <w:rPr>
          <w:rFonts w:ascii="Arial" w:hAnsi="Arial" w:cs="Arial"/>
          <w:sz w:val="24"/>
          <w:szCs w:val="24"/>
        </w:rPr>
        <w:t>Плотавского</w:t>
      </w:r>
      <w:r w:rsidRPr="005211B1">
        <w:rPr>
          <w:rFonts w:ascii="Arial" w:eastAsia="Lucida Sans Unicode" w:hAnsi="Arial" w:cs="Arial"/>
          <w:sz w:val="24"/>
          <w:szCs w:val="24"/>
          <w:lang w:bidi="ru-RU"/>
        </w:rPr>
        <w:t xml:space="preserve"> сельсовета </w:t>
      </w:r>
    </w:p>
    <w:p w:rsidR="00FC0781" w:rsidRPr="005211B1" w:rsidRDefault="00FC0781" w:rsidP="005211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5211B1">
        <w:rPr>
          <w:rFonts w:ascii="Arial" w:hAnsi="Arial" w:cs="Arial"/>
          <w:sz w:val="24"/>
          <w:szCs w:val="24"/>
        </w:rPr>
        <w:t xml:space="preserve">Октябрьского района Курской области                              Л.А. </w:t>
      </w:r>
      <w:proofErr w:type="gramStart"/>
      <w:r w:rsidRPr="005211B1">
        <w:rPr>
          <w:rFonts w:ascii="Arial" w:hAnsi="Arial" w:cs="Arial"/>
          <w:sz w:val="24"/>
          <w:szCs w:val="24"/>
        </w:rPr>
        <w:t>Мишина</w:t>
      </w:r>
      <w:proofErr w:type="gramEnd"/>
    </w:p>
    <w:p w:rsidR="00FC0781" w:rsidRPr="005211B1" w:rsidRDefault="00FC0781" w:rsidP="005211B1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5211B1">
        <w:rPr>
          <w:rFonts w:ascii="Arial" w:eastAsia="Lucida Sans Unicode" w:hAnsi="Arial" w:cs="Arial"/>
          <w:sz w:val="24"/>
          <w:szCs w:val="24"/>
          <w:lang w:bidi="ru-RU"/>
        </w:rPr>
        <w:t xml:space="preserve">                                             </w:t>
      </w:r>
      <w:bookmarkEnd w:id="0"/>
    </w:p>
    <w:p w:rsidR="002C1B4B" w:rsidRPr="005211B1" w:rsidRDefault="002C1B4B" w:rsidP="005211B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C1B4B" w:rsidRPr="005211B1" w:rsidSect="005211B1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781"/>
    <w:rsid w:val="002C1B4B"/>
    <w:rsid w:val="005211B1"/>
    <w:rsid w:val="00C7113C"/>
    <w:rsid w:val="00FC0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07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FC07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3">
    <w:name w:val="Hyperlink"/>
    <w:basedOn w:val="a0"/>
    <w:uiPriority w:val="99"/>
    <w:semiHidden/>
    <w:unhideWhenUsed/>
    <w:rsid w:val="00FC07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0AAE1DFBC7F855BE97762575E9E93FDEF93C1EBFECE181A5A3899BF6Cq5l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2020-08-19T06:47:00Z</dcterms:created>
  <dcterms:modified xsi:type="dcterms:W3CDTF">2020-08-28T08:12:00Z</dcterms:modified>
</cp:coreProperties>
</file>