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33" w:rsidRDefault="00671A33" w:rsidP="00671A33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eastAsia="ar-SA"/>
        </w:rPr>
        <w:t>СОБРАНИЕ  ДЕПУТАТОВ  ПЛОТАВСКОГО  СЕЛЬСОВЕТА</w:t>
      </w:r>
    </w:p>
    <w:p w:rsidR="00671A33" w:rsidRDefault="00671A33" w:rsidP="00671A33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eastAsia="ar-SA"/>
        </w:rPr>
        <w:t>ОКТЯБРЬСКОГО РАЙОНА  КУРСКОЙ ОБЛАСТИ</w:t>
      </w:r>
    </w:p>
    <w:p w:rsidR="00671A33" w:rsidRDefault="00671A33" w:rsidP="00671A33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eastAsia="ar-SA"/>
        </w:rPr>
        <w:t>ШЕСТОГО СОЗЫВА</w:t>
      </w:r>
    </w:p>
    <w:p w:rsidR="00671A33" w:rsidRDefault="00671A33" w:rsidP="00671A33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</w:p>
    <w:p w:rsidR="00671A33" w:rsidRDefault="00671A33" w:rsidP="00671A33">
      <w:pPr>
        <w:suppressAutoHyphens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ar-SA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eastAsia="ar-SA"/>
        </w:rPr>
        <w:t>РЕШЕНИЕ</w:t>
      </w:r>
    </w:p>
    <w:p w:rsidR="00A653C5" w:rsidRDefault="00A653C5" w:rsidP="00A653C5">
      <w:pPr>
        <w:shd w:val="clear" w:color="auto" w:fill="FFFFFF"/>
        <w:tabs>
          <w:tab w:val="left" w:leader="underscore" w:pos="8866"/>
        </w:tabs>
        <w:ind w:left="67"/>
        <w:rPr>
          <w:rFonts w:ascii="Arial" w:eastAsia="Calibri" w:hAnsi="Arial" w:cs="Arial"/>
          <w:b/>
          <w:sz w:val="32"/>
          <w:szCs w:val="32"/>
        </w:rPr>
      </w:pPr>
    </w:p>
    <w:p w:rsidR="00A653C5" w:rsidRDefault="00A653C5" w:rsidP="00A653C5">
      <w:pPr>
        <w:shd w:val="clear" w:color="auto" w:fill="FFFFFF"/>
        <w:tabs>
          <w:tab w:val="left" w:leader="underscore" w:pos="2299"/>
          <w:tab w:val="left" w:pos="7320"/>
          <w:tab w:val="left" w:leader="underscore" w:pos="8746"/>
        </w:tabs>
        <w:ind w:left="5" w:hanging="5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pacing w:val="-8"/>
          <w:sz w:val="32"/>
          <w:szCs w:val="32"/>
        </w:rPr>
        <w:t>от</w:t>
      </w:r>
      <w:r w:rsidR="00671A33">
        <w:rPr>
          <w:rFonts w:ascii="Arial" w:eastAsia="Times New Roman" w:hAnsi="Arial" w:cs="Arial"/>
          <w:b/>
          <w:sz w:val="32"/>
          <w:szCs w:val="32"/>
        </w:rPr>
        <w:t xml:space="preserve">  </w:t>
      </w:r>
      <w:r w:rsidR="007C358D">
        <w:rPr>
          <w:rFonts w:ascii="Arial" w:eastAsia="Times New Roman" w:hAnsi="Arial" w:cs="Arial"/>
          <w:b/>
          <w:sz w:val="32"/>
          <w:szCs w:val="32"/>
        </w:rPr>
        <w:t xml:space="preserve">19 </w:t>
      </w:r>
      <w:r w:rsidR="00671A33">
        <w:rPr>
          <w:rFonts w:ascii="Arial" w:eastAsia="Times New Roman" w:hAnsi="Arial" w:cs="Arial"/>
          <w:b/>
          <w:sz w:val="32"/>
          <w:szCs w:val="32"/>
        </w:rPr>
        <w:t>декабря</w:t>
      </w:r>
      <w:r>
        <w:rPr>
          <w:rFonts w:ascii="Arial" w:eastAsia="Times New Roman" w:hAnsi="Arial" w:cs="Arial"/>
          <w:b/>
          <w:sz w:val="32"/>
          <w:szCs w:val="32"/>
        </w:rPr>
        <w:t xml:space="preserve"> </w:t>
      </w:r>
      <w:r>
        <w:rPr>
          <w:rFonts w:ascii="Arial" w:eastAsia="Times New Roman" w:hAnsi="Arial" w:cs="Arial"/>
          <w:b/>
          <w:spacing w:val="-6"/>
          <w:sz w:val="32"/>
          <w:szCs w:val="32"/>
        </w:rPr>
        <w:t xml:space="preserve">2018 года </w:t>
      </w:r>
      <w:r w:rsidR="007C358D">
        <w:rPr>
          <w:rFonts w:ascii="Arial" w:eastAsia="Times New Roman" w:hAnsi="Arial" w:cs="Arial"/>
          <w:b/>
          <w:sz w:val="32"/>
          <w:szCs w:val="32"/>
        </w:rPr>
        <w:t xml:space="preserve"> № 108</w:t>
      </w:r>
    </w:p>
    <w:p w:rsidR="00A653C5" w:rsidRDefault="00A653C5" w:rsidP="00A653C5">
      <w:pPr>
        <w:shd w:val="clear" w:color="auto" w:fill="FFFFFF"/>
        <w:tabs>
          <w:tab w:val="left" w:leader="underscore" w:pos="8866"/>
        </w:tabs>
        <w:ind w:left="67"/>
        <w:rPr>
          <w:rFonts w:ascii="Times New Roman" w:eastAsia="Calibri" w:hAnsi="Times New Roman" w:cs="Times New Roman"/>
          <w:sz w:val="28"/>
          <w:szCs w:val="28"/>
        </w:rPr>
      </w:pPr>
    </w:p>
    <w:p w:rsidR="00A653C5" w:rsidRDefault="00A653C5" w:rsidP="00A653C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A653C5" w:rsidRDefault="00A653C5" w:rsidP="00A653C5">
      <w:pPr>
        <w:pStyle w:val="ConsPlusNormal"/>
        <w:ind w:right="-8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положения о Порядке планирования приватизации муниципального имущества му</w:t>
      </w:r>
      <w:r w:rsidR="00671A33">
        <w:rPr>
          <w:rFonts w:ascii="Arial" w:hAnsi="Arial" w:cs="Arial"/>
          <w:b/>
          <w:sz w:val="32"/>
          <w:szCs w:val="32"/>
        </w:rPr>
        <w:t>ниципального образования «Плотав</w:t>
      </w:r>
      <w:r>
        <w:rPr>
          <w:rFonts w:ascii="Arial" w:hAnsi="Arial" w:cs="Arial"/>
          <w:b/>
          <w:sz w:val="32"/>
          <w:szCs w:val="32"/>
        </w:rPr>
        <w:t>ский сельсовет» Октябрьского района</w:t>
      </w:r>
    </w:p>
    <w:p w:rsidR="00A653C5" w:rsidRDefault="00A653C5" w:rsidP="00A65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3C5" w:rsidRDefault="00A653C5" w:rsidP="00A65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3C5" w:rsidRDefault="00A653C5" w:rsidP="00A653C5">
      <w:pPr>
        <w:pStyle w:val="ConsPlusNormal"/>
        <w:ind w:firstLine="709"/>
        <w:jc w:val="both"/>
        <w:rPr>
          <w:rStyle w:val="20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4" w:history="1">
        <w:r>
          <w:rPr>
            <w:rStyle w:val="a8"/>
            <w:rFonts w:ascii="Arial" w:hAnsi="Arial" w:cs="Arial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21.12.2001 № 178-ФЗ «О приватизации государственного и муниципального имущества», Федеральным </w:t>
      </w:r>
      <w:hyperlink r:id="rId5" w:history="1">
        <w:r>
          <w:rPr>
            <w:rStyle w:val="a8"/>
            <w:rFonts w:ascii="Arial" w:hAnsi="Arial" w:cs="Arial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Уставом муниципального образования </w:t>
      </w:r>
      <w:r w:rsidR="00671A33">
        <w:rPr>
          <w:rFonts w:ascii="Arial" w:hAnsi="Arial" w:cs="Arial"/>
          <w:sz w:val="24"/>
          <w:szCs w:val="24"/>
        </w:rPr>
        <w:t>«Плотав</w:t>
      </w:r>
      <w:r>
        <w:rPr>
          <w:rFonts w:ascii="Arial" w:hAnsi="Arial" w:cs="Arial"/>
          <w:sz w:val="24"/>
          <w:szCs w:val="24"/>
        </w:rPr>
        <w:t>ский сельсовет»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, </w:t>
      </w:r>
      <w:r w:rsidR="00671A33">
        <w:rPr>
          <w:rFonts w:ascii="Arial" w:hAnsi="Arial" w:cs="Arial"/>
          <w:color w:val="000000"/>
          <w:sz w:val="24"/>
          <w:szCs w:val="24"/>
        </w:rPr>
        <w:t>Собрание депутатов Плотав</w:t>
      </w:r>
      <w:r>
        <w:rPr>
          <w:rFonts w:ascii="Arial" w:hAnsi="Arial" w:cs="Arial"/>
          <w:color w:val="000000"/>
          <w:sz w:val="24"/>
          <w:szCs w:val="24"/>
        </w:rPr>
        <w:t xml:space="preserve">ского сельсовета </w:t>
      </w:r>
      <w:r>
        <w:rPr>
          <w:rStyle w:val="20"/>
          <w:rFonts w:ascii="Arial" w:hAnsi="Arial" w:cs="Arial"/>
          <w:sz w:val="24"/>
          <w:szCs w:val="24"/>
        </w:rPr>
        <w:t>РЕШИЛО:</w:t>
      </w:r>
    </w:p>
    <w:p w:rsidR="00A653C5" w:rsidRDefault="00A653C5" w:rsidP="00A653C5">
      <w:pPr>
        <w:pStyle w:val="ConsPlusNormal"/>
        <w:ind w:firstLine="709"/>
        <w:jc w:val="both"/>
        <w:rPr>
          <w:color w:val="000000"/>
          <w:spacing w:val="-3"/>
        </w:rPr>
      </w:pPr>
    </w:p>
    <w:p w:rsidR="00A653C5" w:rsidRDefault="00A653C5" w:rsidP="00A653C5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Утвердить положение о Порядке планирования приватизации муниципального имущества му</w:t>
      </w:r>
      <w:r w:rsidR="00671A33">
        <w:rPr>
          <w:rFonts w:ascii="Arial" w:hAnsi="Arial" w:cs="Arial"/>
          <w:sz w:val="24"/>
          <w:szCs w:val="24"/>
        </w:rPr>
        <w:t>ниципального образования «Плотав</w:t>
      </w:r>
      <w:r>
        <w:rPr>
          <w:rFonts w:ascii="Arial" w:hAnsi="Arial" w:cs="Arial"/>
          <w:sz w:val="24"/>
          <w:szCs w:val="24"/>
        </w:rPr>
        <w:t>ский сельсовет» Октябрьского района согласно приложению.</w:t>
      </w:r>
    </w:p>
    <w:p w:rsidR="00A653C5" w:rsidRDefault="00A653C5" w:rsidP="00A653C5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</w:p>
    <w:p w:rsidR="00A653C5" w:rsidRPr="00671A33" w:rsidRDefault="00A653C5" w:rsidP="00A653C5">
      <w:pPr>
        <w:pStyle w:val="msonormalbullet2gif"/>
        <w:shd w:val="clear" w:color="auto" w:fill="FFFFFF"/>
        <w:tabs>
          <w:tab w:val="left" w:pos="475"/>
        </w:tabs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ab/>
        <w:t xml:space="preserve">2. </w:t>
      </w:r>
      <w:proofErr w:type="gramStart"/>
      <w:r>
        <w:rPr>
          <w:rFonts w:ascii="Arial" w:hAnsi="Arial" w:cs="Arial"/>
        </w:rPr>
        <w:t>Разместить</w:t>
      </w:r>
      <w:proofErr w:type="gramEnd"/>
      <w:r>
        <w:rPr>
          <w:rFonts w:ascii="Arial" w:hAnsi="Arial" w:cs="Arial"/>
        </w:rPr>
        <w:t xml:space="preserve"> настоящее решение на официальном сайте </w:t>
      </w:r>
      <w:r w:rsidR="00671A33">
        <w:rPr>
          <w:rFonts w:ascii="Arial" w:hAnsi="Arial" w:cs="Arial"/>
        </w:rPr>
        <w:t>Администрации Плотав</w:t>
      </w:r>
      <w:r>
        <w:rPr>
          <w:rFonts w:ascii="Arial" w:hAnsi="Arial" w:cs="Arial"/>
        </w:rPr>
        <w:t>с</w:t>
      </w:r>
      <w:r w:rsidR="00671A33">
        <w:rPr>
          <w:rFonts w:ascii="Arial" w:hAnsi="Arial" w:cs="Arial"/>
        </w:rPr>
        <w:t xml:space="preserve">кого сельсовета в сети Интернет: </w:t>
      </w:r>
      <w:proofErr w:type="spellStart"/>
      <w:r w:rsidR="00671A33">
        <w:rPr>
          <w:rFonts w:ascii="Arial" w:hAnsi="Arial" w:cs="Arial"/>
          <w:lang w:val="en-US"/>
        </w:rPr>
        <w:t>plotavss</w:t>
      </w:r>
      <w:proofErr w:type="spellEnd"/>
      <w:r w:rsidR="00671A33" w:rsidRPr="00671A33">
        <w:rPr>
          <w:rFonts w:ascii="Arial" w:hAnsi="Arial" w:cs="Arial"/>
        </w:rPr>
        <w:t>.</w:t>
      </w:r>
      <w:proofErr w:type="spellStart"/>
      <w:r w:rsidR="00671A33">
        <w:rPr>
          <w:rFonts w:ascii="Arial" w:hAnsi="Arial" w:cs="Arial"/>
          <w:lang w:val="en-US"/>
        </w:rPr>
        <w:t>ru</w:t>
      </w:r>
      <w:proofErr w:type="spellEnd"/>
      <w:r w:rsidR="00671A33" w:rsidRPr="00671A33">
        <w:rPr>
          <w:rFonts w:ascii="Arial" w:hAnsi="Arial" w:cs="Arial"/>
        </w:rPr>
        <w:t>.</w:t>
      </w:r>
    </w:p>
    <w:p w:rsidR="00A653C5" w:rsidRDefault="00A653C5" w:rsidP="00A653C5">
      <w:pPr>
        <w:pStyle w:val="a4"/>
        <w:tabs>
          <w:tab w:val="left" w:pos="709"/>
        </w:tabs>
        <w:ind w:firstLine="0"/>
        <w:rPr>
          <w:rFonts w:ascii="Arial" w:hAnsi="Arial" w:cs="Arial"/>
          <w:color w:val="000000" w:themeColor="text1"/>
          <w:szCs w:val="24"/>
        </w:rPr>
      </w:pPr>
    </w:p>
    <w:p w:rsidR="00A653C5" w:rsidRDefault="00A653C5" w:rsidP="00A653C5">
      <w:pPr>
        <w:pStyle w:val="a4"/>
        <w:tabs>
          <w:tab w:val="left" w:pos="709"/>
        </w:tabs>
        <w:ind w:firstLine="709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3. Настоящее решение вступает в силу со дня его обнародования</w:t>
      </w:r>
      <w:r>
        <w:rPr>
          <w:rFonts w:ascii="Arial" w:hAnsi="Arial" w:cs="Arial"/>
          <w:color w:val="000000"/>
          <w:szCs w:val="24"/>
        </w:rPr>
        <w:t>.</w:t>
      </w:r>
    </w:p>
    <w:p w:rsidR="00A653C5" w:rsidRDefault="00A653C5" w:rsidP="00A653C5">
      <w:pPr>
        <w:spacing w:before="100" w:beforeAutospacing="1" w:after="100" w:afterAutospacing="1"/>
        <w:ind w:left="1069"/>
        <w:contextualSpacing/>
        <w:rPr>
          <w:rFonts w:ascii="Arial" w:eastAsia="Times New Roman" w:hAnsi="Arial" w:cs="Arial"/>
          <w:sz w:val="24"/>
          <w:szCs w:val="24"/>
        </w:rPr>
      </w:pPr>
    </w:p>
    <w:p w:rsidR="00A653C5" w:rsidRDefault="00A653C5" w:rsidP="00A653C5">
      <w:pPr>
        <w:spacing w:before="100" w:beforeAutospacing="1" w:after="100" w:afterAutospacing="1"/>
        <w:ind w:left="1069"/>
        <w:contextualSpacing/>
        <w:rPr>
          <w:rFonts w:ascii="Arial" w:eastAsia="Times New Roman" w:hAnsi="Arial" w:cs="Arial"/>
          <w:sz w:val="24"/>
          <w:szCs w:val="24"/>
        </w:rPr>
      </w:pPr>
    </w:p>
    <w:p w:rsidR="00A653C5" w:rsidRDefault="00A653C5" w:rsidP="00A653C5">
      <w:pPr>
        <w:spacing w:before="100" w:beforeAutospacing="1" w:after="100" w:afterAutospacing="1"/>
        <w:ind w:left="1069"/>
        <w:contextualSpacing/>
        <w:rPr>
          <w:rFonts w:ascii="Arial" w:eastAsia="Times New Roman" w:hAnsi="Arial" w:cs="Arial"/>
          <w:sz w:val="24"/>
          <w:szCs w:val="24"/>
        </w:rPr>
      </w:pPr>
    </w:p>
    <w:p w:rsidR="00A653C5" w:rsidRDefault="00A653C5" w:rsidP="00A653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A653C5" w:rsidRDefault="00A653C5" w:rsidP="00A653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A653C5" w:rsidRDefault="00671A33" w:rsidP="00A653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Плотав</w:t>
      </w:r>
      <w:r w:rsidR="00A653C5">
        <w:rPr>
          <w:rFonts w:ascii="Arial" w:hAnsi="Arial" w:cs="Arial"/>
        </w:rPr>
        <w:t>ского сельсовета</w:t>
      </w:r>
    </w:p>
    <w:p w:rsidR="00A653C5" w:rsidRDefault="00A653C5" w:rsidP="00A653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Октябрьского района                                              </w:t>
      </w:r>
      <w:r w:rsidR="00671A33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         </w:t>
      </w:r>
      <w:r w:rsidR="00671A33">
        <w:rPr>
          <w:rFonts w:ascii="Arial" w:hAnsi="Arial" w:cs="Arial"/>
        </w:rPr>
        <w:t xml:space="preserve">В.И. </w:t>
      </w:r>
      <w:proofErr w:type="gramStart"/>
      <w:r w:rsidR="00671A33">
        <w:rPr>
          <w:rFonts w:ascii="Arial" w:hAnsi="Arial" w:cs="Arial"/>
        </w:rPr>
        <w:t>Мишина</w:t>
      </w:r>
      <w:proofErr w:type="gramEnd"/>
    </w:p>
    <w:p w:rsidR="00A653C5" w:rsidRDefault="00A653C5" w:rsidP="00A653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A653C5" w:rsidRDefault="00A653C5" w:rsidP="00A653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A653C5" w:rsidRDefault="00A653C5" w:rsidP="00A653C5">
      <w:pPr>
        <w:pStyle w:val="ConsPlusNormal"/>
        <w:jc w:val="right"/>
        <w:rPr>
          <w:rFonts w:ascii="Arial" w:hAnsi="Arial" w:cs="Arial"/>
          <w:b/>
          <w:sz w:val="24"/>
          <w:szCs w:val="24"/>
        </w:rPr>
      </w:pPr>
    </w:p>
    <w:p w:rsidR="00A653C5" w:rsidRDefault="00A653C5" w:rsidP="00A653C5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:rsidR="00A653C5" w:rsidRDefault="00A653C5" w:rsidP="00A653C5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:rsidR="00A653C5" w:rsidRDefault="00A653C5" w:rsidP="00671A33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 w:type="page"/>
      </w:r>
      <w:r>
        <w:rPr>
          <w:rFonts w:ascii="Arial" w:hAnsi="Arial" w:cs="Arial"/>
          <w:color w:val="000000"/>
          <w:sz w:val="24"/>
          <w:szCs w:val="24"/>
        </w:rPr>
        <w:lastRenderedPageBreak/>
        <w:t>Приложение</w:t>
      </w:r>
    </w:p>
    <w:p w:rsidR="00A653C5" w:rsidRDefault="007C358D" w:rsidP="00671A33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к решению Собрания</w:t>
      </w:r>
      <w:r w:rsidR="00A653C5">
        <w:rPr>
          <w:rFonts w:ascii="Arial" w:hAnsi="Arial" w:cs="Arial"/>
          <w:color w:val="000000"/>
          <w:sz w:val="24"/>
          <w:szCs w:val="24"/>
        </w:rPr>
        <w:t xml:space="preserve"> депутатов </w:t>
      </w:r>
    </w:p>
    <w:p w:rsidR="00A653C5" w:rsidRDefault="00671A33" w:rsidP="00671A33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Плотав</w:t>
      </w:r>
      <w:r w:rsidR="00A653C5">
        <w:rPr>
          <w:rFonts w:ascii="Arial" w:hAnsi="Arial" w:cs="Arial"/>
          <w:color w:val="000000"/>
          <w:sz w:val="24"/>
          <w:szCs w:val="24"/>
        </w:rPr>
        <w:t>ского сельсовета</w:t>
      </w:r>
    </w:p>
    <w:p w:rsidR="00A653C5" w:rsidRDefault="007C358D" w:rsidP="00671A33">
      <w:pPr>
        <w:spacing w:after="0" w:line="240" w:lineRule="auto"/>
        <w:jc w:val="right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</w:t>
      </w:r>
      <w:r w:rsidR="00671A33">
        <w:rPr>
          <w:rFonts w:ascii="Arial" w:hAnsi="Arial" w:cs="Arial"/>
          <w:color w:val="000000"/>
          <w:sz w:val="24"/>
          <w:szCs w:val="24"/>
        </w:rPr>
        <w:t>т</w:t>
      </w:r>
      <w:r>
        <w:rPr>
          <w:rFonts w:ascii="Arial" w:hAnsi="Arial" w:cs="Arial"/>
          <w:color w:val="000000"/>
          <w:sz w:val="24"/>
          <w:szCs w:val="24"/>
        </w:rPr>
        <w:t xml:space="preserve"> 19</w:t>
      </w:r>
      <w:r w:rsidR="00671A33">
        <w:rPr>
          <w:rFonts w:ascii="Arial" w:hAnsi="Arial" w:cs="Arial"/>
          <w:color w:val="000000"/>
          <w:sz w:val="24"/>
          <w:szCs w:val="24"/>
        </w:rPr>
        <w:t>.12</w:t>
      </w:r>
      <w:r w:rsidR="00A653C5">
        <w:rPr>
          <w:rFonts w:ascii="Arial" w:hAnsi="Arial" w:cs="Arial"/>
          <w:color w:val="000000"/>
          <w:sz w:val="24"/>
          <w:szCs w:val="24"/>
        </w:rPr>
        <w:t xml:space="preserve">.2018 № </w:t>
      </w:r>
      <w:bookmarkStart w:id="0" w:name="_GoBack"/>
      <w:bookmarkEnd w:id="0"/>
      <w:r w:rsidR="00671A33">
        <w:rPr>
          <w:rFonts w:ascii="Arial" w:hAnsi="Arial" w:cs="Arial"/>
          <w:color w:val="000000"/>
          <w:sz w:val="24"/>
          <w:szCs w:val="24"/>
        </w:rPr>
        <w:t>10</w:t>
      </w:r>
      <w:r>
        <w:rPr>
          <w:rFonts w:ascii="Arial" w:hAnsi="Arial" w:cs="Arial"/>
          <w:color w:val="000000"/>
          <w:sz w:val="24"/>
          <w:szCs w:val="24"/>
        </w:rPr>
        <w:t>8</w:t>
      </w:r>
    </w:p>
    <w:p w:rsidR="00A653C5" w:rsidRDefault="00A653C5" w:rsidP="00A653C5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</w:p>
    <w:p w:rsidR="00A653C5" w:rsidRDefault="00A653C5" w:rsidP="00A653C5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Положение</w:t>
      </w:r>
    </w:p>
    <w:p w:rsidR="00A653C5" w:rsidRDefault="00A653C5" w:rsidP="00A653C5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 Порядке планирования приватизации муниципального имущества муниципального образования </w:t>
      </w:r>
      <w:bookmarkStart w:id="1" w:name="P36"/>
      <w:bookmarkEnd w:id="1"/>
      <w:r w:rsidR="00671A33">
        <w:rPr>
          <w:rFonts w:ascii="Arial" w:hAnsi="Arial" w:cs="Arial"/>
          <w:b/>
          <w:sz w:val="24"/>
          <w:szCs w:val="24"/>
        </w:rPr>
        <w:t>«Плотав</w:t>
      </w:r>
      <w:r>
        <w:rPr>
          <w:rFonts w:ascii="Arial" w:hAnsi="Arial" w:cs="Arial"/>
          <w:b/>
          <w:sz w:val="24"/>
          <w:szCs w:val="24"/>
        </w:rPr>
        <w:t>ский сельсовет» Октябрьского района</w:t>
      </w:r>
    </w:p>
    <w:p w:rsidR="00A653C5" w:rsidRDefault="00A653C5" w:rsidP="00A653C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A653C5" w:rsidRDefault="00A653C5" w:rsidP="00A653C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gramStart"/>
      <w:r>
        <w:rPr>
          <w:rFonts w:ascii="Arial" w:hAnsi="Arial" w:cs="Arial"/>
          <w:sz w:val="24"/>
          <w:szCs w:val="24"/>
        </w:rPr>
        <w:t xml:space="preserve">Настоящее Положение разработано в соответствии с Федеральным </w:t>
      </w:r>
      <w:hyperlink r:id="rId6" w:history="1">
        <w:r>
          <w:rPr>
            <w:rStyle w:val="a8"/>
            <w:rFonts w:ascii="Arial" w:hAnsi="Arial" w:cs="Arial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21.12.2001 № 178-ФЗ "О приватизации государственного и муниципального имущества", Федеральным </w:t>
      </w:r>
      <w:hyperlink r:id="rId7" w:history="1">
        <w:r>
          <w:rPr>
            <w:rStyle w:val="a8"/>
            <w:rFonts w:ascii="Arial" w:hAnsi="Arial" w:cs="Arial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определяет порядок разработки, утверждения, а также рассмотрения итогов исполнения прогнозного плана (программы) приватизации муниципального имущества на очередной финансовый год.</w:t>
      </w:r>
      <w:proofErr w:type="gramEnd"/>
    </w:p>
    <w:p w:rsidR="00A653C5" w:rsidRDefault="00A653C5" w:rsidP="00A653C5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Настоящее Положение определяет содержание, порядок и сроки разработки прогнозного плана приватизации муниципального имущества (планирование приватизации) муниципального образования «</w:t>
      </w:r>
      <w:r w:rsidR="00671A33">
        <w:rPr>
          <w:rFonts w:ascii="Arial" w:hAnsi="Arial" w:cs="Arial"/>
          <w:sz w:val="24"/>
          <w:szCs w:val="24"/>
        </w:rPr>
        <w:t>Плотавский</w:t>
      </w:r>
      <w:r>
        <w:rPr>
          <w:rFonts w:ascii="Arial" w:hAnsi="Arial" w:cs="Arial"/>
          <w:sz w:val="24"/>
          <w:szCs w:val="24"/>
        </w:rPr>
        <w:t xml:space="preserve"> сельсовет» Октябрьского района (далее муниципальное имущество).</w:t>
      </w:r>
    </w:p>
    <w:p w:rsidR="00A653C5" w:rsidRDefault="00A653C5" w:rsidP="00A653C5">
      <w:pPr>
        <w:pStyle w:val="22"/>
        <w:shd w:val="clear" w:color="auto" w:fill="auto"/>
        <w:tabs>
          <w:tab w:val="left" w:pos="1131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Планирование и осуществление приватизации муниципального имущества относится к компетенции администрации </w:t>
      </w:r>
      <w:r w:rsidR="00671A33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 (далее по тексту - Администрация).</w:t>
      </w:r>
    </w:p>
    <w:p w:rsidR="00A653C5" w:rsidRDefault="00A653C5" w:rsidP="00A653C5">
      <w:pPr>
        <w:pStyle w:val="22"/>
        <w:shd w:val="clear" w:color="auto" w:fill="auto"/>
        <w:tabs>
          <w:tab w:val="left" w:pos="1184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Администрация:</w:t>
      </w:r>
    </w:p>
    <w:p w:rsidR="00A653C5" w:rsidRDefault="00A653C5" w:rsidP="00A653C5">
      <w:pPr>
        <w:pStyle w:val="22"/>
        <w:shd w:val="clear" w:color="auto" w:fill="auto"/>
        <w:tabs>
          <w:tab w:val="left" w:pos="1366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осуществляет разработку прогнозного плана приватизации муниципального имущества на соответствующий год (далее - план </w:t>
      </w:r>
      <w:r w:rsidR="00671A33">
        <w:rPr>
          <w:rFonts w:ascii="Arial" w:hAnsi="Arial" w:cs="Arial"/>
          <w:sz w:val="24"/>
          <w:szCs w:val="24"/>
        </w:rPr>
        <w:t>приватизации);</w:t>
      </w:r>
    </w:p>
    <w:p w:rsidR="00A653C5" w:rsidRDefault="00A653C5" w:rsidP="00A653C5">
      <w:pPr>
        <w:pStyle w:val="22"/>
        <w:shd w:val="clear" w:color="auto" w:fill="auto"/>
        <w:tabs>
          <w:tab w:val="left" w:pos="1366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организует и контролирует реализацию плана приват</w:t>
      </w:r>
      <w:r w:rsidR="00671A33">
        <w:rPr>
          <w:rFonts w:ascii="Arial" w:hAnsi="Arial" w:cs="Arial"/>
          <w:sz w:val="24"/>
          <w:szCs w:val="24"/>
        </w:rPr>
        <w:t>изации муниципального имущества;</w:t>
      </w:r>
    </w:p>
    <w:p w:rsidR="00671A33" w:rsidRDefault="00A653C5" w:rsidP="00671A33">
      <w:pPr>
        <w:pStyle w:val="22"/>
        <w:shd w:val="clear" w:color="auto" w:fill="auto"/>
        <w:tabs>
          <w:tab w:val="left" w:pos="139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организует опубликование в средствах массовой информации информационных сообщений о п</w:t>
      </w:r>
      <w:r w:rsidR="00671A33">
        <w:rPr>
          <w:rFonts w:ascii="Arial" w:hAnsi="Arial" w:cs="Arial"/>
          <w:sz w:val="24"/>
          <w:szCs w:val="24"/>
        </w:rPr>
        <w:t>родаже муниципального имущества;</w:t>
      </w:r>
    </w:p>
    <w:p w:rsidR="00A653C5" w:rsidRDefault="00671A33" w:rsidP="00671A33">
      <w:pPr>
        <w:pStyle w:val="22"/>
        <w:shd w:val="clear" w:color="auto" w:fill="auto"/>
        <w:tabs>
          <w:tab w:val="left" w:pos="139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653C5">
        <w:rPr>
          <w:rFonts w:ascii="Arial" w:hAnsi="Arial" w:cs="Arial"/>
          <w:sz w:val="24"/>
          <w:szCs w:val="24"/>
        </w:rPr>
        <w:t>- оформляет договоры купли-продажи му</w:t>
      </w:r>
      <w:r>
        <w:rPr>
          <w:rFonts w:ascii="Arial" w:hAnsi="Arial" w:cs="Arial"/>
          <w:sz w:val="24"/>
          <w:szCs w:val="24"/>
        </w:rPr>
        <w:t>ниципального имущества;</w:t>
      </w:r>
    </w:p>
    <w:p w:rsidR="00A653C5" w:rsidRDefault="00A653C5" w:rsidP="00A653C5">
      <w:pPr>
        <w:pStyle w:val="22"/>
        <w:shd w:val="clear" w:color="auto" w:fill="auto"/>
        <w:tabs>
          <w:tab w:val="left" w:pos="1366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осуществляет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выполнением нормативных правовых актов в области приватизации муниципального имущества.</w:t>
      </w:r>
    </w:p>
    <w:p w:rsidR="00A653C5" w:rsidRDefault="00A653C5" w:rsidP="00A653C5">
      <w:pPr>
        <w:pStyle w:val="22"/>
        <w:shd w:val="clear" w:color="auto" w:fill="auto"/>
        <w:tabs>
          <w:tab w:val="left" w:pos="1165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Разработка прогнозного плана приватизации муниципального имущества осуществляется администрацией на основе проводимого анализа существующих объектов муниципальной собственности с учетом предложений специалистов Администрации, муниципальных учреждений, иных юридических и физических лиц, в порядке, предусмотренном настоящим Положением.</w:t>
      </w:r>
    </w:p>
    <w:p w:rsidR="00A653C5" w:rsidRDefault="00A653C5" w:rsidP="00A653C5">
      <w:pPr>
        <w:pStyle w:val="22"/>
        <w:shd w:val="clear" w:color="auto" w:fill="auto"/>
        <w:tabs>
          <w:tab w:val="left" w:pos="1165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Прогнозный план (программа) приватизации муниципального имущества составляется на один год и вносится на утверждение Собрания депутатов </w:t>
      </w:r>
      <w:r w:rsidR="00671A33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 до внесения или одновременно с проектом бюджета на очередной финансовый год. В план приватизации подлежат включению движимое и недвижимое муниципальное имущество, находящиеся в муниципальной собственности.</w:t>
      </w:r>
    </w:p>
    <w:p w:rsidR="00A653C5" w:rsidRDefault="00A653C5" w:rsidP="00A653C5">
      <w:pPr>
        <w:pStyle w:val="22"/>
        <w:shd w:val="clear" w:color="auto" w:fill="auto"/>
        <w:tabs>
          <w:tab w:val="left" w:pos="1165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При включении недвижимого имущества в план приватизации указываются наименование и иные данные муниципального имущества, позволяющие его индивидуализировать (характеристика имущества), адрес (местонахождение).</w:t>
      </w:r>
    </w:p>
    <w:p w:rsidR="00A653C5" w:rsidRDefault="00A653C5" w:rsidP="00A653C5">
      <w:pPr>
        <w:pStyle w:val="22"/>
        <w:shd w:val="clear" w:color="auto" w:fill="auto"/>
        <w:tabs>
          <w:tab w:val="left" w:pos="1165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При включении движимого имущества в план приватизации указываются наименование и данные муниципального имущества, позволяющие его </w:t>
      </w:r>
      <w:r>
        <w:rPr>
          <w:rFonts w:ascii="Arial" w:hAnsi="Arial" w:cs="Arial"/>
          <w:sz w:val="24"/>
          <w:szCs w:val="24"/>
        </w:rPr>
        <w:lastRenderedPageBreak/>
        <w:t>индивидуализировать (характеристика имущества).</w:t>
      </w:r>
    </w:p>
    <w:p w:rsidR="00A653C5" w:rsidRDefault="00A653C5" w:rsidP="00A653C5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Проект прогнозного плана (программы) приватизации муниципального имущества формируется из 2 разделов:</w:t>
      </w:r>
    </w:p>
    <w:p w:rsidR="00A653C5" w:rsidRDefault="00A653C5" w:rsidP="00A653C5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первый раздел прогнозного плана (программы) приватизации содержит направления политики муниципального образования «</w:t>
      </w:r>
      <w:r w:rsidR="00671A33">
        <w:rPr>
          <w:rFonts w:ascii="Arial" w:hAnsi="Arial" w:cs="Arial"/>
          <w:sz w:val="24"/>
          <w:szCs w:val="24"/>
        </w:rPr>
        <w:t>Плотавский</w:t>
      </w:r>
      <w:r>
        <w:rPr>
          <w:rFonts w:ascii="Arial" w:hAnsi="Arial" w:cs="Arial"/>
          <w:sz w:val="24"/>
          <w:szCs w:val="24"/>
        </w:rPr>
        <w:t xml:space="preserve"> сельсовет» Октябрьского района в сфере приватизации, задачи приватизации муниципального имущества в очередном году, прогноз поступлений в бюджет полученных от продажи муниципального имущества денежных средств;</w:t>
      </w:r>
    </w:p>
    <w:p w:rsidR="00A653C5" w:rsidRDefault="00A653C5" w:rsidP="00A653C5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второй раздел прогнозного плана (программы) приватизации содержит сгруппированные по отраслям экономики (сферам управления) перечни муниципального имущества, которое планируется приватизировать в очередном году, с указанием его характеристики и предполагаемого срока приватизации.</w:t>
      </w:r>
    </w:p>
    <w:p w:rsidR="00A653C5" w:rsidRDefault="00A653C5" w:rsidP="00A653C5">
      <w:pPr>
        <w:pStyle w:val="22"/>
        <w:shd w:val="clear" w:color="auto" w:fill="auto"/>
        <w:tabs>
          <w:tab w:val="left" w:pos="1165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План приватизации утверждается решением Собрания депутатов </w:t>
      </w:r>
      <w:r w:rsidR="00671A33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 до конца текущего года и подлежит опубликованию на официальном сайте </w:t>
      </w:r>
      <w:r w:rsidR="00671A33">
        <w:rPr>
          <w:rFonts w:ascii="Arial" w:hAnsi="Arial" w:cs="Arial"/>
          <w:sz w:val="24"/>
          <w:szCs w:val="24"/>
        </w:rPr>
        <w:t>Администрации Плотавского</w:t>
      </w:r>
      <w:r>
        <w:rPr>
          <w:rFonts w:ascii="Arial" w:hAnsi="Arial" w:cs="Arial"/>
          <w:sz w:val="24"/>
          <w:szCs w:val="24"/>
        </w:rPr>
        <w:t xml:space="preserve"> сельсовета в сети Интернет.</w:t>
      </w:r>
    </w:p>
    <w:p w:rsidR="00A653C5" w:rsidRDefault="00A653C5" w:rsidP="00A653C5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Прогнозный план (программа) приватизации муниципального имущества может быть изменен в течение финансового года, но не позднее 01 ноября текущего года. Предложения о внесении изменений и дополнений в план приватизации муниципального имущества также рассматриваются на заседании Собрания депутатов </w:t>
      </w:r>
      <w:r w:rsidR="00671A33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сельсовета.</w:t>
      </w:r>
    </w:p>
    <w:p w:rsidR="00A653C5" w:rsidRDefault="00A653C5" w:rsidP="00A653C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 Приватизация муниципального имущества осуществляется только способами, предусмотренными Федеральным </w:t>
      </w:r>
      <w:hyperlink r:id="rId8" w:history="1">
        <w:r>
          <w:rPr>
            <w:rStyle w:val="a8"/>
            <w:rFonts w:ascii="Arial" w:hAnsi="Arial" w:cs="Arial"/>
            <w:sz w:val="24"/>
            <w:szCs w:val="24"/>
          </w:rPr>
          <w:t>законом</w:t>
        </w:r>
      </w:hyperlink>
      <w:r>
        <w:rPr>
          <w:rFonts w:ascii="Arial" w:hAnsi="Arial" w:cs="Arial"/>
          <w:sz w:val="24"/>
          <w:szCs w:val="24"/>
        </w:rPr>
        <w:t xml:space="preserve"> от 21.12.2001 № 178-ФЗ «О приватизации государственного и муниципального имущества». Решение об условиях приватизации муниципального имущества принимается администрацией </w:t>
      </w:r>
      <w:r w:rsidR="00671A33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 в  форме постановления на основании прогнозного плана (программы) приватизации, утвержденного решением Собрания депутатов </w:t>
      </w:r>
      <w:r w:rsidR="00671A33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сельсовета.</w:t>
      </w:r>
    </w:p>
    <w:p w:rsidR="00A653C5" w:rsidRDefault="00A653C5" w:rsidP="00A653C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13. Приватизацию имущества, находящегося в муниципальной собственности </w:t>
      </w:r>
      <w:r w:rsidR="00671A33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сельсовета, организует ответственное лицо (должностное лицо).</w:t>
      </w:r>
    </w:p>
    <w:p w:rsidR="00A653C5" w:rsidRDefault="00A653C5" w:rsidP="00A653C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14. Ответственное лицо ежегодно не позднее 01 марта текущего года представляет на рассмотрение Собрания депутатов </w:t>
      </w:r>
      <w:r w:rsidR="00671A33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 отчет об исполнении прогнозного плана (программы) приватизации за прошедший год.</w:t>
      </w:r>
    </w:p>
    <w:p w:rsidR="00A653C5" w:rsidRDefault="00A653C5" w:rsidP="00A653C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 Отчет о выполнении прогнозного плана (программы) приватизации должен содержать перечень приватизированного в прошедшем году муниципального имущества с указанием способа, срока и цены сделки приватизации, а также перечень муниципального имущества, не приватизированного в отчетном периоде.</w:t>
      </w:r>
    </w:p>
    <w:p w:rsidR="00A653C5" w:rsidRDefault="00A653C5" w:rsidP="00A653C5">
      <w:pPr>
        <w:pStyle w:val="22"/>
        <w:shd w:val="clear" w:color="auto" w:fill="auto"/>
        <w:tabs>
          <w:tab w:val="left" w:pos="109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 Муниципальное имущество, включенное в план приватизации и не приватизированное в плановый период, может быть включено в план приватизации на следующий плановый период.</w:t>
      </w:r>
    </w:p>
    <w:p w:rsidR="00A653C5" w:rsidRDefault="00A653C5" w:rsidP="00A653C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17. </w:t>
      </w:r>
      <w:proofErr w:type="gramStart"/>
      <w:r>
        <w:rPr>
          <w:rFonts w:ascii="Arial" w:hAnsi="Arial" w:cs="Arial"/>
          <w:sz w:val="24"/>
          <w:szCs w:val="24"/>
        </w:rPr>
        <w:t xml:space="preserve">Прогнозный план (программа) приватизации муниципального имущества, отчет о выполнении прогнозного плана (программы) приватизации за прошедший год, решения об условиях приватизации муниципального имущества, информационные сообщения о продаже муниципального имущества и об итогах его продажи подлежат опубликованию в установленном порядке в официальном издании, на официальном сайте администрации </w:t>
      </w:r>
      <w:r w:rsidR="00671A33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 в сети «Интернет», а также на официальном сайте Российской Федерации в сети «Интернет</w:t>
      </w:r>
      <w:proofErr w:type="gramEnd"/>
      <w:r>
        <w:rPr>
          <w:rFonts w:ascii="Arial" w:hAnsi="Arial" w:cs="Arial"/>
          <w:sz w:val="24"/>
          <w:szCs w:val="24"/>
        </w:rPr>
        <w:t>» для размещения информации о проведении торгов, определенном Правительством Российской Федерации (далее - сайты в сети «Интернет»).</w:t>
      </w:r>
    </w:p>
    <w:p w:rsidR="00A653C5" w:rsidRDefault="00A653C5" w:rsidP="00A653C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Информационное сообщение о продаже муниципального имущества </w:t>
      </w:r>
      <w:r>
        <w:rPr>
          <w:rFonts w:ascii="Arial" w:hAnsi="Arial" w:cs="Arial"/>
          <w:sz w:val="24"/>
          <w:szCs w:val="24"/>
        </w:rPr>
        <w:lastRenderedPageBreak/>
        <w:t>подлежит размещению на сайтах в сети «Интернет» не менее чем за тридцать дней до дня осуществления продажи указанного имущества, если иное не предусмотрено действующим законодательством.</w:t>
      </w:r>
    </w:p>
    <w:p w:rsidR="00A653C5" w:rsidRDefault="00A653C5" w:rsidP="00A653C5">
      <w:pPr>
        <w:rPr>
          <w:rFonts w:ascii="Arial" w:hAnsi="Arial" w:cs="Arial"/>
          <w:sz w:val="24"/>
          <w:szCs w:val="24"/>
        </w:rPr>
      </w:pPr>
    </w:p>
    <w:p w:rsidR="00A653C5" w:rsidRDefault="00A653C5" w:rsidP="00A653C5">
      <w:pPr>
        <w:rPr>
          <w:rFonts w:ascii="Arial" w:hAnsi="Arial" w:cs="Arial"/>
          <w:sz w:val="24"/>
          <w:szCs w:val="24"/>
        </w:rPr>
      </w:pPr>
    </w:p>
    <w:p w:rsidR="00534CE0" w:rsidRDefault="00534CE0"/>
    <w:sectPr w:rsidR="00534CE0" w:rsidSect="001A6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53C5"/>
    <w:rsid w:val="001A69E3"/>
    <w:rsid w:val="00534CE0"/>
    <w:rsid w:val="00671A33"/>
    <w:rsid w:val="007C358D"/>
    <w:rsid w:val="00A653C5"/>
    <w:rsid w:val="00D60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E3"/>
  </w:style>
  <w:style w:type="paragraph" w:styleId="2">
    <w:name w:val="heading 2"/>
    <w:basedOn w:val="a"/>
    <w:next w:val="a"/>
    <w:link w:val="20"/>
    <w:semiHidden/>
    <w:unhideWhenUsed/>
    <w:qFormat/>
    <w:rsid w:val="00A653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653C5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Normal (Web)"/>
    <w:basedOn w:val="a"/>
    <w:uiPriority w:val="99"/>
    <w:semiHidden/>
    <w:unhideWhenUsed/>
    <w:rsid w:val="00A65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1"/>
    <w:uiPriority w:val="99"/>
    <w:semiHidden/>
    <w:unhideWhenUsed/>
    <w:rsid w:val="00A653C5"/>
    <w:pPr>
      <w:spacing w:after="0" w:line="240" w:lineRule="auto"/>
      <w:ind w:firstLine="851"/>
      <w:jc w:val="both"/>
    </w:pPr>
    <w:rPr>
      <w:rFonts w:eastAsiaTheme="minorHAnsi"/>
      <w:sz w:val="24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653C5"/>
  </w:style>
  <w:style w:type="paragraph" w:styleId="a6">
    <w:name w:val="Plain Text"/>
    <w:basedOn w:val="a"/>
    <w:link w:val="a7"/>
    <w:uiPriority w:val="99"/>
    <w:semiHidden/>
    <w:unhideWhenUsed/>
    <w:rsid w:val="00A653C5"/>
    <w:pPr>
      <w:autoSpaceDE w:val="0"/>
      <w:autoSpaceDN w:val="0"/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uiPriority w:val="99"/>
    <w:semiHidden/>
    <w:rsid w:val="00A653C5"/>
    <w:rPr>
      <w:rFonts w:ascii="Courier New" w:hAnsi="Courier New" w:cs="Times New Roman"/>
      <w:sz w:val="20"/>
      <w:szCs w:val="20"/>
    </w:rPr>
  </w:style>
  <w:style w:type="paragraph" w:customStyle="1" w:styleId="ConsPlusNormal">
    <w:name w:val="ConsPlusNormal"/>
    <w:uiPriority w:val="99"/>
    <w:rsid w:val="00A653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msonormalbullet2gif">
    <w:name w:val="msonormalbullet2.gif"/>
    <w:basedOn w:val="a"/>
    <w:uiPriority w:val="99"/>
    <w:rsid w:val="00A65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A653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653C5"/>
    <w:pPr>
      <w:widowControl w:val="0"/>
      <w:shd w:val="clear" w:color="auto" w:fill="FFFFFF"/>
      <w:spacing w:after="180" w:line="322" w:lineRule="exact"/>
      <w:ind w:hanging="2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locked/>
    <w:rsid w:val="00A653C5"/>
    <w:rPr>
      <w:rFonts w:eastAsiaTheme="minorHAnsi"/>
      <w:sz w:val="24"/>
      <w:lang w:eastAsia="en-US"/>
    </w:rPr>
  </w:style>
  <w:style w:type="character" w:styleId="a8">
    <w:name w:val="Hyperlink"/>
    <w:basedOn w:val="a0"/>
    <w:uiPriority w:val="99"/>
    <w:semiHidden/>
    <w:unhideWhenUsed/>
    <w:rsid w:val="00A653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9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4E68C873C004F727F8029CB0E7A1ADE976B8B3DC0AD2079A49CCB5A445c7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C4E68C873C004F727F8029CB0E7A1ADEA7FB9B6DE07D2079A49CCB5A457BF342961DBCD37AC40DD4Cc9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4E68C873C004F727F8029CB0E7A1ADE976B8B3DC0AD2079A49CCB5A457BF342961DBCD37AC46D94CcCQ" TargetMode="External"/><Relationship Id="rId5" Type="http://schemas.openxmlformats.org/officeDocument/2006/relationships/hyperlink" Target="consultantplus://offline/ref=1C4E68C873C004F727F8029CB0E7A1ADEA7FB9B6DE07D2079A49CCB5A457BF342961DBCD37AC40DD4Cc9Q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1C4E68C873C004F727F8029CB0E7A1ADE976B8B3DC0AD2079A49CCB5A457BF342961DBCD37AC46D94CcCQ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1186</Words>
  <Characters>6764</Characters>
  <Application>Microsoft Office Word</Application>
  <DocSecurity>0</DocSecurity>
  <Lines>56</Lines>
  <Paragraphs>15</Paragraphs>
  <ScaleCrop>false</ScaleCrop>
  <Company/>
  <LinksUpToDate>false</LinksUpToDate>
  <CharactersWithSpaces>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7</cp:revision>
  <cp:lastPrinted>2018-12-19T06:15:00Z</cp:lastPrinted>
  <dcterms:created xsi:type="dcterms:W3CDTF">2018-12-06T08:06:00Z</dcterms:created>
  <dcterms:modified xsi:type="dcterms:W3CDTF">2018-12-19T06:16:00Z</dcterms:modified>
</cp:coreProperties>
</file>