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F91" w:rsidRDefault="009D4F91" w:rsidP="009D4F91">
      <w:pPr>
        <w:spacing w:after="0" w:line="240" w:lineRule="auto"/>
        <w:jc w:val="center"/>
        <w:rPr>
          <w:rFonts w:ascii="Arial" w:hAnsi="Arial" w:cs="Arial"/>
          <w:b/>
          <w:sz w:val="32"/>
          <w:szCs w:val="32"/>
        </w:rPr>
      </w:pPr>
      <w:r>
        <w:rPr>
          <w:rFonts w:ascii="Arial" w:hAnsi="Arial" w:cs="Arial"/>
          <w:b/>
          <w:sz w:val="32"/>
          <w:szCs w:val="32"/>
        </w:rPr>
        <w:t>СОБРАНИЕ ДЕПУТАТОВ ПЛОТАВСКОГО СЕЛЬСОВЕТА</w:t>
      </w:r>
      <w:r>
        <w:rPr>
          <w:rFonts w:ascii="Arial" w:hAnsi="Arial" w:cs="Arial"/>
          <w:b/>
          <w:sz w:val="32"/>
          <w:szCs w:val="32"/>
        </w:rPr>
        <w:br/>
        <w:t>ОКТЯБРЬСКОГО РАЙОНА  КУРСКОЙ ОБЛАСТИ</w:t>
      </w:r>
      <w:r>
        <w:rPr>
          <w:rFonts w:ascii="Arial" w:hAnsi="Arial" w:cs="Arial"/>
          <w:b/>
          <w:sz w:val="32"/>
          <w:szCs w:val="32"/>
        </w:rPr>
        <w:br/>
        <w:t>ШЕСТОГО СОЗЫВА</w:t>
      </w:r>
      <w:r>
        <w:rPr>
          <w:rFonts w:ascii="Arial" w:hAnsi="Arial" w:cs="Arial"/>
          <w:b/>
          <w:sz w:val="32"/>
          <w:szCs w:val="32"/>
        </w:rPr>
        <w:br/>
      </w:r>
      <w:r>
        <w:rPr>
          <w:rFonts w:ascii="Arial" w:hAnsi="Arial" w:cs="Arial"/>
          <w:b/>
          <w:sz w:val="32"/>
          <w:szCs w:val="32"/>
        </w:rPr>
        <w:br/>
      </w:r>
      <w:proofErr w:type="gramStart"/>
      <w:r>
        <w:rPr>
          <w:rFonts w:ascii="Arial" w:hAnsi="Arial" w:cs="Arial"/>
          <w:b/>
          <w:sz w:val="32"/>
          <w:szCs w:val="32"/>
        </w:rPr>
        <w:t>Р</w:t>
      </w:r>
      <w:proofErr w:type="gramEnd"/>
      <w:r>
        <w:rPr>
          <w:rFonts w:ascii="Arial" w:hAnsi="Arial" w:cs="Arial"/>
          <w:b/>
          <w:sz w:val="32"/>
          <w:szCs w:val="32"/>
        </w:rPr>
        <w:t xml:space="preserve"> Е Ш Е Н И Е</w:t>
      </w:r>
    </w:p>
    <w:p w:rsidR="009D4F91" w:rsidRDefault="009D4F91" w:rsidP="009D4F91">
      <w:pPr>
        <w:spacing w:after="0" w:line="240" w:lineRule="auto"/>
        <w:jc w:val="center"/>
        <w:rPr>
          <w:rFonts w:ascii="Arial" w:hAnsi="Arial" w:cs="Arial"/>
          <w:b/>
          <w:sz w:val="32"/>
          <w:szCs w:val="32"/>
        </w:rPr>
      </w:pPr>
    </w:p>
    <w:p w:rsidR="009D4F91" w:rsidRDefault="00C55249" w:rsidP="009D4F91">
      <w:pPr>
        <w:spacing w:after="0" w:line="240" w:lineRule="auto"/>
        <w:jc w:val="center"/>
        <w:rPr>
          <w:rFonts w:ascii="Arial" w:hAnsi="Arial" w:cs="Arial"/>
          <w:b/>
          <w:sz w:val="32"/>
          <w:szCs w:val="32"/>
        </w:rPr>
      </w:pPr>
      <w:r>
        <w:rPr>
          <w:rFonts w:ascii="Arial" w:hAnsi="Arial" w:cs="Arial"/>
          <w:b/>
          <w:sz w:val="32"/>
          <w:szCs w:val="32"/>
        </w:rPr>
        <w:t>1</w:t>
      </w:r>
      <w:r w:rsidR="009D4F91">
        <w:rPr>
          <w:rFonts w:ascii="Arial" w:hAnsi="Arial" w:cs="Arial"/>
          <w:b/>
          <w:sz w:val="32"/>
          <w:szCs w:val="32"/>
        </w:rPr>
        <w:t xml:space="preserve"> </w:t>
      </w:r>
      <w:r>
        <w:rPr>
          <w:rFonts w:ascii="Arial" w:hAnsi="Arial" w:cs="Arial"/>
          <w:b/>
          <w:sz w:val="32"/>
          <w:szCs w:val="32"/>
        </w:rPr>
        <w:t>ноября 2011</w:t>
      </w:r>
      <w:r w:rsidR="009D4F91">
        <w:rPr>
          <w:rFonts w:ascii="Arial" w:hAnsi="Arial" w:cs="Arial"/>
          <w:b/>
          <w:sz w:val="32"/>
          <w:szCs w:val="32"/>
        </w:rPr>
        <w:t xml:space="preserve"> года   №</w:t>
      </w:r>
      <w:r>
        <w:rPr>
          <w:rFonts w:ascii="Arial" w:hAnsi="Arial" w:cs="Arial"/>
          <w:b/>
          <w:sz w:val="32"/>
          <w:szCs w:val="32"/>
        </w:rPr>
        <w:t>119</w:t>
      </w:r>
    </w:p>
    <w:p w:rsidR="009D4F91" w:rsidRDefault="009D4F91" w:rsidP="009D4F91">
      <w:pPr>
        <w:jc w:val="center"/>
        <w:rPr>
          <w:rFonts w:ascii="Arial" w:hAnsi="Arial" w:cs="Arial"/>
          <w:b/>
          <w:sz w:val="32"/>
          <w:szCs w:val="32"/>
        </w:rPr>
      </w:pPr>
    </w:p>
    <w:p w:rsidR="009D4F91" w:rsidRDefault="009D4F91" w:rsidP="009D4F91">
      <w:pPr>
        <w:pStyle w:val="ConsPlusTitle"/>
        <w:widowControl/>
        <w:jc w:val="center"/>
        <w:outlineLvl w:val="0"/>
        <w:rPr>
          <w:rFonts w:ascii="Arial" w:hAnsi="Arial" w:cs="Arial"/>
          <w:sz w:val="32"/>
          <w:szCs w:val="32"/>
        </w:rPr>
      </w:pPr>
    </w:p>
    <w:p w:rsidR="00C55249" w:rsidRPr="00063A40" w:rsidRDefault="00C55249" w:rsidP="00063A40">
      <w:pPr>
        <w:pStyle w:val="a4"/>
        <w:rPr>
          <w:rFonts w:ascii="Arial" w:hAnsi="Arial" w:cs="Arial"/>
          <w:sz w:val="24"/>
          <w:szCs w:val="24"/>
        </w:rPr>
      </w:pPr>
      <w:r w:rsidRPr="00063A40">
        <w:rPr>
          <w:rFonts w:ascii="Arial" w:hAnsi="Arial" w:cs="Arial"/>
          <w:sz w:val="24"/>
          <w:szCs w:val="24"/>
        </w:rPr>
        <w:t xml:space="preserve">Об утверждении Положения </w:t>
      </w:r>
      <w:r w:rsidR="009D4F91" w:rsidRPr="00063A40">
        <w:rPr>
          <w:rFonts w:ascii="Arial" w:hAnsi="Arial" w:cs="Arial"/>
          <w:sz w:val="24"/>
          <w:szCs w:val="24"/>
        </w:rPr>
        <w:t xml:space="preserve">о бюджетном процессе </w:t>
      </w:r>
    </w:p>
    <w:p w:rsidR="009D4F91" w:rsidRPr="00063A40" w:rsidRDefault="009D4F91" w:rsidP="00063A40">
      <w:pPr>
        <w:pStyle w:val="a4"/>
        <w:rPr>
          <w:rFonts w:ascii="Arial" w:hAnsi="Arial" w:cs="Arial"/>
          <w:sz w:val="24"/>
          <w:szCs w:val="24"/>
        </w:rPr>
      </w:pPr>
      <w:r w:rsidRPr="00063A40">
        <w:rPr>
          <w:rFonts w:ascii="Arial" w:hAnsi="Arial" w:cs="Arial"/>
          <w:sz w:val="24"/>
          <w:szCs w:val="24"/>
        </w:rPr>
        <w:t xml:space="preserve">в </w:t>
      </w:r>
      <w:proofErr w:type="spellStart"/>
      <w:r w:rsidR="00C55249" w:rsidRPr="00063A40">
        <w:rPr>
          <w:rFonts w:ascii="Arial" w:hAnsi="Arial" w:cs="Arial"/>
          <w:sz w:val="24"/>
          <w:szCs w:val="24"/>
        </w:rPr>
        <w:t>Плотавском</w:t>
      </w:r>
      <w:proofErr w:type="spellEnd"/>
      <w:r w:rsidR="00C55249" w:rsidRPr="00063A40">
        <w:rPr>
          <w:rFonts w:ascii="Arial" w:hAnsi="Arial" w:cs="Arial"/>
          <w:sz w:val="24"/>
          <w:szCs w:val="24"/>
        </w:rPr>
        <w:t xml:space="preserve"> сельсовете</w:t>
      </w:r>
      <w:r w:rsidRPr="00063A40">
        <w:rPr>
          <w:rFonts w:ascii="Arial" w:hAnsi="Arial" w:cs="Arial"/>
          <w:sz w:val="24"/>
          <w:szCs w:val="24"/>
        </w:rPr>
        <w:t xml:space="preserve"> Октябрьского района</w:t>
      </w:r>
    </w:p>
    <w:p w:rsidR="00063A40" w:rsidRPr="00063A40" w:rsidRDefault="009D4F91" w:rsidP="00063A40">
      <w:pPr>
        <w:pStyle w:val="a4"/>
        <w:rPr>
          <w:rFonts w:ascii="Arial" w:hAnsi="Arial" w:cs="Arial"/>
          <w:sz w:val="24"/>
          <w:szCs w:val="24"/>
        </w:rPr>
      </w:pPr>
      <w:proofErr w:type="gramStart"/>
      <w:r w:rsidRPr="00063A40">
        <w:rPr>
          <w:rFonts w:ascii="Arial" w:hAnsi="Arial" w:cs="Arial"/>
          <w:sz w:val="24"/>
          <w:szCs w:val="24"/>
        </w:rPr>
        <w:t>Курской области</w:t>
      </w:r>
      <w:r w:rsidR="00915E76" w:rsidRPr="00063A40">
        <w:rPr>
          <w:rFonts w:ascii="Arial" w:hAnsi="Arial" w:cs="Arial"/>
          <w:sz w:val="24"/>
          <w:szCs w:val="24"/>
        </w:rPr>
        <w:t xml:space="preserve"> (в редакции решений Собрания </w:t>
      </w:r>
      <w:proofErr w:type="gramEnd"/>
    </w:p>
    <w:p w:rsidR="00063A40" w:rsidRPr="00063A40" w:rsidRDefault="00915E76" w:rsidP="00063A40">
      <w:pPr>
        <w:pStyle w:val="a4"/>
        <w:rPr>
          <w:rFonts w:ascii="Arial" w:hAnsi="Arial" w:cs="Arial"/>
          <w:sz w:val="24"/>
          <w:szCs w:val="24"/>
        </w:rPr>
      </w:pPr>
      <w:r w:rsidRPr="00063A40">
        <w:rPr>
          <w:rFonts w:ascii="Arial" w:hAnsi="Arial" w:cs="Arial"/>
          <w:sz w:val="24"/>
          <w:szCs w:val="24"/>
        </w:rPr>
        <w:t xml:space="preserve">депутатов </w:t>
      </w:r>
      <w:proofErr w:type="spellStart"/>
      <w:r w:rsidRPr="00063A40">
        <w:rPr>
          <w:rFonts w:ascii="Arial" w:hAnsi="Arial" w:cs="Arial"/>
          <w:sz w:val="24"/>
          <w:szCs w:val="24"/>
        </w:rPr>
        <w:t>Плотавского</w:t>
      </w:r>
      <w:proofErr w:type="spellEnd"/>
      <w:r w:rsidRPr="00063A40">
        <w:rPr>
          <w:rFonts w:ascii="Arial" w:hAnsi="Arial" w:cs="Arial"/>
          <w:sz w:val="24"/>
          <w:szCs w:val="24"/>
        </w:rPr>
        <w:t xml:space="preserve"> сельсовета от 15.05.2014г. №58, </w:t>
      </w:r>
    </w:p>
    <w:p w:rsidR="00063A40" w:rsidRPr="00063A40" w:rsidRDefault="00915E76" w:rsidP="00063A40">
      <w:pPr>
        <w:pStyle w:val="a4"/>
        <w:rPr>
          <w:rFonts w:ascii="Arial" w:hAnsi="Arial" w:cs="Arial"/>
          <w:sz w:val="24"/>
          <w:szCs w:val="24"/>
        </w:rPr>
      </w:pPr>
      <w:r w:rsidRPr="00063A40">
        <w:rPr>
          <w:rFonts w:ascii="Arial" w:hAnsi="Arial" w:cs="Arial"/>
          <w:sz w:val="24"/>
          <w:szCs w:val="24"/>
        </w:rPr>
        <w:t xml:space="preserve">от 23.10.2015 №109 от 27.12.2016 №17, от 10.11.2017 №54, </w:t>
      </w:r>
    </w:p>
    <w:p w:rsidR="009D4F91" w:rsidRPr="00063A40" w:rsidRDefault="00915E76" w:rsidP="00063A40">
      <w:pPr>
        <w:pStyle w:val="a4"/>
        <w:rPr>
          <w:rFonts w:ascii="Arial" w:hAnsi="Arial" w:cs="Arial"/>
          <w:sz w:val="28"/>
          <w:szCs w:val="28"/>
        </w:rPr>
      </w:pPr>
      <w:proofErr w:type="gramStart"/>
      <w:r w:rsidRPr="00063A40">
        <w:rPr>
          <w:rFonts w:ascii="Arial" w:hAnsi="Arial" w:cs="Arial"/>
          <w:sz w:val="24"/>
          <w:szCs w:val="24"/>
        </w:rPr>
        <w:t>04.07.2019 №127)</w:t>
      </w:r>
      <w:proofErr w:type="gramEnd"/>
    </w:p>
    <w:p w:rsidR="009D4F91" w:rsidRDefault="009D4F91" w:rsidP="009D4F91">
      <w:pPr>
        <w:pStyle w:val="ConsTitle"/>
        <w:widowControl/>
        <w:ind w:right="0"/>
        <w:rPr>
          <w:sz w:val="24"/>
          <w:szCs w:val="24"/>
        </w:rPr>
      </w:pPr>
    </w:p>
    <w:p w:rsidR="009D4F91" w:rsidRDefault="009D4F91" w:rsidP="009D4F91">
      <w:pPr>
        <w:pStyle w:val="ConsNonformat"/>
        <w:widowControl/>
        <w:ind w:right="0" w:firstLine="540"/>
        <w:jc w:val="both"/>
        <w:rPr>
          <w:rFonts w:ascii="Arial" w:hAnsi="Arial" w:cs="Arial"/>
          <w:sz w:val="24"/>
          <w:szCs w:val="24"/>
        </w:rPr>
      </w:pPr>
    </w:p>
    <w:p w:rsidR="009D4F91" w:rsidRPr="006779EB" w:rsidRDefault="009D4F91" w:rsidP="00C55249">
      <w:pPr>
        <w:spacing w:line="240" w:lineRule="exact"/>
        <w:ind w:left="34" w:firstLine="709"/>
        <w:jc w:val="both"/>
        <w:rPr>
          <w:rFonts w:ascii="Times New Roman" w:eastAsia="Times New Roman" w:hAnsi="Times New Roman" w:cs="Times New Roman"/>
          <w:bCs/>
          <w:sz w:val="28"/>
          <w:szCs w:val="28"/>
        </w:rPr>
      </w:pPr>
      <w:proofErr w:type="gramStart"/>
      <w:r>
        <w:rPr>
          <w:rFonts w:ascii="Arial" w:hAnsi="Arial" w:cs="Arial"/>
          <w:sz w:val="24"/>
          <w:szCs w:val="24"/>
        </w:rPr>
        <w:t xml:space="preserve">В соответствии </w:t>
      </w:r>
      <w:r w:rsidR="00C55249">
        <w:rPr>
          <w:rFonts w:ascii="Arial" w:hAnsi="Arial" w:cs="Arial"/>
          <w:sz w:val="24"/>
          <w:szCs w:val="24"/>
        </w:rPr>
        <w:t>со статьей 9 Бюджетного кодекса</w:t>
      </w:r>
      <w:r>
        <w:rPr>
          <w:rFonts w:ascii="Arial" w:hAnsi="Arial" w:cs="Arial"/>
          <w:sz w:val="24"/>
          <w:szCs w:val="24"/>
        </w:rPr>
        <w:t xml:space="preserve"> Российской</w:t>
      </w:r>
      <w:r w:rsidR="00C55249">
        <w:rPr>
          <w:rFonts w:ascii="Arial" w:hAnsi="Arial" w:cs="Arial"/>
          <w:sz w:val="24"/>
          <w:szCs w:val="24"/>
        </w:rPr>
        <w:t xml:space="preserve"> </w:t>
      </w:r>
      <w:proofErr w:type="spellStart"/>
      <w:r w:rsidR="00C55249">
        <w:rPr>
          <w:rFonts w:ascii="Arial" w:hAnsi="Arial" w:cs="Arial"/>
          <w:sz w:val="24"/>
          <w:szCs w:val="24"/>
        </w:rPr>
        <w:t>Федераци</w:t>
      </w:r>
      <w:proofErr w:type="spellEnd"/>
      <w:r w:rsidR="00C55249">
        <w:rPr>
          <w:rFonts w:ascii="Arial" w:hAnsi="Arial" w:cs="Arial"/>
          <w:sz w:val="24"/>
          <w:szCs w:val="24"/>
        </w:rPr>
        <w:t xml:space="preserve">, Федеральным законом </w:t>
      </w:r>
      <w:r>
        <w:rPr>
          <w:rFonts w:ascii="Arial" w:hAnsi="Arial" w:cs="Arial"/>
          <w:sz w:val="24"/>
          <w:szCs w:val="24"/>
        </w:rPr>
        <w:t xml:space="preserve">«Об общих принципах организации местного самоуправления в Российской Федерации»  </w:t>
      </w:r>
      <w:r w:rsidR="00C55249">
        <w:rPr>
          <w:rFonts w:ascii="Arial" w:hAnsi="Arial" w:cs="Arial"/>
          <w:sz w:val="24"/>
          <w:szCs w:val="24"/>
        </w:rPr>
        <w:t xml:space="preserve">и в целях определения правовых основ, содержания и механизма осуществления бюджетного процесса в </w:t>
      </w:r>
      <w:proofErr w:type="spellStart"/>
      <w:r w:rsidR="00C55249">
        <w:rPr>
          <w:rFonts w:ascii="Arial" w:hAnsi="Arial" w:cs="Arial"/>
          <w:sz w:val="24"/>
          <w:szCs w:val="24"/>
        </w:rPr>
        <w:t>Плотавском</w:t>
      </w:r>
      <w:proofErr w:type="spellEnd"/>
      <w:r w:rsidR="00C55249">
        <w:rPr>
          <w:rFonts w:ascii="Arial" w:hAnsi="Arial" w:cs="Arial"/>
          <w:sz w:val="24"/>
          <w:szCs w:val="24"/>
        </w:rPr>
        <w:t xml:space="preserve"> сельсовете Октябрьского района Курской области, установления основ формирования доходов, осуществления расходов местного бюджета, муниципальных заимствований и управления муниципальным долгом </w:t>
      </w:r>
      <w:proofErr w:type="spellStart"/>
      <w:r w:rsidR="00C55249">
        <w:rPr>
          <w:rFonts w:ascii="Arial" w:hAnsi="Arial" w:cs="Arial"/>
          <w:sz w:val="24"/>
          <w:szCs w:val="24"/>
        </w:rPr>
        <w:t>Плотавского</w:t>
      </w:r>
      <w:proofErr w:type="spellEnd"/>
      <w:r w:rsidR="00C55249">
        <w:rPr>
          <w:rFonts w:ascii="Arial" w:hAnsi="Arial" w:cs="Arial"/>
          <w:sz w:val="24"/>
          <w:szCs w:val="24"/>
        </w:rPr>
        <w:t xml:space="preserve"> сельсовета </w:t>
      </w:r>
      <w:r>
        <w:rPr>
          <w:rFonts w:ascii="Arial" w:hAnsi="Arial" w:cs="Arial"/>
          <w:sz w:val="24"/>
          <w:szCs w:val="24"/>
        </w:rPr>
        <w:t xml:space="preserve">Собрание депутатов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w:t>
      </w:r>
      <w:proofErr w:type="gramEnd"/>
      <w:r>
        <w:rPr>
          <w:rFonts w:ascii="Arial" w:hAnsi="Arial" w:cs="Arial"/>
          <w:sz w:val="24"/>
          <w:szCs w:val="24"/>
        </w:rPr>
        <w:t xml:space="preserve"> района Курской области </w:t>
      </w:r>
      <w:proofErr w:type="spellStart"/>
      <w:proofErr w:type="gramStart"/>
      <w:r w:rsidR="00C55249">
        <w:rPr>
          <w:rFonts w:ascii="Arial" w:hAnsi="Arial" w:cs="Arial"/>
          <w:b/>
          <w:sz w:val="24"/>
          <w:szCs w:val="24"/>
        </w:rPr>
        <w:t>р</w:t>
      </w:r>
      <w:proofErr w:type="spellEnd"/>
      <w:proofErr w:type="gramEnd"/>
      <w:r w:rsidR="00C55249">
        <w:rPr>
          <w:rFonts w:ascii="Arial" w:hAnsi="Arial" w:cs="Arial"/>
          <w:b/>
          <w:sz w:val="24"/>
          <w:szCs w:val="24"/>
        </w:rPr>
        <w:t xml:space="preserve"> е </w:t>
      </w:r>
      <w:proofErr w:type="spellStart"/>
      <w:r w:rsidR="00C55249">
        <w:rPr>
          <w:rFonts w:ascii="Arial" w:hAnsi="Arial" w:cs="Arial"/>
          <w:b/>
          <w:sz w:val="24"/>
          <w:szCs w:val="24"/>
        </w:rPr>
        <w:t>ш</w:t>
      </w:r>
      <w:proofErr w:type="spellEnd"/>
      <w:r w:rsidR="00C55249">
        <w:rPr>
          <w:rFonts w:ascii="Arial" w:hAnsi="Arial" w:cs="Arial"/>
          <w:b/>
          <w:sz w:val="24"/>
          <w:szCs w:val="24"/>
        </w:rPr>
        <w:t xml:space="preserve"> и л о</w:t>
      </w:r>
      <w:r>
        <w:rPr>
          <w:rFonts w:ascii="Arial" w:hAnsi="Arial" w:cs="Arial"/>
          <w:b/>
          <w:sz w:val="24"/>
          <w:szCs w:val="24"/>
        </w:rPr>
        <w:t>:</w:t>
      </w:r>
    </w:p>
    <w:p w:rsidR="003A5397" w:rsidRDefault="00C55249" w:rsidP="003A5397">
      <w:pPr>
        <w:pStyle w:val="a7"/>
        <w:numPr>
          <w:ilvl w:val="0"/>
          <w:numId w:val="3"/>
        </w:numPr>
        <w:spacing w:after="0" w:line="240" w:lineRule="auto"/>
        <w:jc w:val="both"/>
        <w:rPr>
          <w:rFonts w:ascii="Arial" w:hAnsi="Arial" w:cs="Arial"/>
          <w:sz w:val="24"/>
          <w:szCs w:val="24"/>
        </w:rPr>
      </w:pPr>
      <w:r w:rsidRPr="003A5397">
        <w:rPr>
          <w:rFonts w:ascii="Arial" w:hAnsi="Arial" w:cs="Arial"/>
          <w:sz w:val="24"/>
          <w:szCs w:val="24"/>
        </w:rPr>
        <w:t>Утвердить Положение о бюджетном процессе</w:t>
      </w:r>
      <w:r w:rsidR="00220DE1" w:rsidRPr="003A5397">
        <w:rPr>
          <w:rFonts w:ascii="Arial" w:hAnsi="Arial" w:cs="Arial"/>
          <w:sz w:val="24"/>
          <w:szCs w:val="24"/>
        </w:rPr>
        <w:t xml:space="preserve"> в </w:t>
      </w:r>
      <w:proofErr w:type="spellStart"/>
      <w:r w:rsidR="00220DE1" w:rsidRPr="003A5397">
        <w:rPr>
          <w:rFonts w:ascii="Arial" w:hAnsi="Arial" w:cs="Arial"/>
          <w:sz w:val="24"/>
          <w:szCs w:val="24"/>
        </w:rPr>
        <w:t>Плотавском</w:t>
      </w:r>
      <w:proofErr w:type="spellEnd"/>
      <w:r w:rsidR="00220DE1" w:rsidRPr="003A5397">
        <w:rPr>
          <w:rFonts w:ascii="Arial" w:hAnsi="Arial" w:cs="Arial"/>
          <w:sz w:val="24"/>
          <w:szCs w:val="24"/>
        </w:rPr>
        <w:t xml:space="preserve"> сельсовете Октя</w:t>
      </w:r>
      <w:r w:rsidR="003A5397" w:rsidRPr="003A5397">
        <w:rPr>
          <w:rFonts w:ascii="Arial" w:hAnsi="Arial" w:cs="Arial"/>
          <w:sz w:val="24"/>
          <w:szCs w:val="24"/>
        </w:rPr>
        <w:t xml:space="preserve">брьского района Курской области </w:t>
      </w:r>
      <w:r w:rsidR="00220DE1" w:rsidRPr="003A5397">
        <w:rPr>
          <w:rFonts w:ascii="Arial" w:hAnsi="Arial" w:cs="Arial"/>
          <w:sz w:val="24"/>
          <w:szCs w:val="24"/>
        </w:rPr>
        <w:t>(прилагается).</w:t>
      </w:r>
    </w:p>
    <w:p w:rsidR="003A5397" w:rsidRDefault="00220DE1" w:rsidP="003A5397">
      <w:pPr>
        <w:pStyle w:val="a7"/>
        <w:numPr>
          <w:ilvl w:val="0"/>
          <w:numId w:val="3"/>
        </w:numPr>
        <w:spacing w:after="0" w:line="240" w:lineRule="auto"/>
        <w:jc w:val="both"/>
        <w:rPr>
          <w:rFonts w:ascii="Arial" w:hAnsi="Arial" w:cs="Arial"/>
          <w:sz w:val="24"/>
          <w:szCs w:val="24"/>
        </w:rPr>
      </w:pPr>
      <w:r w:rsidRPr="003A5397">
        <w:rPr>
          <w:rFonts w:ascii="Arial" w:hAnsi="Arial" w:cs="Arial"/>
          <w:sz w:val="24"/>
          <w:szCs w:val="24"/>
        </w:rPr>
        <w:t xml:space="preserve">Признать утратившим силу решение Собрания депутатов </w:t>
      </w:r>
      <w:proofErr w:type="spellStart"/>
      <w:r w:rsidRPr="003A5397">
        <w:rPr>
          <w:rFonts w:ascii="Arial" w:hAnsi="Arial" w:cs="Arial"/>
          <w:sz w:val="24"/>
          <w:szCs w:val="24"/>
        </w:rPr>
        <w:t>Плотавского</w:t>
      </w:r>
      <w:proofErr w:type="spellEnd"/>
      <w:r w:rsidRPr="003A5397">
        <w:rPr>
          <w:rFonts w:ascii="Arial" w:hAnsi="Arial" w:cs="Arial"/>
          <w:sz w:val="24"/>
          <w:szCs w:val="24"/>
        </w:rPr>
        <w:t xml:space="preserve"> сельсовета Октябрьского района Курской области №38 от 01.04.2009 года «О внесении изменений в решение Собрания депутатов </w:t>
      </w:r>
      <w:proofErr w:type="spellStart"/>
      <w:r w:rsidRPr="003A5397">
        <w:rPr>
          <w:rFonts w:ascii="Arial" w:hAnsi="Arial" w:cs="Arial"/>
          <w:sz w:val="24"/>
          <w:szCs w:val="24"/>
        </w:rPr>
        <w:t>Плотавского</w:t>
      </w:r>
      <w:proofErr w:type="spellEnd"/>
      <w:r w:rsidRPr="003A5397">
        <w:rPr>
          <w:rFonts w:ascii="Arial" w:hAnsi="Arial" w:cs="Arial"/>
          <w:sz w:val="24"/>
          <w:szCs w:val="24"/>
        </w:rPr>
        <w:t xml:space="preserve"> сельсовета от 20.11.2007г. №91 «Об утверждении Положения о бюджетном процессе в </w:t>
      </w:r>
      <w:proofErr w:type="spellStart"/>
      <w:r w:rsidRPr="003A5397">
        <w:rPr>
          <w:rFonts w:ascii="Arial" w:hAnsi="Arial" w:cs="Arial"/>
          <w:sz w:val="24"/>
          <w:szCs w:val="24"/>
        </w:rPr>
        <w:t>Плотавском</w:t>
      </w:r>
      <w:proofErr w:type="spellEnd"/>
      <w:r w:rsidRPr="003A5397">
        <w:rPr>
          <w:rFonts w:ascii="Arial" w:hAnsi="Arial" w:cs="Arial"/>
          <w:sz w:val="24"/>
          <w:szCs w:val="24"/>
        </w:rPr>
        <w:t xml:space="preserve"> сельсовете»</w:t>
      </w:r>
      <w:r w:rsidR="003A5397" w:rsidRPr="003A5397">
        <w:rPr>
          <w:rFonts w:ascii="Arial" w:hAnsi="Arial" w:cs="Arial"/>
          <w:sz w:val="24"/>
          <w:szCs w:val="24"/>
        </w:rPr>
        <w:t>.</w:t>
      </w:r>
    </w:p>
    <w:p w:rsidR="003A5397" w:rsidRPr="003A5397" w:rsidRDefault="003A5397" w:rsidP="003A5397">
      <w:pPr>
        <w:pStyle w:val="a7"/>
        <w:numPr>
          <w:ilvl w:val="0"/>
          <w:numId w:val="3"/>
        </w:numPr>
        <w:spacing w:after="0" w:line="240" w:lineRule="auto"/>
        <w:jc w:val="both"/>
        <w:rPr>
          <w:rFonts w:ascii="Arial" w:hAnsi="Arial" w:cs="Arial"/>
          <w:sz w:val="24"/>
          <w:szCs w:val="24"/>
        </w:rPr>
      </w:pPr>
      <w:r w:rsidRPr="003A5397">
        <w:rPr>
          <w:rFonts w:ascii="Arial" w:hAnsi="Arial" w:cs="Arial"/>
          <w:sz w:val="24"/>
          <w:szCs w:val="24"/>
        </w:rPr>
        <w:t>Установить, что настоящее решение вступает в силу со дня его подписания.</w:t>
      </w:r>
    </w:p>
    <w:p w:rsidR="009D4F91" w:rsidRDefault="009D4F91" w:rsidP="009D4F91">
      <w:pPr>
        <w:autoSpaceDE w:val="0"/>
        <w:autoSpaceDN w:val="0"/>
        <w:adjustRightInd w:val="0"/>
        <w:spacing w:after="0" w:line="240" w:lineRule="auto"/>
        <w:ind w:firstLine="539"/>
        <w:jc w:val="both"/>
        <w:rPr>
          <w:rFonts w:ascii="Arial" w:hAnsi="Arial" w:cs="Arial"/>
          <w:sz w:val="24"/>
          <w:szCs w:val="24"/>
        </w:rPr>
      </w:pPr>
    </w:p>
    <w:p w:rsidR="009D4F91" w:rsidRDefault="009D4F91" w:rsidP="009D4F91">
      <w:pPr>
        <w:shd w:val="clear" w:color="auto" w:fill="FFFFFF"/>
        <w:spacing w:line="322" w:lineRule="exact"/>
        <w:ind w:right="5"/>
        <w:jc w:val="both"/>
        <w:rPr>
          <w:rFonts w:ascii="Arial" w:hAnsi="Arial" w:cs="Arial"/>
        </w:rPr>
      </w:pPr>
    </w:p>
    <w:p w:rsidR="003A5397" w:rsidRDefault="003A5397" w:rsidP="009D4F91">
      <w:pPr>
        <w:shd w:val="clear" w:color="auto" w:fill="FFFFFF"/>
        <w:spacing w:line="322" w:lineRule="exact"/>
        <w:ind w:right="5"/>
        <w:jc w:val="both"/>
        <w:rPr>
          <w:rFonts w:ascii="Arial" w:hAnsi="Arial" w:cs="Arial"/>
        </w:rPr>
      </w:pPr>
    </w:p>
    <w:p w:rsidR="003A5397" w:rsidRDefault="003A5397" w:rsidP="009D4F91">
      <w:pPr>
        <w:shd w:val="clear" w:color="auto" w:fill="FFFFFF"/>
        <w:spacing w:line="322" w:lineRule="exact"/>
        <w:ind w:right="5"/>
        <w:jc w:val="both"/>
        <w:rPr>
          <w:rFonts w:ascii="Arial" w:hAnsi="Arial" w:cs="Arial"/>
        </w:rPr>
      </w:pPr>
    </w:p>
    <w:p w:rsidR="009D4F91" w:rsidRPr="00FA6D29" w:rsidRDefault="009D4F91" w:rsidP="009D4F91">
      <w:pPr>
        <w:shd w:val="clear" w:color="auto" w:fill="FFFFFF"/>
        <w:spacing w:after="0" w:line="240" w:lineRule="auto"/>
        <w:ind w:right="6"/>
        <w:jc w:val="both"/>
        <w:rPr>
          <w:rFonts w:ascii="Arial" w:hAnsi="Arial" w:cs="Arial"/>
          <w:sz w:val="24"/>
          <w:szCs w:val="24"/>
        </w:rPr>
      </w:pPr>
      <w:r>
        <w:rPr>
          <w:rFonts w:ascii="Arial" w:hAnsi="Arial" w:cs="Arial"/>
        </w:rPr>
        <w:t xml:space="preserve"> </w:t>
      </w:r>
      <w:r w:rsidRPr="00FA6D29">
        <w:rPr>
          <w:rFonts w:ascii="Arial" w:hAnsi="Arial" w:cs="Arial"/>
          <w:sz w:val="24"/>
          <w:szCs w:val="24"/>
        </w:rPr>
        <w:t xml:space="preserve">Глава  </w:t>
      </w:r>
      <w:proofErr w:type="spellStart"/>
      <w:r w:rsidRPr="00FA6D29">
        <w:rPr>
          <w:rFonts w:ascii="Arial" w:hAnsi="Arial" w:cs="Arial"/>
          <w:sz w:val="24"/>
          <w:szCs w:val="24"/>
        </w:rPr>
        <w:t>Плотавского</w:t>
      </w:r>
      <w:proofErr w:type="spellEnd"/>
      <w:r w:rsidRPr="00FA6D29">
        <w:rPr>
          <w:rFonts w:ascii="Arial" w:hAnsi="Arial" w:cs="Arial"/>
          <w:sz w:val="24"/>
          <w:szCs w:val="24"/>
        </w:rPr>
        <w:t xml:space="preserve"> сельсовета</w:t>
      </w:r>
      <w:r w:rsidR="003A5397">
        <w:rPr>
          <w:rFonts w:ascii="Arial" w:hAnsi="Arial" w:cs="Arial"/>
          <w:sz w:val="24"/>
          <w:szCs w:val="24"/>
        </w:rPr>
        <w:t xml:space="preserve">                                                           И.Т. </w:t>
      </w:r>
      <w:proofErr w:type="spellStart"/>
      <w:r w:rsidR="003A5397">
        <w:rPr>
          <w:rFonts w:ascii="Arial" w:hAnsi="Arial" w:cs="Arial"/>
          <w:sz w:val="24"/>
          <w:szCs w:val="24"/>
        </w:rPr>
        <w:t>Волосунов</w:t>
      </w:r>
      <w:proofErr w:type="spellEnd"/>
    </w:p>
    <w:p w:rsidR="009D4F91" w:rsidRPr="00FA6D29" w:rsidRDefault="009D4F91" w:rsidP="009D4F91">
      <w:pPr>
        <w:shd w:val="clear" w:color="auto" w:fill="FFFFFF"/>
        <w:spacing w:after="0" w:line="240" w:lineRule="auto"/>
        <w:ind w:right="6"/>
        <w:jc w:val="both"/>
        <w:rPr>
          <w:rFonts w:ascii="Arial" w:hAnsi="Arial" w:cs="Arial"/>
          <w:sz w:val="24"/>
          <w:szCs w:val="24"/>
        </w:rPr>
      </w:pPr>
      <w:r w:rsidRPr="00FA6D29">
        <w:rPr>
          <w:rFonts w:ascii="Arial" w:hAnsi="Arial" w:cs="Arial"/>
          <w:sz w:val="24"/>
          <w:szCs w:val="24"/>
        </w:rPr>
        <w:t xml:space="preserve">                                                                                  </w:t>
      </w:r>
      <w:r w:rsidR="003A5397">
        <w:rPr>
          <w:rFonts w:ascii="Arial" w:hAnsi="Arial" w:cs="Arial"/>
          <w:sz w:val="24"/>
          <w:szCs w:val="24"/>
        </w:rPr>
        <w:t xml:space="preserve">                </w:t>
      </w:r>
    </w:p>
    <w:p w:rsidR="009D4F91" w:rsidRDefault="009D4F91" w:rsidP="009D4F91">
      <w:pPr>
        <w:shd w:val="clear" w:color="auto" w:fill="FFFFFF"/>
        <w:spacing w:line="322" w:lineRule="exact"/>
        <w:ind w:right="5"/>
        <w:rPr>
          <w:rFonts w:ascii="Arial" w:hAnsi="Arial" w:cs="Arial"/>
        </w:rPr>
      </w:pPr>
    </w:p>
    <w:p w:rsidR="009D4F91" w:rsidRDefault="009D4F91" w:rsidP="009D4F91"/>
    <w:p w:rsidR="009D4F91" w:rsidRDefault="009D4F91" w:rsidP="009D4F91"/>
    <w:p w:rsidR="009D4F91" w:rsidRDefault="009D4F91" w:rsidP="009D4F91"/>
    <w:p w:rsidR="009D4F91" w:rsidRDefault="009D4F91" w:rsidP="009D4F91">
      <w:pPr>
        <w:spacing w:after="0" w:line="240" w:lineRule="auto"/>
        <w:ind w:firstLine="5040"/>
        <w:jc w:val="right"/>
        <w:rPr>
          <w:rFonts w:ascii="Times New Roman" w:hAnsi="Times New Roman" w:cs="Times New Roman"/>
          <w:sz w:val="24"/>
          <w:szCs w:val="24"/>
          <w:lang w:eastAsia="en-US"/>
        </w:rPr>
      </w:pPr>
      <w:r>
        <w:rPr>
          <w:rFonts w:ascii="Times New Roman" w:hAnsi="Times New Roman" w:cs="Times New Roman"/>
          <w:sz w:val="24"/>
          <w:szCs w:val="24"/>
        </w:rPr>
        <w:lastRenderedPageBreak/>
        <w:t xml:space="preserve">Утверждено </w:t>
      </w:r>
    </w:p>
    <w:p w:rsidR="009D4F91" w:rsidRDefault="009D4F91"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решением Собрания депутатов</w:t>
      </w:r>
    </w:p>
    <w:p w:rsidR="009D4F91" w:rsidRDefault="009D4F91"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Плотавского сельсовета</w:t>
      </w:r>
    </w:p>
    <w:p w:rsidR="009D4F91" w:rsidRDefault="009D4F91"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Октябрьского района</w:t>
      </w:r>
    </w:p>
    <w:p w:rsidR="009D4F91" w:rsidRDefault="009D4F91"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Курской области</w:t>
      </w:r>
    </w:p>
    <w:p w:rsidR="009D4F91" w:rsidRDefault="009D4F91"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от 01.11.2011г.  №119</w:t>
      </w:r>
    </w:p>
    <w:p w:rsidR="009D4F91" w:rsidRDefault="009D4F91" w:rsidP="009D4F91">
      <w:pPr>
        <w:spacing w:after="0" w:line="240" w:lineRule="auto"/>
        <w:jc w:val="right"/>
        <w:rPr>
          <w:rFonts w:ascii="Times New Roman" w:hAnsi="Times New Roman" w:cs="Times New Roman"/>
          <w:sz w:val="24"/>
          <w:szCs w:val="24"/>
        </w:rPr>
      </w:pPr>
      <w:proofErr w:type="gramStart"/>
      <w:r>
        <w:rPr>
          <w:rFonts w:ascii="Times New Roman" w:hAnsi="Times New Roman" w:cs="Times New Roman"/>
          <w:sz w:val="24"/>
          <w:szCs w:val="24"/>
        </w:rPr>
        <w:t xml:space="preserve">(в редакции решений Собрания депутатов </w:t>
      </w:r>
      <w:proofErr w:type="gramEnd"/>
    </w:p>
    <w:p w:rsidR="009D4F91" w:rsidRDefault="009D4F91"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Плотавского сельсовета</w:t>
      </w:r>
    </w:p>
    <w:p w:rsidR="009D4F91" w:rsidRDefault="009D4F91"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15.05.2014г. №58, от 23.10.2015 №109</w:t>
      </w:r>
    </w:p>
    <w:p w:rsidR="00325248" w:rsidRDefault="009D4F91"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27.12.2016 №17, от 10.11.2017 №54</w:t>
      </w:r>
      <w:r w:rsidR="00FA6D29">
        <w:rPr>
          <w:rFonts w:ascii="Times New Roman" w:hAnsi="Times New Roman" w:cs="Times New Roman"/>
          <w:sz w:val="24"/>
          <w:szCs w:val="24"/>
        </w:rPr>
        <w:t>,</w:t>
      </w:r>
    </w:p>
    <w:p w:rsidR="009D4F91" w:rsidRDefault="00FA6D29"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04.07.2019 №127</w:t>
      </w:r>
      <w:r w:rsidR="009D4F91">
        <w:rPr>
          <w:rFonts w:ascii="Times New Roman" w:hAnsi="Times New Roman" w:cs="Times New Roman"/>
          <w:sz w:val="24"/>
          <w:szCs w:val="24"/>
        </w:rPr>
        <w:t>)</w:t>
      </w:r>
      <w:proofErr w:type="gramEnd"/>
    </w:p>
    <w:p w:rsidR="009D4F91" w:rsidRDefault="009D4F91"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9D4F91" w:rsidRDefault="009D4F91" w:rsidP="009D4F91">
      <w:pPr>
        <w:pStyle w:val="ConsNonformat"/>
        <w:widowControl/>
        <w:ind w:right="0" w:firstLine="540"/>
        <w:jc w:val="both"/>
        <w:rPr>
          <w:rFonts w:ascii="Times New Roman" w:hAnsi="Times New Roman" w:cs="Times New Roman"/>
          <w:sz w:val="24"/>
          <w:szCs w:val="24"/>
        </w:rPr>
      </w:pPr>
    </w:p>
    <w:p w:rsidR="009D4F91" w:rsidRDefault="009D4F91" w:rsidP="009D4F91">
      <w:pPr>
        <w:pStyle w:val="ConsTitle"/>
        <w:widowControl/>
        <w:ind w:right="0" w:firstLine="540"/>
        <w:jc w:val="center"/>
        <w:rPr>
          <w:rFonts w:ascii="Times New Roman" w:hAnsi="Times New Roman" w:cs="Times New Roman"/>
          <w:sz w:val="24"/>
          <w:szCs w:val="24"/>
        </w:rPr>
      </w:pPr>
      <w:r>
        <w:rPr>
          <w:rFonts w:ascii="Times New Roman" w:hAnsi="Times New Roman" w:cs="Times New Roman"/>
          <w:sz w:val="24"/>
          <w:szCs w:val="24"/>
        </w:rPr>
        <w:t>Положение</w:t>
      </w:r>
    </w:p>
    <w:p w:rsidR="009D4F91" w:rsidRDefault="009D4F91" w:rsidP="009D4F91">
      <w:pPr>
        <w:pStyle w:val="ConsTitle"/>
        <w:widowControl/>
        <w:ind w:right="0" w:firstLine="540"/>
        <w:jc w:val="center"/>
        <w:rPr>
          <w:rFonts w:ascii="Times New Roman" w:hAnsi="Times New Roman" w:cs="Times New Roman"/>
          <w:sz w:val="24"/>
          <w:szCs w:val="24"/>
        </w:rPr>
      </w:pPr>
      <w:r>
        <w:rPr>
          <w:rFonts w:ascii="Times New Roman" w:hAnsi="Times New Roman" w:cs="Times New Roman"/>
          <w:sz w:val="24"/>
          <w:szCs w:val="24"/>
        </w:rPr>
        <w:t xml:space="preserve">о бюджетном процессе в  муниципальном образовании </w:t>
      </w:r>
    </w:p>
    <w:p w:rsidR="009D4F91" w:rsidRDefault="009D4F91" w:rsidP="009D4F91">
      <w:pPr>
        <w:pStyle w:val="ConsTitle"/>
        <w:widowControl/>
        <w:ind w:right="0" w:firstLine="540"/>
        <w:jc w:val="center"/>
        <w:rPr>
          <w:rFonts w:ascii="Times New Roman" w:hAnsi="Times New Roman" w:cs="Times New Roman"/>
          <w:sz w:val="24"/>
          <w:szCs w:val="24"/>
        </w:rPr>
      </w:pPr>
      <w:r>
        <w:rPr>
          <w:rFonts w:ascii="Times New Roman" w:hAnsi="Times New Roman" w:cs="Times New Roman"/>
          <w:sz w:val="24"/>
          <w:szCs w:val="24"/>
        </w:rPr>
        <w:t>«Плотавский сельсовет»  Октябрьского района Курской области</w:t>
      </w:r>
    </w:p>
    <w:p w:rsidR="009D4F91" w:rsidRDefault="009D4F91" w:rsidP="009D4F91">
      <w:pPr>
        <w:pStyle w:val="ConsNormal"/>
        <w:widowControl/>
        <w:ind w:right="0" w:firstLine="540"/>
        <w:jc w:val="center"/>
        <w:rPr>
          <w:rFonts w:ascii="Times New Roman" w:hAnsi="Times New Roman" w:cs="Times New Roman"/>
          <w:b/>
          <w:sz w:val="24"/>
          <w:szCs w:val="24"/>
        </w:rPr>
      </w:pPr>
    </w:p>
    <w:p w:rsidR="009D4F91" w:rsidRDefault="009D4F91" w:rsidP="009D4F91">
      <w:pPr>
        <w:pStyle w:val="ConsNormal"/>
        <w:widowControl/>
        <w:ind w:right="0" w:firstLine="540"/>
        <w:jc w:val="center"/>
        <w:rPr>
          <w:rFonts w:ascii="Times New Roman" w:hAnsi="Times New Roman" w:cs="Times New Roman"/>
          <w:b/>
          <w:sz w:val="24"/>
          <w:szCs w:val="24"/>
        </w:rPr>
      </w:pPr>
      <w:r>
        <w:rPr>
          <w:rFonts w:ascii="Times New Roman" w:hAnsi="Times New Roman" w:cs="Times New Roman"/>
          <w:b/>
          <w:sz w:val="24"/>
          <w:szCs w:val="24"/>
        </w:rPr>
        <w:t>Раздел I. Общие положения</w:t>
      </w:r>
    </w:p>
    <w:p w:rsidR="009D4F91" w:rsidRDefault="009D4F91" w:rsidP="009D4F91">
      <w:pPr>
        <w:pStyle w:val="ConsNonformat"/>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1. Правоотношения, регулируемые настоящим Положением</w:t>
      </w:r>
    </w:p>
    <w:p w:rsidR="009D4F91" w:rsidRDefault="009D4F91" w:rsidP="00325248">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Настоящее Положение о бюджетном процессе в  муниципальном образовании «Плотавский сельсовет» Октябрьского района Курской области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далее Положение ) в соответствии с Конституцией Российской Федерации, Бюджетным кодексом Российской Федерации, Налоговым кодексом Российской Федерации», Уставом муниципального образования «Плотавский сельсовет» Октябрьского района Курской области регулирует бюджетные правоотношения, возникающие между субъектами бюджетных правоотношений в ходе составления и рассмотрения проекта бюджета Плотавского сельсовета Октябрьского района Курской области, утверждения и исполнения бюджета Плотавского сельсовета Октябрьского района Курской области, осуществление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его исполнением, и утверждения отчета об его исполнении.</w:t>
      </w:r>
    </w:p>
    <w:p w:rsidR="009D4F91" w:rsidRDefault="009D4F91" w:rsidP="009D4F91">
      <w:pPr>
        <w:pStyle w:val="ConsNonformat"/>
        <w:widowControl/>
        <w:ind w:right="0" w:firstLine="540"/>
        <w:jc w:val="both"/>
        <w:rPr>
          <w:rFonts w:ascii="Times New Roman" w:hAnsi="Times New Roman" w:cs="Times New Roman"/>
          <w:sz w:val="24"/>
          <w:szCs w:val="24"/>
        </w:rPr>
      </w:pPr>
    </w:p>
    <w:p w:rsidR="009D4F91" w:rsidRDefault="009D4F91" w:rsidP="009D4F91">
      <w:pPr>
        <w:pStyle w:val="ConsNonformat"/>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2. Правовые основы осуществления бюджетных правоотношений в  муниципальном образовании «Плотавский сельсовет» Октябрьского района Курской области.</w:t>
      </w:r>
    </w:p>
    <w:p w:rsidR="009D4F91" w:rsidRDefault="009D4F91" w:rsidP="009D4F91">
      <w:pPr>
        <w:pStyle w:val="ConsNonformat"/>
        <w:widowControl/>
        <w:ind w:right="0" w:firstLine="540"/>
        <w:jc w:val="both"/>
        <w:rPr>
          <w:rFonts w:ascii="Times New Roman" w:hAnsi="Times New Roman" w:cs="Times New Roman"/>
          <w:sz w:val="24"/>
          <w:szCs w:val="24"/>
        </w:rPr>
      </w:pPr>
      <w:r>
        <w:rPr>
          <w:rFonts w:ascii="Times New Roman" w:hAnsi="Times New Roman" w:cs="Times New Roman"/>
          <w:sz w:val="24"/>
          <w:szCs w:val="24"/>
        </w:rPr>
        <w:t>Бюджетные правоотношения в муниципальном образовании «Плотавский сельсовет» Октябрьского района Курской области осуществляются в соответствии с Бюджетным кодексом Российской Федерации, настоящим Положением, иными актами бюджетного законодательства Российской Федерации.</w:t>
      </w:r>
    </w:p>
    <w:p w:rsidR="009D4F91" w:rsidRDefault="009D4F91" w:rsidP="009D4F91">
      <w:pPr>
        <w:pStyle w:val="ConsNonformat"/>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b/>
          <w:sz w:val="24"/>
          <w:szCs w:val="24"/>
        </w:rPr>
        <w:t>Статья 3. Понятия и термины, применяемые в настоящем Положении</w:t>
      </w:r>
      <w:r>
        <w:rPr>
          <w:rFonts w:ascii="Times New Roman" w:hAnsi="Times New Roman" w:cs="Times New Roman"/>
          <w:sz w:val="24"/>
          <w:szCs w:val="24"/>
        </w:rPr>
        <w:t>.</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В целях настоящего Положения применяются следующие понятия и термины:</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бюджетный процесс - регламентируемая законодательством Российской Федерации деятельность органов местного самоуправления Плотавского сельсовета Октябрьского района Курской области и иных участников бюджетного процесса по составлению и рассмотрению проекта бюджета, утверждению и исполнению бюджета, </w:t>
      </w:r>
      <w:proofErr w:type="gramStart"/>
      <w:r>
        <w:rPr>
          <w:rFonts w:ascii="Times New Roman" w:hAnsi="Times New Roman" w:cs="Times New Roman"/>
          <w:sz w:val="24"/>
          <w:szCs w:val="24"/>
        </w:rPr>
        <w:t>контролю за</w:t>
      </w:r>
      <w:proofErr w:type="gramEnd"/>
      <w:r>
        <w:rPr>
          <w:rFonts w:ascii="Times New Roman" w:hAnsi="Times New Roman" w:cs="Times New Roman"/>
          <w:sz w:val="24"/>
          <w:szCs w:val="24"/>
        </w:rPr>
        <w:t xml:space="preserve"> их исполнением, осуществлению бюджетного учета, составлению, внешней проверке, рассмотрению и утверждению бюджетной отчетности;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бюджет Плотавского сельсовета Октябрьского района Курской области (местный бюджет) - форма образования и расходования денежных средств, предназначенных для финансового обеспечения задач и функций государства и местного самоуправления;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главный распорядитель бюджетных средств – администрация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lastRenderedPageBreak/>
        <w:t>распорядитель бюджетных средств – администрация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получатель бюджетных средств</w:t>
      </w:r>
      <w:proofErr w:type="gramStart"/>
      <w:r>
        <w:rPr>
          <w:rFonts w:ascii="Times New Roman" w:hAnsi="Times New Roman" w:cs="Times New Roman"/>
          <w:sz w:val="24"/>
          <w:szCs w:val="24"/>
        </w:rPr>
        <w:t xml:space="preserve"> :</w:t>
      </w:r>
      <w:proofErr w:type="gramEnd"/>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Администрация Плотавского сельсовета Октябрьского района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-МКУК «Плотавский сельский Дом культуры»</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4. Особенности применения бюджетной классификации Российской Федерации в муниципальном образовании «Плотавский сельсовет»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 При формировании, утверждении и исполнении бюджета  Плотавского сельсовета Октябрьского района Курской области должна обеспечиваться преемственность кодов администраторов поступлений в бюджет по доходам, распределяемым между бюджетами бюджетной системы Российской Федерации в соответствии с нормативами, установленными бюджетным законодательством Российской Федерации.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 Собрание депутатов Плотавского сельсовета Октябрьского района Курской области в части классификации расходов:</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-утверждает решением о бюджете Плотавского сельсовета Октябрьского района Курской области  на соответствующий год перечни целевых статей и видов расходов функциональной классификации расходов местного бюджета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обеспечивая идентичность построения функциональной классификации расходов бюджетов Российской Федерации в части целевых статей и видов расходов , а также преемственность кодов целевых статей и видов расходов , применяемых при формировании федерального бюджета, для аналогичных расходов, осуществляемых за счет средств бюджета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утверждает решением о бюджете на соответствующий год перечень главных распорядителей средств местного бюджета;</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 утверждает решением о бюджете на соответствующий год расходы бюджета Плотавского сельсовета  Октябрьского района Курской области по главным распорядителям бюджетных средств, разделам, подразделам, целевым статьям и видам расходов функциональной классификации расходов местного бюджета. </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3. Собрание депутатов Плотавского сельсовета Октябрьского района Курской области в части классификации источников финансирования дефицита бюджета вправе производить дальнейшую детализацию  </w:t>
      </w:r>
      <w:proofErr w:type="gramStart"/>
      <w:r>
        <w:rPr>
          <w:rFonts w:ascii="Times New Roman" w:hAnsi="Times New Roman" w:cs="Times New Roman"/>
          <w:sz w:val="24"/>
          <w:szCs w:val="24"/>
        </w:rPr>
        <w:t>классификации источников  внутреннего финансирования дефицитов бюджетов Российской Федерации</w:t>
      </w:r>
      <w:proofErr w:type="gramEnd"/>
      <w:r>
        <w:rPr>
          <w:rFonts w:ascii="Times New Roman" w:hAnsi="Times New Roman" w:cs="Times New Roman"/>
          <w:sz w:val="24"/>
          <w:szCs w:val="24"/>
        </w:rPr>
        <w:t xml:space="preserve"> с применением кодов программ (подпрограмм), обеспечивая преемственность кодов администраторов источников внутреннего финансирования дефицита бюджета по источникам внутреннего финансирования дефицитов бюджетов.</w:t>
      </w:r>
    </w:p>
    <w:p w:rsidR="009D4F91" w:rsidRDefault="009D4F91" w:rsidP="009D4F91">
      <w:pPr>
        <w:pStyle w:val="ConsNormal"/>
        <w:widowControl/>
        <w:ind w:right="0" w:firstLine="540"/>
        <w:jc w:val="both"/>
        <w:rPr>
          <w:rFonts w:ascii="Times New Roman" w:hAnsi="Times New Roman" w:cs="Times New Roman"/>
          <w:b/>
          <w:sz w:val="24"/>
          <w:szCs w:val="24"/>
        </w:rPr>
      </w:pP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b/>
          <w:sz w:val="24"/>
          <w:szCs w:val="24"/>
        </w:rPr>
        <w:t xml:space="preserve">Статья 5. Основные этапы бюджетного процесса в муниципальном образовании «Плотавский сельсовет» Октябрьского района Курской области </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Бюджетный проце</w:t>
      </w:r>
      <w:proofErr w:type="gramStart"/>
      <w:r>
        <w:rPr>
          <w:rFonts w:ascii="Times New Roman" w:hAnsi="Times New Roman" w:cs="Times New Roman"/>
          <w:sz w:val="24"/>
          <w:szCs w:val="24"/>
        </w:rPr>
        <w:t>сс  вкл</w:t>
      </w:r>
      <w:proofErr w:type="gramEnd"/>
      <w:r>
        <w:rPr>
          <w:rFonts w:ascii="Times New Roman" w:hAnsi="Times New Roman" w:cs="Times New Roman"/>
          <w:sz w:val="24"/>
          <w:szCs w:val="24"/>
        </w:rPr>
        <w:t>ючает следующие этапы:</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составление проекта бюджета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рассмотрение и утверждение бюджета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исполнение бюджета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осуществление муниципального финансового контроля;</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утверждение отчёта об исполнении бюджета.</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6. Участники бюджетного процесса</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lastRenderedPageBreak/>
        <w:t>Участниками бюджетного процесса в муниципальном образовании «Плотавский сельсовет» Октябрьского района  Курской области  являются:</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Глава Плотавского сельсовета Октябрьского района Курской области;</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Собрание депутатов Плотавского сельсовета  Октябрьского района Курской области;</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Администрация  Плотавского сельсовета Октябрьского района Курской области;</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органы муниципального финансового контрол</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 xml:space="preserve"> Ревизионная комиссия  Собрания  депутатов Плотавского сельсовета Октябрьского района Курской области;</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главные распорядители (распорядители) бюджетных средств;</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главные администраторы (администраторы) доходов бюджета;</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главные администраторы (администраторы) источников финансирования дефицита бюджета;</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получатели бюджетных средств.</w:t>
      </w:r>
    </w:p>
    <w:p w:rsidR="009D4F91" w:rsidRDefault="009D4F91" w:rsidP="009D4F91">
      <w:pPr>
        <w:pStyle w:val="a4"/>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7. Бюджетные полномочия участников бюджетного процесса</w:t>
      </w:r>
    </w:p>
    <w:p w:rsidR="009D4F91" w:rsidRDefault="009D4F91" w:rsidP="009D4F91">
      <w:pPr>
        <w:pStyle w:val="ConsNormal"/>
        <w:widowControl/>
        <w:ind w:right="0" w:firstLine="0"/>
        <w:jc w:val="both"/>
        <w:rPr>
          <w:rFonts w:ascii="Times New Roman" w:hAnsi="Times New Roman" w:cs="Times New Roman"/>
          <w:sz w:val="24"/>
          <w:szCs w:val="24"/>
        </w:rPr>
      </w:pPr>
      <w:r>
        <w:rPr>
          <w:rFonts w:ascii="Times New Roman" w:hAnsi="Times New Roman" w:cs="Times New Roman"/>
          <w:sz w:val="24"/>
          <w:szCs w:val="24"/>
        </w:rPr>
        <w:t xml:space="preserve">       1. Собрание  депутатов Плотавского сельсовета Октябрьского района Курской области:</w:t>
      </w:r>
    </w:p>
    <w:p w:rsidR="009D4F91" w:rsidRDefault="009D4F91" w:rsidP="009D4F91">
      <w:pPr>
        <w:pStyle w:val="ConsNormal"/>
        <w:widowControl/>
        <w:ind w:right="0" w:firstLine="0"/>
        <w:jc w:val="both"/>
        <w:rPr>
          <w:rFonts w:ascii="Times New Roman" w:hAnsi="Times New Roman" w:cs="Times New Roman"/>
          <w:sz w:val="24"/>
          <w:szCs w:val="24"/>
        </w:rPr>
      </w:pPr>
      <w:r>
        <w:rPr>
          <w:rFonts w:ascii="Times New Roman" w:hAnsi="Times New Roman" w:cs="Times New Roman"/>
          <w:sz w:val="24"/>
          <w:szCs w:val="24"/>
        </w:rPr>
        <w:t xml:space="preserve">          принятие Устава муниципального образования «Плотавский сельсовет» Октябрьского района Курской области и внесение в него изменений и дополнений;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рассматривает и утверждает бюджет и отчет о его исполнении;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установление, изменение  и отмена местных налогов и сборов в соответствии с законодательством о налогах и сборах;</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принятие планов и программ развития Плотавского сельсовета Октябрьского района Курской области, утверждение отчета о его исполнении;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определение порядка управления и распоряжения имуществом, находящимся в муниципальной собственности;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определение порядка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определение порядка участия Плотавского сельсовета Октябрьского района Курской области в организациях межмуниципального сотрудничества;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определения порядка материально – технического и организационного обеспечения деятельности органов местного самоуправления;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осуществляет последующий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формирует и определяет правовой статус органов, осуществляющих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соответствующих бюджетов;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осуществляет другие полномочия в соответствии с Бюджетным кодексом Российской Федерации и иными правовыми актами бюджетного законодательства Российской Федерации и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2. Глава  Плотавского сельсовета Октябрьского района Курской области: </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представляет Плотавский сельсовет Октябрьского района Курской области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обеспечивает составление проекта местного бюджета, вносит его с необходимыми документами и материалами на утверждение в  Собрание депутатов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разрабатывает и утверждает методики распределения и (или) порядки предоставления межбюджетных трансфертов;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обеспечивает исполнение бюджета и составление бюджетной отчетности;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представляет отчет об исполнении бюджета на утверждение  Собранию депутатов Плотавского сельсовета  Октябрьского района Курской области; </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обеспечивает управление муниципальным  долгом;</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подписывает и обнародует в порядке, установленном Уставом муниципального образования, нормативные правовые акты, принятые  Собранием депутатов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издает в пределах своих полномочий правовые акты;</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вправе требовать созыва внеочередного заседания  Собрания депутатов Плотавского сельсовета Октябрьского района;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осуществляет иные полномочия, определенные Бюджетным Кодексом Российской Федерации и (или) принимаемыми в соответствии с ним нормативными правовыми актами, регулирующими бюджетные правоотношения.</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3.  Администрация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составляет проект бюджета Плотавского сельсовета Октябрьского района Курской области, представляет его с необходимыми документами и материалами для внесения в  Собрание  депутатов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организует исполнение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устанавливает порядок составления бюджетной отчетности; </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осуществляет иные бюджетные полномочия, установленные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ежемесячно составляют и представляют отчет о кассовом исполнении бюджета в порядке, установленном Министерством финансов Российской Федерации;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в условиях военного и чрезвычайного положений осуществляют бюджетные полномочия по решению Президента Российской Федерации в порядке, установленном Правительством Российской Федерации, с учетом особенностей, предусмотренных Федеральным конституционным законом от 30 января 2002 года N 1-ФКЗ "О военном положении", Федеральным конституционным законом от 30 мая 2001 года N 3-ФКЗ "О чрезвычайном положении" и принятыми в соответствии с ними федеральными законами и иными</w:t>
      </w:r>
      <w:proofErr w:type="gramEnd"/>
      <w:r>
        <w:rPr>
          <w:rFonts w:ascii="Times New Roman" w:hAnsi="Times New Roman" w:cs="Times New Roman"/>
          <w:sz w:val="24"/>
          <w:szCs w:val="24"/>
        </w:rPr>
        <w:t xml:space="preserve"> нормативными правовыми актами Российской Федерации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4. Ревизионная комиссия  Собрания депутатов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осуществляет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местного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осуществляет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соблюдением установленного порядка подготовки и рассмотрения проекта местного бюджета, осуществляет проведение экспертизы проектов бюджета, долгосрочных целевых программ и правовых актов;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осуществляет подготовку заключения на годовой отчет об исполнении местного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соблюдением установленного порядка управления и распоряжения имуществом, находящимся в муниципальной собственности;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осуществляет иные полномочия в соответствии с положением о Ревизионной комиссии  Плотавского сельсовета  Октябрьского района.</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5. Главный распорядитель бюджетных средств: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обеспечивает результативность, </w:t>
      </w:r>
      <w:proofErr w:type="spellStart"/>
      <w:r>
        <w:rPr>
          <w:rFonts w:ascii="Times New Roman" w:hAnsi="Times New Roman" w:cs="Times New Roman"/>
          <w:sz w:val="24"/>
          <w:szCs w:val="24"/>
        </w:rPr>
        <w:t>адресность</w:t>
      </w:r>
      <w:proofErr w:type="spellEnd"/>
      <w:r>
        <w:rPr>
          <w:rFonts w:ascii="Times New Roman" w:hAnsi="Times New Roman" w:cs="Times New Roman"/>
          <w:sz w:val="24"/>
          <w:szCs w:val="24"/>
        </w:rPr>
        <w:t xml:space="preserve"> и целевой характер использования бюджетных сре</w:t>
      </w:r>
      <w:proofErr w:type="gramStart"/>
      <w:r>
        <w:rPr>
          <w:rFonts w:ascii="Times New Roman" w:hAnsi="Times New Roman" w:cs="Times New Roman"/>
          <w:sz w:val="24"/>
          <w:szCs w:val="24"/>
        </w:rPr>
        <w:t>дств в с</w:t>
      </w:r>
      <w:proofErr w:type="gramEnd"/>
      <w:r>
        <w:rPr>
          <w:rFonts w:ascii="Times New Roman" w:hAnsi="Times New Roman" w:cs="Times New Roman"/>
          <w:sz w:val="24"/>
          <w:szCs w:val="24"/>
        </w:rPr>
        <w:t>оответствии с утвержденными ему бюджетными ассигнованиями и лимитами бюджетных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формирует перечень подведомственных ему распорядителей и получателей бюджетных средств;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осуществляет планирование соответствующих расходов бюджета, составляет обоснования бюджетных ассигнований;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вносит предложения по формированию и изменению лимитов бюджетных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вносит предложения по формированию и изменению сводной бюджетной росписи;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определяет порядок утверждения бюджетных смет подведомственных получателей бюджетных средств, являющихся казенными учреждениями;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формирует и утверждает государственные (муниципальные)  задания;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обеспечивает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соблюдением получателями субвенций, межбюджетных субсидий и иных субсидий, определенных Бюджетным Кодексом Российской Федерации, условий, установленных при их предоставлении;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организует и осуществляет ведомственный финансовый контроль в сфере своей деятельности;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формирует бюджетную отчетность главного распорядителя бюджетных средств;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отвечает  от имени Плотавского сельсовета Октябрьского района Курской области по денежным обязательствам подведомственных ему получателей бюджетных средств;</w:t>
      </w:r>
    </w:p>
    <w:p w:rsidR="009D4F91" w:rsidRDefault="009D4F91" w:rsidP="009D4F91">
      <w:pPr>
        <w:autoSpaceDE w:val="0"/>
        <w:autoSpaceDN w:val="0"/>
        <w:adjustRightInd w:val="0"/>
        <w:spacing w:after="0" w:line="240" w:lineRule="auto"/>
        <w:ind w:firstLine="709"/>
        <w:jc w:val="both"/>
        <w:rPr>
          <w:rFonts w:ascii="Arial" w:hAnsi="Arial" w:cs="Arial"/>
          <w:sz w:val="24"/>
          <w:szCs w:val="24"/>
        </w:rPr>
      </w:pPr>
      <w:r>
        <w:rPr>
          <w:rFonts w:ascii="Times New Roman" w:hAnsi="Times New Roman" w:cs="Times New Roman"/>
          <w:sz w:val="24"/>
          <w:szCs w:val="24"/>
        </w:rPr>
        <w:t>осуществляет иные бюджетные полномочия, установленные бюджетным законодательством.</w:t>
      </w:r>
      <w:r>
        <w:rPr>
          <w:rFonts w:ascii="Arial" w:hAnsi="Arial" w:cs="Arial"/>
          <w:sz w:val="24"/>
          <w:szCs w:val="24"/>
        </w:rPr>
        <w:t xml:space="preserve"> </w:t>
      </w:r>
    </w:p>
    <w:p w:rsidR="009D4F91" w:rsidRPr="000F4C4F"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0F4C4F">
        <w:rPr>
          <w:rFonts w:ascii="Times New Roman" w:hAnsi="Times New Roman" w:cs="Times New Roman"/>
          <w:sz w:val="24"/>
          <w:szCs w:val="24"/>
        </w:rPr>
        <w:t>Главный распорядитель (распорядитель) средств бюджета в случаях и в порядке, установленных Администрацией Плотавского сельсовета Октябрьского района Курской области, в соответствии с общими требованиями, установленными Министерством финансов Российской Федерации, вправе принять решение о передаче:</w:t>
      </w:r>
    </w:p>
    <w:p w:rsidR="009D4F91" w:rsidRPr="000F4C4F"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0F4C4F">
        <w:rPr>
          <w:rFonts w:ascii="Times New Roman" w:hAnsi="Times New Roman" w:cs="Times New Roman"/>
          <w:sz w:val="24"/>
          <w:szCs w:val="24"/>
        </w:rPr>
        <w:t>1) своих бюджетных полномочий получателя средств местного бюджета находящимся в его ведении получателям средств бюджета или Федеральному казначейству;</w:t>
      </w:r>
    </w:p>
    <w:p w:rsidR="009D4F91"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0F4C4F">
        <w:rPr>
          <w:rFonts w:ascii="Times New Roman" w:hAnsi="Times New Roman" w:cs="Times New Roman"/>
          <w:sz w:val="24"/>
          <w:szCs w:val="24"/>
        </w:rPr>
        <w:t>2) полномочий получателей средств местного бюджета, находящихся в ведении главного распорядителя средств бюджета, другим получателям средств бюджета, находящимся в его</w:t>
      </w:r>
      <w:r w:rsidRPr="000F4C4F">
        <w:rPr>
          <w:rFonts w:ascii="Arial" w:hAnsi="Arial" w:cs="Arial"/>
          <w:sz w:val="24"/>
          <w:szCs w:val="24"/>
        </w:rPr>
        <w:t xml:space="preserve"> </w:t>
      </w:r>
      <w:r w:rsidRPr="000F4C4F">
        <w:rPr>
          <w:rFonts w:ascii="Times New Roman" w:hAnsi="Times New Roman" w:cs="Times New Roman"/>
          <w:sz w:val="24"/>
          <w:szCs w:val="24"/>
        </w:rPr>
        <w:t>ведении.</w:t>
      </w:r>
    </w:p>
    <w:p w:rsidR="00FB758D" w:rsidRPr="00FB758D" w:rsidRDefault="00FB758D" w:rsidP="00FB758D">
      <w:pPr>
        <w:pStyle w:val="a5"/>
        <w:ind w:left="-142" w:firstLine="708"/>
        <w:rPr>
          <w:i/>
          <w:sz w:val="24"/>
          <w:szCs w:val="24"/>
        </w:rPr>
      </w:pPr>
      <w:r w:rsidRPr="00FB758D">
        <w:rPr>
          <w:i/>
          <w:sz w:val="24"/>
          <w:szCs w:val="24"/>
        </w:rPr>
        <w:t xml:space="preserve">Главный распорядитель средств бюджета муниципального образования выступает </w:t>
      </w:r>
      <w:proofErr w:type="gramStart"/>
      <w:r w:rsidRPr="00FB758D">
        <w:rPr>
          <w:i/>
          <w:sz w:val="24"/>
          <w:szCs w:val="24"/>
        </w:rPr>
        <w:t>в суде от муниципального образования в качестве представителя ответчика по искам к муниципальному образованию</w:t>
      </w:r>
      <w:proofErr w:type="gramEnd"/>
      <w:r w:rsidRPr="00FB758D">
        <w:rPr>
          <w:i/>
          <w:sz w:val="24"/>
          <w:szCs w:val="24"/>
        </w:rPr>
        <w:t>:</w:t>
      </w:r>
    </w:p>
    <w:p w:rsidR="00FB758D" w:rsidRPr="00FB758D" w:rsidRDefault="00FB758D" w:rsidP="00FB758D">
      <w:pPr>
        <w:pStyle w:val="a5"/>
        <w:ind w:left="-142" w:firstLine="708"/>
        <w:rPr>
          <w:i/>
          <w:sz w:val="24"/>
          <w:szCs w:val="24"/>
        </w:rPr>
      </w:pPr>
      <w:r w:rsidRPr="00FB758D">
        <w:rPr>
          <w:i/>
          <w:sz w:val="24"/>
          <w:szCs w:val="24"/>
        </w:rPr>
        <w:t xml:space="preserve">по иным искам к муниципальному образованию, по которым в соответствии 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w:t>
      </w:r>
      <w:proofErr w:type="gramStart"/>
      <w:r w:rsidRPr="00FB758D">
        <w:rPr>
          <w:i/>
          <w:sz w:val="24"/>
          <w:szCs w:val="24"/>
        </w:rPr>
        <w:t>Федерации полномочия главного распорядителя средств бюджета муниципального образования</w:t>
      </w:r>
      <w:proofErr w:type="gramEnd"/>
      <w:r w:rsidRPr="00FB758D">
        <w:rPr>
          <w:i/>
          <w:sz w:val="24"/>
          <w:szCs w:val="24"/>
        </w:rPr>
        <w:t>.</w:t>
      </w:r>
    </w:p>
    <w:p w:rsidR="00FB758D" w:rsidRPr="00FB758D" w:rsidRDefault="00FB758D" w:rsidP="00FB758D">
      <w:pPr>
        <w:autoSpaceDE w:val="0"/>
        <w:autoSpaceDN w:val="0"/>
        <w:adjustRightInd w:val="0"/>
        <w:spacing w:after="0" w:line="240" w:lineRule="auto"/>
        <w:ind w:firstLine="567"/>
        <w:jc w:val="both"/>
        <w:rPr>
          <w:rFonts w:ascii="Times New Roman" w:hAnsi="Times New Roman" w:cs="Times New Roman"/>
          <w:i/>
          <w:sz w:val="24"/>
          <w:szCs w:val="24"/>
        </w:rPr>
      </w:pPr>
      <w:r w:rsidRPr="00FB758D">
        <w:rPr>
          <w:rFonts w:ascii="Times New Roman" w:hAnsi="Times New Roman" w:cs="Times New Roman"/>
          <w:i/>
          <w:sz w:val="24"/>
          <w:szCs w:val="24"/>
        </w:rPr>
        <w:t xml:space="preserve"> Главный распорядитель средств бюджета муниципального образования выступает в суде от имени муниципального образования в качестве представителя истца по искам о взыскании денежных средств в порядке регресса в соответствии с </w:t>
      </w:r>
      <w:hyperlink r:id="rId5" w:history="1">
        <w:r w:rsidRPr="00FB758D">
          <w:rPr>
            <w:rStyle w:val="a3"/>
            <w:rFonts w:ascii="Times New Roman" w:hAnsi="Times New Roman" w:cs="Times New Roman"/>
            <w:i/>
            <w:color w:val="auto"/>
            <w:sz w:val="24"/>
            <w:szCs w:val="24"/>
            <w:u w:val="none"/>
          </w:rPr>
          <w:t>пунктом 3.1 статьи 1081</w:t>
        </w:r>
      </w:hyperlink>
      <w:r w:rsidRPr="00FB758D">
        <w:rPr>
          <w:rFonts w:ascii="Times New Roman" w:hAnsi="Times New Roman" w:cs="Times New Roman"/>
          <w:i/>
          <w:sz w:val="24"/>
          <w:szCs w:val="24"/>
        </w:rPr>
        <w:t xml:space="preserve"> Гражданского кодекса Российской Федерации к лицам, чьи действия (бездействие) повлекли возмещение вреда за счет соответственно казны муниципального образования.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Главный администратор доходов бюджета обладает следующими бюджетными полномочиями: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формирует перечень подведомственных ему администраторов доходов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представляет сведения, необходимые для составления  проекта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представляет сведения для составления и ведения кассового плана;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формирует и представляет бюджетную отчетность главного администратора доходов бюджета;</w:t>
      </w:r>
    </w:p>
    <w:p w:rsidR="009D4F91" w:rsidRDefault="009D4F91" w:rsidP="009D4F9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ведет реестр источников доходов местного бюджета по закрепленным за ним источникам доходов на основании перечня источников доходов;</w:t>
      </w:r>
    </w:p>
    <w:p w:rsidR="009D4F91" w:rsidRPr="00325248" w:rsidRDefault="009D4F91" w:rsidP="009D4F91">
      <w:pPr>
        <w:autoSpaceDE w:val="0"/>
        <w:autoSpaceDN w:val="0"/>
        <w:adjustRightInd w:val="0"/>
        <w:spacing w:after="0" w:line="240" w:lineRule="auto"/>
        <w:ind w:firstLine="567"/>
        <w:jc w:val="both"/>
        <w:rPr>
          <w:rFonts w:ascii="Times New Roman" w:hAnsi="Times New Roman" w:cs="Times New Roman"/>
          <w:sz w:val="24"/>
          <w:szCs w:val="24"/>
        </w:rPr>
      </w:pPr>
      <w:r w:rsidRPr="00325248">
        <w:rPr>
          <w:rFonts w:ascii="Times New Roman" w:hAnsi="Times New Roman" w:cs="Times New Roman"/>
          <w:sz w:val="24"/>
          <w:szCs w:val="24"/>
        </w:rPr>
        <w:lastRenderedPageBreak/>
        <w:t xml:space="preserve"> в соответствии с федеральным законодательством утверждает методику прогнозирования поступлений доходов в бюджет Плотавского сельсовета Октябрьского района Курской области в соответствии с общими требованиями к такой методике, установленными Правительством Российской Федерации;                      </w:t>
      </w:r>
    </w:p>
    <w:p w:rsidR="009D4F91" w:rsidRDefault="009D4F91" w:rsidP="009D4F9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утверждает методику прогнозирования поступлений доходов в бюджет в соответствии с общими требованиями к такой методике, установленными Правительством Российской Федерации;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осуществляет иные бюджетные полномочия, установленные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Администратор доходов бюджета обладает следующими бюджетными полномочиями: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осуществляет начисление, учет и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правильностью исчисления, полнотой и своевременностью осуществления платежей в бюджет, пеней и штрафов по ним;</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осуществляет взыскание задолженности по платежам в бюджет, пеней и штрафов; </w:t>
      </w:r>
    </w:p>
    <w:p w:rsidR="009D4F91" w:rsidRPr="00325248"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25248">
        <w:rPr>
          <w:rFonts w:ascii="Times New Roman" w:hAnsi="Times New Roman" w:cs="Times New Roman"/>
          <w:sz w:val="24"/>
          <w:szCs w:val="24"/>
        </w:rPr>
        <w:t xml:space="preserve">предоставляет информацию, необходимую для уплаты денежных средств физическими и юридическими лицами за государственные услуги, а также иных платежей, являющихся источниками формирования доходов местного бюджета, в Государственную информационную систему о государственных и муниципальных платежах в соответствии с порядком, установленным Федеральным </w:t>
      </w:r>
      <w:hyperlink r:id="rId6" w:history="1">
        <w:r w:rsidRPr="00325248">
          <w:rPr>
            <w:rStyle w:val="a3"/>
            <w:rFonts w:ascii="Times New Roman" w:hAnsi="Times New Roman" w:cs="Times New Roman"/>
            <w:sz w:val="24"/>
            <w:szCs w:val="24"/>
          </w:rPr>
          <w:t>законом</w:t>
        </w:r>
      </w:hyperlink>
      <w:r w:rsidRPr="00325248">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w:t>
      </w:r>
      <w:proofErr w:type="gramEnd"/>
    </w:p>
    <w:p w:rsidR="009D4F91" w:rsidRPr="00325248"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sidRPr="00325248">
        <w:rPr>
          <w:rFonts w:ascii="Times New Roman" w:hAnsi="Times New Roman" w:cs="Times New Roman"/>
          <w:sz w:val="24"/>
          <w:szCs w:val="24"/>
        </w:rPr>
        <w:t>принимает решение о признании безнадежной к взысканию задолженности по платежам в бюджет;</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принимает решение о признании безнадежной к взысканию задолженности по платежам в бюджет;</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осуществляет иные бюджетные полномочия, установленные  Бюджетным Кодексом Российской Федерации и принимаемыми в соответствии с ним нормативными правовыми актами (муниципальными правовыми актами), регулирующими бюджетные правоотношения;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предоставляет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w:t>
      </w:r>
      <w:hyperlink r:id="rId7" w:history="1">
        <w:r>
          <w:rPr>
            <w:rStyle w:val="a3"/>
            <w:rFonts w:ascii="Times New Roman" w:hAnsi="Times New Roman" w:cs="Times New Roman"/>
            <w:sz w:val="24"/>
            <w:szCs w:val="24"/>
          </w:rPr>
          <w:t>законом</w:t>
        </w:r>
      </w:hyperlink>
      <w:r>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w:t>
      </w:r>
      <w:proofErr w:type="gramEnd"/>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Главный администратор источников финансирования дефицита бюджета обладает следующими бюджетными полномочиями: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формирует перечни подведомственных ему администраторов источников финансирования дефицита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осуществляет планирование (прогнозирование) поступлений и выплат по источникам финансирования дефицита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обеспечивает </w:t>
      </w:r>
      <w:proofErr w:type="spellStart"/>
      <w:r>
        <w:rPr>
          <w:rFonts w:ascii="Times New Roman" w:hAnsi="Times New Roman" w:cs="Times New Roman"/>
          <w:sz w:val="24"/>
          <w:szCs w:val="24"/>
        </w:rPr>
        <w:t>адресность</w:t>
      </w:r>
      <w:proofErr w:type="spellEnd"/>
      <w:r>
        <w:rPr>
          <w:rFonts w:ascii="Times New Roman" w:hAnsi="Times New Roman" w:cs="Times New Roman"/>
          <w:sz w:val="24"/>
          <w:szCs w:val="24"/>
        </w:rPr>
        <w:t xml:space="preserve">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формирует бюджетную отчетность главного </w:t>
      </w:r>
      <w:proofErr w:type="gramStart"/>
      <w:r>
        <w:rPr>
          <w:rFonts w:ascii="Times New Roman" w:hAnsi="Times New Roman" w:cs="Times New Roman"/>
          <w:sz w:val="24"/>
          <w:szCs w:val="24"/>
        </w:rPr>
        <w:t>администратора источников финансирования дефицита бюджета</w:t>
      </w:r>
      <w:proofErr w:type="gramEnd"/>
      <w:r>
        <w:rPr>
          <w:rFonts w:ascii="Times New Roman" w:hAnsi="Times New Roman" w:cs="Times New Roman"/>
          <w:sz w:val="24"/>
          <w:szCs w:val="24"/>
        </w:rPr>
        <w:t>;</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утверждает методику прогнозирования поступлений по источникам финансирования дефицита бюджета в соответствии с общими требованиями к такой методике, установленными Правительством Российской Федерации.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Администратор источников финансирования дефицита бюджета обладает следующими бюджетными полномочиями: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осуществляет планирование (прогнозирование) поступлений и выплат по источникам финансирования дефицита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осуществляет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полнотой и своевременностью поступления в бюджет источников финансирования дефицита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обеспечивает поступления в бюджет и выплаты из бюджета по источникам финансирования дефицита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формирует и представляет бюджетную отчетность;</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осуществляет иные бюджетные полномочия, установленные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9D4F91" w:rsidRPr="00325248"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8.</w:t>
      </w:r>
      <w:r w:rsidRPr="00325248">
        <w:rPr>
          <w:rFonts w:ascii="Times New Roman" w:hAnsi="Times New Roman" w:cs="Times New Roman"/>
          <w:sz w:val="24"/>
          <w:szCs w:val="24"/>
        </w:rPr>
        <w:t xml:space="preserve"> Получатель средств бюджета сельсовета  обладает следующими бюджетными полномочиями:</w:t>
      </w:r>
    </w:p>
    <w:p w:rsidR="009D4F91" w:rsidRPr="00325248"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325248">
        <w:rPr>
          <w:rFonts w:ascii="Times New Roman" w:hAnsi="Times New Roman" w:cs="Times New Roman"/>
          <w:sz w:val="24"/>
          <w:szCs w:val="24"/>
        </w:rPr>
        <w:t>составляет и исполняет бюджетную смету;</w:t>
      </w:r>
    </w:p>
    <w:p w:rsidR="009D4F91" w:rsidRPr="00325248"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325248">
        <w:rPr>
          <w:rFonts w:ascii="Times New Roman" w:hAnsi="Times New Roman" w:cs="Times New Roman"/>
          <w:sz w:val="24"/>
          <w:szCs w:val="24"/>
        </w:rPr>
        <w:t>принимает и (или) исполняет в пределах доведенных лимитов бюджетных обязательств и (или) бюджетных ассигнований бюджетные обязательства;</w:t>
      </w:r>
    </w:p>
    <w:p w:rsidR="009D4F91" w:rsidRPr="00325248"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325248">
        <w:rPr>
          <w:rFonts w:ascii="Times New Roman" w:hAnsi="Times New Roman" w:cs="Times New Roman"/>
          <w:sz w:val="24"/>
          <w:szCs w:val="24"/>
        </w:rPr>
        <w:t>обеспечивает результативность, целевой характер использования предусмотренных ему бюджетных ассигнований;</w:t>
      </w:r>
    </w:p>
    <w:p w:rsidR="009D4F91" w:rsidRPr="00325248"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325248">
        <w:rPr>
          <w:rFonts w:ascii="Times New Roman" w:hAnsi="Times New Roman" w:cs="Times New Roman"/>
          <w:sz w:val="24"/>
          <w:szCs w:val="24"/>
        </w:rPr>
        <w:t>вносит соответствующему главному распорядителю (распорядителю) средств бюджета предложения по изменению бюджетной росписи;</w:t>
      </w:r>
    </w:p>
    <w:p w:rsidR="009D4F91" w:rsidRPr="00325248"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325248">
        <w:rPr>
          <w:rFonts w:ascii="Times New Roman" w:hAnsi="Times New Roman" w:cs="Times New Roman"/>
          <w:sz w:val="24"/>
          <w:szCs w:val="24"/>
        </w:rPr>
        <w:t>ведет бюджетный учет (обеспечивает ведение бюджетного учета);</w:t>
      </w:r>
    </w:p>
    <w:p w:rsidR="009D4F91" w:rsidRPr="00325248"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325248">
        <w:rPr>
          <w:rFonts w:ascii="Times New Roman" w:hAnsi="Times New Roman" w:cs="Times New Roman"/>
          <w:sz w:val="24"/>
          <w:szCs w:val="24"/>
        </w:rPr>
        <w:t>формирует бюджетную отчетность (обеспечивает формирование бюджетной отчетности) и представляет бюджетную отчетность получателя средств бюджета соответствующему главному распорядителю (распорядителю) средств местного бюджета;</w:t>
      </w:r>
    </w:p>
    <w:p w:rsidR="009D4F91" w:rsidRPr="00325248"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325248">
        <w:rPr>
          <w:rFonts w:ascii="Times New Roman" w:hAnsi="Times New Roman" w:cs="Times New Roman"/>
          <w:sz w:val="24"/>
          <w:szCs w:val="24"/>
        </w:rPr>
        <w:t xml:space="preserve">осуществляет иные полномочия, установленные Бюджетным </w:t>
      </w:r>
      <w:hyperlink r:id="rId8" w:history="1">
        <w:r w:rsidRPr="00325248">
          <w:rPr>
            <w:rStyle w:val="a3"/>
            <w:rFonts w:ascii="Times New Roman" w:hAnsi="Times New Roman" w:cs="Times New Roman"/>
            <w:sz w:val="24"/>
            <w:szCs w:val="24"/>
          </w:rPr>
          <w:t>кодексом</w:t>
        </w:r>
      </w:hyperlink>
      <w:r w:rsidRPr="00325248">
        <w:rPr>
          <w:rFonts w:ascii="Times New Roman" w:hAnsi="Times New Roman" w:cs="Times New Roman"/>
          <w:sz w:val="24"/>
          <w:szCs w:val="24"/>
        </w:rPr>
        <w:t xml:space="preserve"> Российской Федерации и принятыми в соответствии с ним нормативными правовыми актами Российской Федерации и муниципальными правовыми актами, регулирующими бюджетные правоотношения.</w:t>
      </w:r>
    </w:p>
    <w:p w:rsidR="009D4F91" w:rsidRPr="00325248" w:rsidRDefault="009D4F91" w:rsidP="00325248">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325248">
        <w:rPr>
          <w:rFonts w:ascii="Times New Roman" w:hAnsi="Times New Roman" w:cs="Times New Roman"/>
          <w:sz w:val="24"/>
          <w:szCs w:val="24"/>
        </w:rPr>
        <w:t xml:space="preserve">Получатель средств бюджета сельсовета  передает другому получателю средств бюджета сельсовета  бюджетные полномочия в порядке, установленном Администрацией Плотавского сельсовета  Октябрьского района Курской области, в соответствии с общими требованиями, установленными Министерством финансов Российской Федерации, в соответствии с решением главного распорядителя средств  бюджета, указанным в </w:t>
      </w:r>
      <w:hyperlink r:id="rId9" w:history="1">
        <w:r w:rsidRPr="00325248">
          <w:rPr>
            <w:rStyle w:val="a3"/>
            <w:rFonts w:ascii="Times New Roman" w:hAnsi="Times New Roman" w:cs="Times New Roman"/>
            <w:sz w:val="24"/>
            <w:szCs w:val="24"/>
          </w:rPr>
          <w:t xml:space="preserve">пункте </w:t>
        </w:r>
        <w:r w:rsidRPr="00325248">
          <w:rPr>
            <w:rStyle w:val="a3"/>
            <w:rFonts w:ascii="Times New Roman" w:hAnsi="Times New Roman" w:cs="Times New Roman"/>
            <w:sz w:val="24"/>
            <w:szCs w:val="24"/>
          </w:rPr>
          <w:lastRenderedPageBreak/>
          <w:t>3.1 статьи 158</w:t>
        </w:r>
      </w:hyperlink>
      <w:r w:rsidRPr="00325248">
        <w:rPr>
          <w:rFonts w:ascii="Times New Roman" w:hAnsi="Times New Roman" w:cs="Times New Roman"/>
          <w:sz w:val="24"/>
          <w:szCs w:val="24"/>
        </w:rPr>
        <w:t xml:space="preserve"> Бюджетного кодекса Российской Федерации и пункте 5 статьи 7 настоящего Положения.</w:t>
      </w:r>
      <w:proofErr w:type="gramEnd"/>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8. Доходы бюджета  Плотавского сельсовета Октябрьского района Курской области.</w:t>
      </w:r>
    </w:p>
    <w:p w:rsidR="009D4F91" w:rsidRDefault="009D4F91" w:rsidP="009D4F91">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Доходы бюджета Плотавского сельсовета Октябрьского района Курской области формируются в соответствии с бюджетным законодательством Российской Федерации, законодательством Российской Федерации, законодательством о налогах и сборах, и законодательством об иных обязательных платежах.</w:t>
      </w:r>
    </w:p>
    <w:p w:rsidR="009D4F91" w:rsidRDefault="009D4F91" w:rsidP="009D4F91">
      <w:pPr>
        <w:pStyle w:val="ConsNormal"/>
        <w:widowControl/>
        <w:ind w:right="0" w:firstLine="540"/>
        <w:jc w:val="both"/>
        <w:rPr>
          <w:rFonts w:ascii="Times New Roman" w:hAnsi="Times New Roman" w:cs="Times New Roman"/>
          <w:b/>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9. Расходы бюджета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 Из бюджета Плотавского сельсовета Октябрьского района Курской области в очередном финансовом году и плановом периоде финансируются:</w:t>
      </w:r>
    </w:p>
    <w:p w:rsidR="009D4F91" w:rsidRDefault="009D4F91" w:rsidP="009D4F91">
      <w:pPr>
        <w:pStyle w:val="ConsNormal"/>
        <w:widowControl/>
        <w:ind w:right="0"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за счет собственных доходов и источников покрытия дефицита бюджета Плотавского сельсовета Октябрьского района Курской области - расходные обязательства Плотавского сельсовета Октябрьского района Курской области, исполнение которых в соответствии с нормативными правовыми актами органов местного самоуправления, заключенными </w:t>
      </w:r>
      <w:proofErr w:type="spellStart"/>
      <w:r>
        <w:rPr>
          <w:rFonts w:ascii="Times New Roman" w:hAnsi="Times New Roman" w:cs="Times New Roman"/>
          <w:sz w:val="24"/>
          <w:szCs w:val="24"/>
        </w:rPr>
        <w:t>Плотавским</w:t>
      </w:r>
      <w:proofErr w:type="spellEnd"/>
      <w:r>
        <w:rPr>
          <w:rFonts w:ascii="Times New Roman" w:hAnsi="Times New Roman" w:cs="Times New Roman"/>
          <w:sz w:val="24"/>
          <w:szCs w:val="24"/>
        </w:rPr>
        <w:t xml:space="preserve"> сельсоветом Октябрьского района Курской области или от имени Плотавского сельсовета Октябрьского района Курской области  договорами (соглашениями) по вопросам местного значения должно осуществляться в очередном</w:t>
      </w:r>
      <w:proofErr w:type="gramEnd"/>
      <w:r>
        <w:rPr>
          <w:rFonts w:ascii="Times New Roman" w:hAnsi="Times New Roman" w:cs="Times New Roman"/>
          <w:sz w:val="24"/>
          <w:szCs w:val="24"/>
        </w:rPr>
        <w:t xml:space="preserve"> финансовом году и плановом периоде;</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за счет субвенций из регионального фонда компенсаций – расходные обязательства, связанные с наделением Администрации Плотавского сельсовета Октябрьского района Курской области  отдельными государственными полномочиями.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 Администрация Плотавского сельсовета Октябрьского района Курской области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Курской области, за исключением случаев, установленных соответственно федеральными законами, законами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10. Резервный фонд администрации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В расходной части бюджета Плотавского сельсовета Октябрьского района Курской области создается резервный фонд  администрации  Плотавского сельсовета Октябрьского района Курской области. Размер резервного фонда администрации  Плотавского сельсовета Октябрьского района Курской области  устанавливается решением о бюджете и не может превышать 3 процента утвержденного в решении о бюджете на соответствующий период объема расходов бюджета. </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Порядок использования бюджетных ассигнований резервного фонда устанавливается администрацией  Плотавского сельсовета Октябрьского района Курской области. </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Отчет об использовании бюджетных ассигнований  резервного фонда  администрации Плотавского сельсовета Октябрьского района Курской области прилагается к ежеквартальному и годовому отчетам об исполнении местного бюджета.</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II</w:t>
      </w:r>
      <w:r>
        <w:rPr>
          <w:rFonts w:ascii="Times New Roman" w:hAnsi="Times New Roman" w:cs="Times New Roman"/>
          <w:b/>
          <w:sz w:val="24"/>
          <w:szCs w:val="24"/>
        </w:rPr>
        <w:t>. Составление проекта бюджета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11. Основы составления  проекта бюджета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lastRenderedPageBreak/>
        <w:t>1. Составление проекта бюджета Плотавского сельсовета Октябрьского района Курской области  – исключительная прерогатива администрации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Непосредственное составление проекта бюджета осуществляет отдел бухгалтерского учета и отчетности  администрации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Проект местного бюджета составляется и утверждается сроком на три года (на очередной финансовый год и плановый период).</w:t>
      </w:r>
    </w:p>
    <w:p w:rsidR="009D4F91" w:rsidRDefault="009D4F91" w:rsidP="009D4F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Составление проекта бюджета Плотавского сельсовета Октябрьского района Курской области основывается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w:t>
      </w:r>
    </w:p>
    <w:p w:rsidR="009D4F91" w:rsidRDefault="009D4F91" w:rsidP="009D4F91">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положениях</w:t>
      </w:r>
      <w:proofErr w:type="gramEnd"/>
      <w:r>
        <w:rPr>
          <w:rFonts w:ascii="Times New Roman" w:hAnsi="Times New Roman" w:cs="Times New Roman"/>
          <w:sz w:val="24"/>
          <w:szCs w:val="24"/>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FB758D" w:rsidRPr="00FB758D" w:rsidRDefault="00FB758D" w:rsidP="00FB758D">
      <w:pPr>
        <w:pStyle w:val="a5"/>
        <w:ind w:left="-142" w:firstLine="708"/>
        <w:rPr>
          <w:i/>
          <w:sz w:val="24"/>
          <w:szCs w:val="24"/>
        </w:rPr>
      </w:pPr>
      <w:proofErr w:type="gramStart"/>
      <w:r w:rsidRPr="00FB758D">
        <w:rPr>
          <w:i/>
          <w:sz w:val="24"/>
          <w:szCs w:val="24"/>
        </w:rPr>
        <w:t xml:space="preserve">основных направлениях бюджетной, налоговой и </w:t>
      </w:r>
      <w:proofErr w:type="spellStart"/>
      <w:r w:rsidRPr="00FB758D">
        <w:rPr>
          <w:i/>
          <w:sz w:val="24"/>
          <w:szCs w:val="24"/>
        </w:rPr>
        <w:t>таможенно-тарифной</w:t>
      </w:r>
      <w:proofErr w:type="spellEnd"/>
      <w:r w:rsidRPr="00FB758D">
        <w:rPr>
          <w:i/>
          <w:sz w:val="24"/>
          <w:szCs w:val="24"/>
        </w:rPr>
        <w:t xml:space="preserve"> политики Российской Федерации (основных направлениях бюджетной и налоговой политики субъектов Российской Федерации, основных направлениях бюджетной и налоговой политики муниципальных образований);</w:t>
      </w:r>
      <w:proofErr w:type="gramEnd"/>
    </w:p>
    <w:p w:rsidR="009D4F91" w:rsidRDefault="009D4F91" w:rsidP="009D4F91">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прогнозе</w:t>
      </w:r>
      <w:proofErr w:type="gramEnd"/>
      <w:r>
        <w:rPr>
          <w:rFonts w:ascii="Times New Roman" w:hAnsi="Times New Roman" w:cs="Times New Roman"/>
          <w:sz w:val="24"/>
          <w:szCs w:val="24"/>
        </w:rPr>
        <w:t xml:space="preserve"> социально-экономического развития  Плотавского сельсовета Октябрьского района Курской области;</w:t>
      </w:r>
    </w:p>
    <w:p w:rsidR="009D4F91" w:rsidRDefault="009D4F91" w:rsidP="009D4F91">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бюджетном прогнозе  Плотавского сельсовета Октябрьского района Курской области (проекте бюджетного прогноза Плотавского сельсовета Октябрьского района Курской области, проекте изменений бюджетного прогноза Плотавского сельсовета  Октябрьского района Курской области) на долгосрочный период;</w:t>
      </w:r>
      <w:proofErr w:type="gramEnd"/>
    </w:p>
    <w:p w:rsidR="009D4F91" w:rsidRDefault="009D4F91" w:rsidP="009D4F91">
      <w:pPr>
        <w:pStyle w:val="ConsNormal"/>
        <w:widowControl/>
        <w:ind w:right="0" w:firstLine="540"/>
        <w:jc w:val="both"/>
        <w:rPr>
          <w:rFonts w:ascii="Times New Roman" w:hAnsi="Times New Roman" w:cs="Times New Roman"/>
          <w:sz w:val="24"/>
          <w:szCs w:val="24"/>
        </w:rPr>
      </w:pPr>
      <w:proofErr w:type="gramStart"/>
      <w:r>
        <w:rPr>
          <w:rFonts w:ascii="Times New Roman" w:hAnsi="Times New Roman" w:cs="Times New Roman"/>
          <w:sz w:val="24"/>
          <w:szCs w:val="24"/>
        </w:rPr>
        <w:t>муниципальных программах Плотавского сельсовета  Октябрьского района Курской области (проектах муниципальных программ  Плотавского сельсовета Октябрьского района Курской области, проектах изменений указанных программ).</w:t>
      </w:r>
      <w:proofErr w:type="gramEnd"/>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В целях своевременного и качественного составления проекта бюджета  администрация Плотавского сельсовета  Октябрьского района Курской области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12. Прогноз социально-экономического развития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outlineLvl w:val="3"/>
        <w:rPr>
          <w:rFonts w:ascii="Times New Roman" w:hAnsi="Times New Roman" w:cs="Times New Roman"/>
          <w:sz w:val="24"/>
          <w:szCs w:val="24"/>
        </w:rPr>
      </w:pPr>
      <w:r>
        <w:rPr>
          <w:rFonts w:ascii="Times New Roman" w:hAnsi="Times New Roman" w:cs="Times New Roman"/>
          <w:bCs/>
          <w:sz w:val="24"/>
          <w:szCs w:val="24"/>
        </w:rPr>
        <w:t xml:space="preserve">1. </w:t>
      </w:r>
      <w:r>
        <w:rPr>
          <w:rFonts w:ascii="Times New Roman" w:hAnsi="Times New Roman" w:cs="Times New Roman"/>
          <w:sz w:val="24"/>
          <w:szCs w:val="24"/>
        </w:rPr>
        <w:t xml:space="preserve"> Прогноз социально-экономического развития Плотавского сельсовета Октябрьского района Курской области разрабатывается на период не менее трех лет.</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 Прогноз социально-экономического развития Плотавского сельсовета </w:t>
      </w:r>
      <w:r>
        <w:rPr>
          <w:rFonts w:ascii="Times New Roman" w:hAnsi="Times New Roman" w:cs="Times New Roman"/>
          <w:sz w:val="24"/>
          <w:szCs w:val="24"/>
        </w:rPr>
        <w:t xml:space="preserve">Октябрьского района Курской области </w:t>
      </w:r>
      <w:r>
        <w:rPr>
          <w:rFonts w:ascii="Times New Roman" w:hAnsi="Times New Roman" w:cs="Times New Roman"/>
          <w:bCs/>
          <w:sz w:val="24"/>
          <w:szCs w:val="24"/>
        </w:rPr>
        <w:t>ежегодно разрабатывается в порядке, установленном  Администрацией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3. Прогноз социально-экономического развития Плотавского сельсовета </w:t>
      </w:r>
      <w:r>
        <w:rPr>
          <w:rFonts w:ascii="Times New Roman" w:hAnsi="Times New Roman" w:cs="Times New Roman"/>
          <w:sz w:val="24"/>
          <w:szCs w:val="24"/>
        </w:rPr>
        <w:t>Октябрьского района Курской области</w:t>
      </w:r>
      <w:r>
        <w:rPr>
          <w:rFonts w:ascii="Times New Roman" w:hAnsi="Times New Roman" w:cs="Times New Roman"/>
          <w:bCs/>
          <w:sz w:val="24"/>
          <w:szCs w:val="24"/>
        </w:rPr>
        <w:t xml:space="preserve"> одобряется главой администрации Плотавского сельсовета Октябрьского района Курской области одновременно с принятием решения о внесении проекта бюджета в  Собрание депутатов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5. Изменение прогноза социально-экономического развития Плотавского сельсовета </w:t>
      </w:r>
      <w:r>
        <w:rPr>
          <w:rFonts w:ascii="Times New Roman" w:hAnsi="Times New Roman" w:cs="Times New Roman"/>
          <w:sz w:val="24"/>
          <w:szCs w:val="24"/>
        </w:rPr>
        <w:t xml:space="preserve">Октябрьского района Курской области </w:t>
      </w:r>
      <w:r>
        <w:rPr>
          <w:rFonts w:ascii="Times New Roman" w:hAnsi="Times New Roman" w:cs="Times New Roman"/>
          <w:bCs/>
          <w:sz w:val="24"/>
          <w:szCs w:val="24"/>
        </w:rPr>
        <w:t xml:space="preserve"> в ходе составления или рассмотрения проекта бюджета влечет за собой изменение основных характеристик проекта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6. Разработка прогноза социально-экономического развития Плотавского сельсовета Октябрьского района Курской области, на очередной финансовый год либо на очередной финансовый год и плановый период осуществляется отделом бухучета и отчетности  администрации Плотавского сельсовета Октябрьского района Курской области  в соответствии со ст.173 бюджетного кодекса Российской Федерации. </w:t>
      </w:r>
    </w:p>
    <w:p w:rsidR="009D4F91" w:rsidRDefault="009D4F91" w:rsidP="009D4F91">
      <w:pPr>
        <w:spacing w:after="0" w:line="240" w:lineRule="auto"/>
        <w:ind w:firstLine="709"/>
        <w:jc w:val="both"/>
        <w:rPr>
          <w:rFonts w:ascii="Times New Roman" w:hAnsi="Times New Roman" w:cs="Times New Roman"/>
          <w:b/>
          <w:sz w:val="24"/>
          <w:szCs w:val="24"/>
        </w:rPr>
      </w:pPr>
    </w:p>
    <w:p w:rsidR="009D4F91" w:rsidRDefault="009D4F91" w:rsidP="009D4F9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Статья 12.1 Долгосрочное бюджетное планирование</w:t>
      </w:r>
    </w:p>
    <w:p w:rsidR="009D4F91" w:rsidRDefault="009D4F91" w:rsidP="009D4F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Долгосрочное бюджетное планирование в </w:t>
      </w:r>
      <w:proofErr w:type="spellStart"/>
      <w:r>
        <w:rPr>
          <w:rFonts w:ascii="Times New Roman" w:hAnsi="Times New Roman" w:cs="Times New Roman"/>
          <w:sz w:val="24"/>
          <w:szCs w:val="24"/>
        </w:rPr>
        <w:t>Плотавском</w:t>
      </w:r>
      <w:proofErr w:type="spellEnd"/>
      <w:r>
        <w:rPr>
          <w:rFonts w:ascii="Times New Roman" w:hAnsi="Times New Roman" w:cs="Times New Roman"/>
          <w:sz w:val="24"/>
          <w:szCs w:val="24"/>
        </w:rPr>
        <w:t xml:space="preserve"> сельсовете Октябрьского района Курской области осуществляется путем формирования бюджетного прогноза Курской области на долгосрочный период.</w:t>
      </w:r>
    </w:p>
    <w:p w:rsidR="009D4F91" w:rsidRDefault="009D4F91" w:rsidP="009D4F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Бюджетный прогноз на долгосрочный период разрабатывается каждые три года на шесть и более лет на основе прогноза социально-экономического развития Плотавского сельсовета на соответствующий период.</w:t>
      </w:r>
    </w:p>
    <w:p w:rsidR="009D4F91" w:rsidRDefault="009D4F91" w:rsidP="009D4F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Бюджетный прогноз Плотавского сельсовета Октябрьского района Курской области на долгосрочный период может быть изменен с учетом изменения прогноза социально-экономического развития Плотавского сельсовета Октябрьского района Курской области на соответствующий период и принятого решения о бюджете без продления периода его действия.</w:t>
      </w:r>
    </w:p>
    <w:p w:rsidR="009D4F91" w:rsidRDefault="009D4F91" w:rsidP="009D4F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Порядок разработки и утверждения, период действия, а также требования к составу и содержанию бюджетного прогноза Плотавского сельсовета Октябрьского района Курской области на долгосрочный период устанавливаются Администрацией  Плотавского сельсовета Октябрьского района Курской области с соблюдением требований Бюджетного </w:t>
      </w:r>
      <w:hyperlink r:id="rId10" w:history="1">
        <w:r>
          <w:rPr>
            <w:rStyle w:val="a3"/>
            <w:rFonts w:ascii="Times New Roman" w:hAnsi="Times New Roman" w:cs="Times New Roman"/>
            <w:sz w:val="24"/>
            <w:szCs w:val="24"/>
          </w:rPr>
          <w:t>кодекса</w:t>
        </w:r>
      </w:hyperlink>
      <w:r>
        <w:rPr>
          <w:rFonts w:ascii="Times New Roman" w:hAnsi="Times New Roman" w:cs="Times New Roman"/>
          <w:sz w:val="24"/>
          <w:szCs w:val="24"/>
        </w:rPr>
        <w:t xml:space="preserve"> Российской Федерации.</w:t>
      </w:r>
    </w:p>
    <w:p w:rsidR="009D4F91" w:rsidRDefault="009D4F91" w:rsidP="009D4F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Проект бюджетного прогноза (проект изменений бюджетного прогноза)  Плотавского сельсовета Октябрьского района Курской области на долгосрочный период (за исключением показателей финансового обеспечения муниципальных программ) представляется в Собрание депутатов Плотавского сельсовета Октябрьского района Курской области одновременно с проектом решения о бюджете.</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5. Бюджетный прогноз (изменения бюджетного прогноза) Плотавского сельсовета  Октябрьского района Курской области на долгосрочный период утверждается (утверждаются) Администрацией Плотавского сельсовета Октябрьского района Курской области в срок, не превышающий двух месяцев со дня официального опубликования решения о бюджете.</w:t>
      </w:r>
    </w:p>
    <w:p w:rsidR="009D4F91" w:rsidRDefault="009D4F91" w:rsidP="009D4F91">
      <w:pPr>
        <w:pStyle w:val="ConsNormal"/>
        <w:widowControl/>
        <w:ind w:right="0" w:firstLine="540"/>
        <w:jc w:val="both"/>
        <w:rPr>
          <w:rFonts w:ascii="Times New Roman" w:hAnsi="Times New Roman" w:cs="Times New Roman"/>
          <w:b/>
          <w:sz w:val="24"/>
          <w:szCs w:val="24"/>
        </w:rPr>
      </w:pPr>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
          <w:sz w:val="24"/>
          <w:szCs w:val="24"/>
        </w:rPr>
        <w:t>Статья 13.  Муниципальные программы</w:t>
      </w:r>
      <w:r>
        <w:rPr>
          <w:rFonts w:ascii="Times New Roman" w:hAnsi="Times New Roman" w:cs="Times New Roman"/>
          <w:sz w:val="24"/>
          <w:szCs w:val="24"/>
        </w:rPr>
        <w:t>.</w:t>
      </w:r>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Муниципальные программы утверждаются  Администрацией Плотавского сельсовета.</w:t>
      </w:r>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Сроки реализации муниципальных программ определяются  Администрацией Плотавского сельсовета  в устанавливаемом ею  порядке.</w:t>
      </w:r>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Администрации  Плотавского сельсовета.</w:t>
      </w:r>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утвердившим программу  муниципальным правовым Администрации Плотавского сельсовета.</w:t>
      </w:r>
      <w:proofErr w:type="gramEnd"/>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Муниципальные программы подлежат приведению в соответствие с  решением  о бюджете не позднее трех месяцев со дня вступления его в силу.</w:t>
      </w:r>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3. 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Администрацией  Плотавского сельсовета.</w:t>
      </w:r>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По результатам указанной оценки Администрацией Плотавского сельсовета </w:t>
      </w:r>
      <w:proofErr w:type="gramStart"/>
      <w:r>
        <w:rPr>
          <w:rFonts w:ascii="Times New Roman" w:hAnsi="Times New Roman" w:cs="Times New Roman"/>
          <w:sz w:val="24"/>
          <w:szCs w:val="24"/>
        </w:rPr>
        <w:t>может быть принято решение о необходимости прекращения или об изменении начиная</w:t>
      </w:r>
      <w:proofErr w:type="gramEnd"/>
      <w:r>
        <w:rPr>
          <w:rFonts w:ascii="Times New Roman" w:hAnsi="Times New Roman" w:cs="Times New Roman"/>
          <w:sz w:val="24"/>
          <w:szCs w:val="24"/>
        </w:rPr>
        <w:t xml:space="preserve">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9D4F91" w:rsidRDefault="009D4F91" w:rsidP="009D4F91">
      <w:pPr>
        <w:tabs>
          <w:tab w:val="left" w:pos="1089"/>
        </w:tabs>
        <w:spacing w:after="0" w:line="240" w:lineRule="auto"/>
        <w:rPr>
          <w:rFonts w:ascii="Times New Roman" w:hAnsi="Times New Roman" w:cs="Times New Roman"/>
          <w:sz w:val="24"/>
          <w:szCs w:val="24"/>
        </w:rPr>
      </w:pPr>
    </w:p>
    <w:p w:rsidR="009D4F91" w:rsidRDefault="009D4F91" w:rsidP="009D4F91">
      <w:pPr>
        <w:tabs>
          <w:tab w:val="left" w:pos="1089"/>
        </w:tabs>
        <w:spacing w:after="0" w:line="240" w:lineRule="auto"/>
        <w:ind w:firstLine="900"/>
        <w:rPr>
          <w:rFonts w:ascii="Times New Roman" w:hAnsi="Times New Roman" w:cs="Times New Roman"/>
          <w:b/>
          <w:sz w:val="24"/>
          <w:szCs w:val="24"/>
        </w:rPr>
      </w:pPr>
      <w:r>
        <w:rPr>
          <w:rFonts w:ascii="Times New Roman" w:hAnsi="Times New Roman" w:cs="Times New Roman"/>
          <w:b/>
          <w:sz w:val="24"/>
          <w:szCs w:val="24"/>
        </w:rPr>
        <w:t>Статья 14. Основные этапы  составления проекта бюджета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 Составление проекта бюджета Плотавского сельсовета Октябрьского района Курской области  начинается с 01 октября текущего года.</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 Порядок и сроки составления  проекта бюджета Плотавского сельсовета Октябрьского района Курской области устанавливается  главой Плотавского сельсовета Октябрьского района Курской области с соблюдением требований, устанавливаемых Бюджетным кодексом Российской Федерации и правовыми актами  Собрания депутатов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В решении о бюджете должны содержаться основные характеристики бюджета, к которым относятся общий объем доходов бюджета, общий объем расходов, дефицит (</w:t>
      </w:r>
      <w:proofErr w:type="spellStart"/>
      <w:r>
        <w:rPr>
          <w:rFonts w:ascii="Times New Roman" w:hAnsi="Times New Roman" w:cs="Times New Roman"/>
          <w:sz w:val="24"/>
          <w:szCs w:val="24"/>
        </w:rPr>
        <w:t>профицит</w:t>
      </w:r>
      <w:proofErr w:type="spellEnd"/>
      <w:r>
        <w:rPr>
          <w:rFonts w:ascii="Times New Roman" w:hAnsi="Times New Roman" w:cs="Times New Roman"/>
          <w:sz w:val="24"/>
          <w:szCs w:val="24"/>
        </w:rPr>
        <w:t>)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исключен</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5. Решением о бюджете утверждаются:</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перечень главных администраторов доходов бюджета;</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 xml:space="preserve">перечень главных </w:t>
      </w:r>
      <w:proofErr w:type="gramStart"/>
      <w:r w:rsidRPr="00325248">
        <w:rPr>
          <w:rFonts w:ascii="Times New Roman" w:hAnsi="Times New Roman" w:cs="Times New Roman"/>
          <w:sz w:val="24"/>
          <w:szCs w:val="24"/>
        </w:rPr>
        <w:t>администраторов источников финансирования дефицита бюджета</w:t>
      </w:r>
      <w:proofErr w:type="gramEnd"/>
      <w:r w:rsidRPr="00325248">
        <w:rPr>
          <w:rFonts w:ascii="Times New Roman" w:hAnsi="Times New Roman" w:cs="Times New Roman"/>
          <w:sz w:val="24"/>
          <w:szCs w:val="24"/>
        </w:rPr>
        <w:t>;</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 xml:space="preserve">распределение бюджетных ассигнований по разделам, подразделам, целевым статьям (муниципальным программам и </w:t>
      </w:r>
      <w:proofErr w:type="spellStart"/>
      <w:r w:rsidRPr="00325248">
        <w:rPr>
          <w:rFonts w:ascii="Times New Roman" w:hAnsi="Times New Roman" w:cs="Times New Roman"/>
          <w:sz w:val="24"/>
          <w:szCs w:val="24"/>
        </w:rPr>
        <w:t>непрограммным</w:t>
      </w:r>
      <w:proofErr w:type="spellEnd"/>
      <w:r w:rsidRPr="00325248">
        <w:rPr>
          <w:rFonts w:ascii="Times New Roman" w:hAnsi="Times New Roman" w:cs="Times New Roman"/>
          <w:sz w:val="24"/>
          <w:szCs w:val="24"/>
        </w:rPr>
        <w:t xml:space="preserve"> направлениям деятельности), группам видов расходов и по целевым статьям (муниципальным программам и </w:t>
      </w:r>
      <w:proofErr w:type="spellStart"/>
      <w:r w:rsidRPr="00325248">
        <w:rPr>
          <w:rFonts w:ascii="Times New Roman" w:hAnsi="Times New Roman" w:cs="Times New Roman"/>
          <w:sz w:val="24"/>
          <w:szCs w:val="24"/>
        </w:rPr>
        <w:t>непрограммным</w:t>
      </w:r>
      <w:proofErr w:type="spellEnd"/>
      <w:r w:rsidRPr="00325248">
        <w:rPr>
          <w:rFonts w:ascii="Times New Roman" w:hAnsi="Times New Roman" w:cs="Times New Roman"/>
          <w:sz w:val="24"/>
          <w:szCs w:val="24"/>
        </w:rPr>
        <w:t xml:space="preserve"> направлениям деятельности), группам </w:t>
      </w:r>
      <w:proofErr w:type="gramStart"/>
      <w:r w:rsidRPr="00325248">
        <w:rPr>
          <w:rFonts w:ascii="Times New Roman" w:hAnsi="Times New Roman" w:cs="Times New Roman"/>
          <w:sz w:val="24"/>
          <w:szCs w:val="24"/>
        </w:rPr>
        <w:t>видов расходов классификации расходов бюджетов</w:t>
      </w:r>
      <w:proofErr w:type="gramEnd"/>
      <w:r w:rsidRPr="00325248">
        <w:rPr>
          <w:rFonts w:ascii="Times New Roman" w:hAnsi="Times New Roman" w:cs="Times New Roman"/>
          <w:sz w:val="24"/>
          <w:szCs w:val="24"/>
        </w:rPr>
        <w:t xml:space="preserve"> на очередной финансовый год и плановый период;</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 xml:space="preserve">ведомственная структура расходов бюджета на очередной финансовый год и плановый период, содержащая распределение бюджетных ассигнований по главным распорядителям средств бюджета, разделам, подразделам, целевым статьям (муниципальным программам и </w:t>
      </w:r>
      <w:proofErr w:type="spellStart"/>
      <w:r w:rsidRPr="00325248">
        <w:rPr>
          <w:rFonts w:ascii="Times New Roman" w:hAnsi="Times New Roman" w:cs="Times New Roman"/>
          <w:sz w:val="24"/>
          <w:szCs w:val="24"/>
        </w:rPr>
        <w:t>непрограммным</w:t>
      </w:r>
      <w:proofErr w:type="spellEnd"/>
      <w:r w:rsidRPr="00325248">
        <w:rPr>
          <w:rFonts w:ascii="Times New Roman" w:hAnsi="Times New Roman" w:cs="Times New Roman"/>
          <w:sz w:val="24"/>
          <w:szCs w:val="24"/>
        </w:rPr>
        <w:t xml:space="preserve"> направлениям деятельности), группам </w:t>
      </w:r>
      <w:proofErr w:type="gramStart"/>
      <w:r w:rsidRPr="00325248">
        <w:rPr>
          <w:rFonts w:ascii="Times New Roman" w:hAnsi="Times New Roman" w:cs="Times New Roman"/>
          <w:sz w:val="24"/>
          <w:szCs w:val="24"/>
        </w:rPr>
        <w:t>видов расходов классификации расходов бюджетов</w:t>
      </w:r>
      <w:proofErr w:type="gramEnd"/>
      <w:r w:rsidRPr="00325248">
        <w:rPr>
          <w:rFonts w:ascii="Times New Roman" w:hAnsi="Times New Roman" w:cs="Times New Roman"/>
          <w:sz w:val="24"/>
          <w:szCs w:val="24"/>
        </w:rPr>
        <w:t>;</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общий объем бюджетных ассигнований, направляемых на исполнение публичных нормативных обязательств в очередном финансовом году и плановом периоде;</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proofErr w:type="gramStart"/>
      <w:r w:rsidRPr="00325248">
        <w:rPr>
          <w:rFonts w:ascii="Times New Roman" w:hAnsi="Times New Roman" w:cs="Times New Roman"/>
          <w:sz w:val="24"/>
          <w:szCs w:val="24"/>
        </w:rPr>
        <w:t>общий объем условно утвержденных расходов на первый год планового периода в объеме не менее 2,5 процента общего объема расходов бюджета,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roofErr w:type="gramEnd"/>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прогнозируемое поступление доходов в бюджет на очередной финансовый год и плановый период;</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источники финансирования дефицита бюджета на очередной финансовый год и плановый период;</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lastRenderedPageBreak/>
        <w:t xml:space="preserve">иные показатели бюджета, установленные Бюджетным </w:t>
      </w:r>
      <w:hyperlink r:id="rId11" w:history="1">
        <w:r w:rsidRPr="00325248">
          <w:rPr>
            <w:rStyle w:val="a3"/>
            <w:rFonts w:ascii="Times New Roman" w:hAnsi="Times New Roman" w:cs="Times New Roman"/>
            <w:sz w:val="24"/>
            <w:szCs w:val="24"/>
          </w:rPr>
          <w:t>кодексом</w:t>
        </w:r>
      </w:hyperlink>
      <w:r w:rsidRPr="00325248">
        <w:rPr>
          <w:rFonts w:ascii="Times New Roman" w:hAnsi="Times New Roman" w:cs="Times New Roman"/>
          <w:sz w:val="24"/>
          <w:szCs w:val="24"/>
        </w:rPr>
        <w:t xml:space="preserve"> Российской Федерации и настоящим Положением.                               </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5.1. В случае утверждения  местного бюджета на очередной финансовый год и плановый период  проект решения  Собрания депутатов Плотавского сельсовета Октябрьского района Курской области о бюджете сельсовета утверждается путем изменения параметров планового периода утвержденного бюджета сельсовета и добавления к ним параметров второго </w:t>
      </w:r>
      <w:proofErr w:type="gramStart"/>
      <w:r>
        <w:rPr>
          <w:rFonts w:ascii="Times New Roman" w:hAnsi="Times New Roman" w:cs="Times New Roman"/>
          <w:sz w:val="24"/>
          <w:szCs w:val="24"/>
        </w:rPr>
        <w:t>года планового периода проекта бюджета сельсовета</w:t>
      </w:r>
      <w:proofErr w:type="gramEnd"/>
      <w:r>
        <w:rPr>
          <w:rFonts w:ascii="Times New Roman" w:hAnsi="Times New Roman" w:cs="Times New Roman"/>
          <w:sz w:val="24"/>
          <w:szCs w:val="24"/>
        </w:rPr>
        <w:t xml:space="preserve">.  Изменение параметров планового периода  местного бюджета осуществляется в соответствии с решением  Собрания депутатов Плотавского сельсовета Октябрьского района Курской области.                                                  </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Изменение показателей ведомственной структуры расходов  местного бюджета осуществляется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(или) видам расходов местного бюджета.</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6. Одновременно с проектом решения о бюджете в  Собрание депутатов Плотавского сельсовета Октябрьского района Курской области представляются:</w:t>
      </w:r>
    </w:p>
    <w:p w:rsidR="009D4F91" w:rsidRPr="00325248" w:rsidRDefault="009D4F91" w:rsidP="009D4F9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25248">
        <w:rPr>
          <w:rFonts w:ascii="Times New Roman" w:hAnsi="Times New Roman" w:cs="Times New Roman"/>
          <w:sz w:val="24"/>
          <w:szCs w:val="24"/>
        </w:rPr>
        <w:t>основные направления бюджетной и налоговой политики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предварительные итоги социально-экономического развития за истекший период текущего финансового года и ожидаемые итоги социально-экономического развития за текущий финансовый год;</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прогноз социально-экономического развития;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прогноз основных характеристик (общий объем доходов, общий объем расходов, дефицита (</w:t>
      </w:r>
      <w:proofErr w:type="spellStart"/>
      <w:r>
        <w:rPr>
          <w:rFonts w:ascii="Times New Roman" w:hAnsi="Times New Roman" w:cs="Times New Roman"/>
          <w:sz w:val="24"/>
          <w:szCs w:val="24"/>
        </w:rPr>
        <w:t>профицита</w:t>
      </w:r>
      <w:proofErr w:type="spellEnd"/>
      <w:r>
        <w:rPr>
          <w:rFonts w:ascii="Times New Roman" w:hAnsi="Times New Roman" w:cs="Times New Roman"/>
          <w:sz w:val="24"/>
          <w:szCs w:val="24"/>
        </w:rPr>
        <w:t>) бюджета) консолидированного бюджета на очередной финансовый год и плановый период;</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пояснительная записка к проекту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методики (проекты методик) и расчеты распределения межбюджетных трансфертов;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верхний предел муниципального долга на конец очередного финансового года (на конец очередного финансового года и конец каждого года планового периода);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предложенные  Собранием депутатов Плотавского сельсовета Октябрьского района Курской области, органами судебной системы, ревизионной комиссией,  проекты бюджетных смет указанных органов, представляемые в случае возникновения разногласий с  администрацией Плотавского сельсовета  Октябрьского района Курской области в отношении указанных бюджетных смет.</w:t>
      </w:r>
      <w:proofErr w:type="gramEnd"/>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утверждения  решением  о бюджете распределения бюджетных ассигнований по муниципальным   программам и </w:t>
      </w:r>
      <w:proofErr w:type="spellStart"/>
      <w:r>
        <w:rPr>
          <w:rFonts w:ascii="Times New Roman" w:hAnsi="Times New Roman" w:cs="Times New Roman"/>
          <w:sz w:val="24"/>
          <w:szCs w:val="24"/>
        </w:rPr>
        <w:t>непрограммным</w:t>
      </w:r>
      <w:proofErr w:type="spellEnd"/>
      <w:r>
        <w:rPr>
          <w:rFonts w:ascii="Times New Roman" w:hAnsi="Times New Roman" w:cs="Times New Roman"/>
          <w:sz w:val="24"/>
          <w:szCs w:val="24"/>
        </w:rPr>
        <w:t xml:space="preserve"> направлениям деятельности к проекту решения о бюджете представляются паспорта  муниципальных   программ.</w:t>
      </w:r>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иные документы и материалы.</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7. Проект бюджета Плотавского сельсовета Октябрьского района Курской области, вносимый в  Собрание депутатов Плотавского сельсовета Октябрьского района Курской области, подлежит официальному опубликованию. Публичные слушания по проекту бюджета проводятся не позднее 14 ноября текущего года</w:t>
      </w:r>
      <w:r w:rsidR="00325248">
        <w:rPr>
          <w:rFonts w:ascii="Times New Roman" w:hAnsi="Times New Roman" w:cs="Times New Roman"/>
          <w:sz w:val="24"/>
          <w:szCs w:val="24"/>
        </w:rPr>
        <w:t>.</w:t>
      </w:r>
    </w:p>
    <w:p w:rsidR="009D4F91" w:rsidRDefault="009D4F91" w:rsidP="009D4F91">
      <w:pPr>
        <w:spacing w:after="0" w:line="240" w:lineRule="auto"/>
        <w:ind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III</w:t>
      </w:r>
      <w:r>
        <w:rPr>
          <w:rFonts w:ascii="Times New Roman" w:hAnsi="Times New Roman" w:cs="Times New Roman"/>
          <w:b/>
          <w:sz w:val="24"/>
          <w:szCs w:val="24"/>
        </w:rPr>
        <w:t>. Рассмотрение и утверждение проекта решения о бюджете</w:t>
      </w:r>
    </w:p>
    <w:p w:rsidR="009D4F91" w:rsidRDefault="009D4F91" w:rsidP="009D4F91">
      <w:pPr>
        <w:pStyle w:val="ConsNonformat"/>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lastRenderedPageBreak/>
        <w:t>Статья 15. Внесение проекта решения о бюджете в  Собрание депутатов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Администрация Плотавского сельсовета  Октябрьского района Курской области  вносит проект решения о бюджете на очередной финансовый год на рассмотрение  Собранием депутатов Плотавского сельсовета Октябрьского района Курской области не позднее 15 ноября текущего года. </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16. Рассмотрение проекта решения о бюджете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В течение суток со дня внесения  проекта решения о бюджете на очередной финансовый год в  Собрание депутатов Плотавского сельсовета Октябрьского района Курской области председатель  Собрания депутатов Плотавского сельсовета Октябрьского района Курской области  направляет его в ревизионную комиссию   Собрания депутатов Плотавского сельсовета Октябрьского района Курской области (далее ревизионная комиссия) для проведения экспертизы.</w:t>
      </w:r>
      <w:proofErr w:type="gramEnd"/>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 Ревизионная комиссия  в недельный  срок</w:t>
      </w:r>
      <w:r>
        <w:rPr>
          <w:rFonts w:ascii="Times New Roman" w:hAnsi="Times New Roman" w:cs="Times New Roman"/>
          <w:b/>
          <w:sz w:val="24"/>
          <w:szCs w:val="24"/>
        </w:rPr>
        <w:t xml:space="preserve">  </w:t>
      </w:r>
      <w:r>
        <w:rPr>
          <w:rFonts w:ascii="Times New Roman" w:hAnsi="Times New Roman" w:cs="Times New Roman"/>
          <w:sz w:val="24"/>
          <w:szCs w:val="24"/>
        </w:rPr>
        <w:t xml:space="preserve">подготавливает заключение о проекте решения о бюджете с указанием недостатков данного проекта в случае их выявления. </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Заключение ревизионной комиссии учитывается при подготовке депутатами  Собрания  депутатов Плотавского сельсовета Октябрьского района Курской области поправок к проекту решения о бюджете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3. Внесенный проект решения о бюджете на очередной финансовый год с заключением ревизионной комиссии  направляется на рассмотрение в комиссии, а также депутатам  Собрания депутатов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4. В двухнедельный срок с момента направления проекта решения о бюджете Плотавского сельсовета Октябрьского района Курской области с заключением ревизионной комиссии в комиссии, а также депутатам  Собрания депутатов Плотавского сельсовета Октябрьского района Курской области проводится первое чтение проекта решения о бюджете муниципального образования.</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Предметом первого чтения является одобрение основных параметров проекта решения о бюджете  Плотавского сельсовета Октябрьского района Курской области. </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5. В двухнедельный срок с момента проведения первого чтения проект решения о бюджете рассматривается   Собранием депутатов Плотавского сельсовета Октябрьского района Курской области во втором чтении.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Во втором чтении проект решения о бюджете Плотавского сельсовета Октябрьского района Курской области  принимается окончательно.</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6. В случае возникновения несогласованных вопросов по проекту решения о бюджете  Плотавского сельсовета Октябрьского района Курской области создается согласительная комиссия, в которую входит равное количество представителей администрации Плотавского сельсовета Октябрьского района Курской области и  Собрания  депутатов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Решение согласительной комиссии принимается раздельным голосованием членов согласительной комиссии от   Собрания депутатов Плотавского сельсовета Октябрьского района Курской области  и администрации  Плотавского сельсовета Октябрьского района Курской области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обе стороны. Решение, против которого возражает одна из сторон, считается не согласованным.</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 Согласительная комиссия рассматривает спорные вопросы в период между первым и вторым чтением проекта решения о бюджете Плотавского сельсовета Октябрьского </w:t>
      </w:r>
      <w:r>
        <w:rPr>
          <w:rFonts w:ascii="Times New Roman" w:hAnsi="Times New Roman" w:cs="Times New Roman"/>
          <w:sz w:val="24"/>
          <w:szCs w:val="24"/>
        </w:rPr>
        <w:lastRenderedPageBreak/>
        <w:t xml:space="preserve">района Курской области в соответствии с регламентом, утвержденным председателем  Собрания  депутатов Плотавского сельсовета Октябрьского района Курской области. </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На очередном заседании  производится рассмотрение:</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а) рассмотрение  решения, принятого согласительной комиссией;</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б) рассмотрение решения не принятого согласительной комиссией;</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в) голосование по  проекту решения о бюджете на очередной финансовый год во втором чтении.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7. Принятое   Собранием депутатов Плотавского сельсовета Октябрьского района Курской области решение о бюджете на очередной финансовый год в  десятидневный срок  направляется  главе Плотавского сельсовета Октябрьского района Курской области  для подписания и обнародования.</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17. Сроки утверждения решения о бюджете и последствия непринятия проекта решения о бюджете на очередной финансовый год в срок</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 Решение о бюджете Плотавского сельсовета Октябрьского района Курской области должно быть рассмотрено, утверждено  Собранием депутатов Плотавского сельсовета  Октябрьского района Курской области, подписано главой Плотавского сельсовета Октябрьского района Курской области, опубликовано и обнародовано до начала очередного финансового года.</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Органы местного самоуправления Плотавского сельсовета  Октябрьского района Курской области обязаны принимать все возможные меры в пределах их компетенции по обеспечению своевременного рассмотрения, утверждения, подписания и обнародования решения о бюджете.</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 В случае если решение о бюджете на очередной финансовый год не вступило в силу с начала финансового года: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Администрация Плотавского сельсовета  Октябрьского района Курской области правомочно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3. Если решение о бюджете не вступило в силу через три месяца после начала финансового года,  администрация Плотавского сельсовета Октябрьского района Курской области организует исполнение бюджета при соблюдении условий, определенных пунктом 2 настоящей статьи.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При этом  администрация Плотавского сельсовета  Октябрьского района Курской области не имеет права:</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 доводить лимиты бюджетных обязательств и бюджетные ассигнования на бюджетные инвестиции и </w:t>
      </w:r>
      <w:proofErr w:type="gramStart"/>
      <w:r>
        <w:rPr>
          <w:rFonts w:ascii="Times New Roman" w:hAnsi="Times New Roman" w:cs="Times New Roman"/>
          <w:sz w:val="24"/>
          <w:szCs w:val="24"/>
        </w:rPr>
        <w:t>субсидии</w:t>
      </w:r>
      <w:proofErr w:type="gramEnd"/>
      <w:r>
        <w:rPr>
          <w:rFonts w:ascii="Times New Roman" w:hAnsi="Times New Roman" w:cs="Times New Roman"/>
          <w:sz w:val="24"/>
          <w:szCs w:val="24"/>
        </w:rPr>
        <w:t xml:space="preserve"> юридическим и физическим лицам, установленные Бюджетным кодексом Российской Федерации;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предоставлять бюджетные кредиты;</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осуществлять заимствования в размере более одной восьмой объема заимствований предыдущего финансового года в расчете на квартал;</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формировать резервный фонд.</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 xml:space="preserve">Если решение о бюджете вступает в силу после начала текущего финансового года и исполнение бюджета до вступления в силу указанного решения осуществляется в соответствии со ст.190 Бюджетного кодекса Российской Федерации (пункты 2 и 3 </w:t>
      </w:r>
      <w:r>
        <w:rPr>
          <w:rFonts w:ascii="Times New Roman" w:hAnsi="Times New Roman" w:cs="Times New Roman"/>
          <w:sz w:val="24"/>
          <w:szCs w:val="24"/>
        </w:rPr>
        <w:lastRenderedPageBreak/>
        <w:t>настоящей статьи), в течение одного месяца со дня вступления в силу указанного решения  глава  Плотавского сельсовета Октябрьского района Курской области  представляет на рассмотрение и утверждение</w:t>
      </w:r>
      <w:proofErr w:type="gramEnd"/>
      <w:r>
        <w:rPr>
          <w:rFonts w:ascii="Times New Roman" w:hAnsi="Times New Roman" w:cs="Times New Roman"/>
          <w:sz w:val="24"/>
          <w:szCs w:val="24"/>
        </w:rPr>
        <w:t xml:space="preserve">  в  Собрание депутатов Плотавского сельсовета Октябрьского района Курской области проект решения о внесении изменений и дополнений в решение о бюджете, уточняющего показатели бюджета с учетом исполнения бюджета за период временного управления бюджетом.</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325248">
      <w:pPr>
        <w:autoSpaceDE w:val="0"/>
        <w:autoSpaceDN w:val="0"/>
        <w:adjustRightInd w:val="0"/>
        <w:spacing w:after="0" w:line="240" w:lineRule="auto"/>
        <w:ind w:firstLine="540"/>
        <w:jc w:val="center"/>
        <w:rPr>
          <w:rFonts w:ascii="Times New Roman" w:hAnsi="Times New Roman" w:cs="Times New Roman"/>
          <w:b/>
          <w:sz w:val="24"/>
          <w:szCs w:val="24"/>
        </w:rPr>
      </w:pPr>
      <w:r>
        <w:rPr>
          <w:rFonts w:ascii="Times New Roman" w:hAnsi="Times New Roman" w:cs="Times New Roman"/>
          <w:b/>
          <w:sz w:val="24"/>
          <w:szCs w:val="24"/>
        </w:rPr>
        <w:t>Статья 18.  Внесение изменений и дополнений в бюджет Плотавского сельсовета  на очередной ф</w:t>
      </w:r>
      <w:r w:rsidR="00325248">
        <w:rPr>
          <w:rFonts w:ascii="Times New Roman" w:hAnsi="Times New Roman" w:cs="Times New Roman"/>
          <w:b/>
          <w:sz w:val="24"/>
          <w:szCs w:val="24"/>
        </w:rPr>
        <w:t>инансовый год и плановый период</w:t>
      </w:r>
    </w:p>
    <w:p w:rsidR="009D4F91" w:rsidRDefault="009D4F91" w:rsidP="009D4F91">
      <w:pPr>
        <w:autoSpaceDE w:val="0"/>
        <w:autoSpaceDN w:val="0"/>
        <w:adjustRightInd w:val="0"/>
        <w:spacing w:after="0" w:line="240" w:lineRule="auto"/>
        <w:ind w:firstLine="540"/>
        <w:jc w:val="both"/>
        <w:rPr>
          <w:rFonts w:ascii="Times New Roman" w:hAnsi="Times New Roman" w:cs="Times New Roman"/>
          <w:b/>
          <w:sz w:val="24"/>
          <w:szCs w:val="24"/>
        </w:rPr>
      </w:pP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Глава Плотавского сельсовета Октябрьского района Курской области  вносит в  Собрание депутатов Плотавского сельсовета Октябрьского района Курской области  проекты решений Собрания о внесении изменений и дополнений в решение о бюджете на очередной финансовый год и плановый период в случаях:</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необходимости направить дополнительные расходы на цели, не связанные с уменьшением размера дефицита бюджета и с выплатами, сокращающими долговые обязательства бюджета, либо в случае превышения ожидаемых фактических доходов над утвержденными годовыми назначениями более чем на 10 процентов;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 снижения </w:t>
      </w:r>
      <w:proofErr w:type="gramStart"/>
      <w:r>
        <w:rPr>
          <w:rFonts w:ascii="Times New Roman" w:hAnsi="Times New Roman" w:cs="Times New Roman"/>
          <w:sz w:val="24"/>
          <w:szCs w:val="24"/>
        </w:rPr>
        <w:t>объема поступлений  доходов  бюджета района</w:t>
      </w:r>
      <w:proofErr w:type="gramEnd"/>
      <w:r>
        <w:rPr>
          <w:rFonts w:ascii="Times New Roman" w:hAnsi="Times New Roman" w:cs="Times New Roman"/>
          <w:sz w:val="24"/>
          <w:szCs w:val="24"/>
        </w:rPr>
        <w:t xml:space="preserve"> или поступлений из источников финансирования дефицита  бюджета, что приводит к неполному по сравнению с утвержденным бюджетом финансированию расходов более чем на 10 процентов годовых назначений;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по всем вопросам, являющимся предметом правового регулирования решения  о бюджете, в том числе в части, изменяющей основные характеристики  бюджета, а также распределение расходов бюджета по разделам функциональной и ведомственной классификаций расходов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Проект решения о внесении изменений и дополнений в решение  Собрания депутатов Плотавского сельсовета Октябрьского района Курской области о  бюджете согласно подпункту "а" части 1 настоящей статьи Глава Плотавского сельсовета Октябрьского района Курской области   вносит в Собрание  депутатов Плотавского сельсовета Октябрьского района Курской области по итогам исполнения бюджета  за квартал (полугодие), в котором было получено превышение доходов, при этом финансирование расходов</w:t>
      </w:r>
      <w:proofErr w:type="gramEnd"/>
      <w:r>
        <w:rPr>
          <w:rFonts w:ascii="Times New Roman" w:hAnsi="Times New Roman" w:cs="Times New Roman"/>
          <w:sz w:val="24"/>
          <w:szCs w:val="24"/>
        </w:rPr>
        <w:t xml:space="preserve">  бюджета сверх утвержденных ассигнований до вступления в силу решения о внесении изменений и дополнений в решение о бюджете на очередной финансовый год не допускается.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Проект решения о внесении изменений и дополнений в решение   о бюджете в случаях, предусмотренных подпунктами "а" или "б" части 1 настоящей статьи, рассматривается  Собранием депутатов Плотавского сельсовета Октябрьского района Курской области и Ревизионной комиссией во внеочередном порядке.</w:t>
      </w:r>
    </w:p>
    <w:p w:rsidR="009D4F91" w:rsidRDefault="009D4F91" w:rsidP="009D4F9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Заключение Ревизионной комиссии  по представленному проекту  решения в случаях, предусмотренных подпунктами "а" и "б" части 1 настоящей статьи, направляется в  Собрание депутатов Плотавского сельсовета Октябрьского района Курской области и Главе Плотавского сельсовета Октябрьского района Курской области в течение одной недели после его поступления в Ревизионную комиссию</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иных случаях заключение ревизионной комиссии  о внесении изменений и дополнений в решение о  бюджете подготавливается и направляется в  Собрание депутатов Плотавского сельсовета Октябрьского района Курской области и Главе Плотавского сельсовета Октябрьского района Курской области не  позднее 30 календарных дней.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Комиссия по вопросам экономической политики рассматривает представленный Главой </w:t>
      </w:r>
      <w:r>
        <w:rPr>
          <w:rFonts w:ascii="Times New Roman" w:hAnsi="Times New Roman" w:cs="Times New Roman"/>
          <w:sz w:val="24"/>
          <w:szCs w:val="24"/>
        </w:rPr>
        <w:tab/>
        <w:t xml:space="preserve">Плотавского сельсовета Октябрьского района Курской области проект решения, заключение ревизионной комиссии, поправки и предложения комиссий  </w:t>
      </w:r>
      <w:r>
        <w:rPr>
          <w:rFonts w:ascii="Times New Roman" w:hAnsi="Times New Roman" w:cs="Times New Roman"/>
          <w:sz w:val="24"/>
          <w:szCs w:val="24"/>
        </w:rPr>
        <w:lastRenderedPageBreak/>
        <w:t>Собрания депутатов Плотавского сельсовета Октябрьского района Курской области и готовит сводное заключение с уполномоченными представителями администрации сельсовета, которое представляет на рассмотрение Собрания депутатов.</w:t>
      </w:r>
    </w:p>
    <w:p w:rsidR="009D4F91" w:rsidRDefault="009D4F91" w:rsidP="009D4F9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proofErr w:type="gramStart"/>
      <w:r>
        <w:rPr>
          <w:rFonts w:ascii="Times New Roman" w:hAnsi="Times New Roman" w:cs="Times New Roman"/>
          <w:sz w:val="24"/>
          <w:szCs w:val="24"/>
        </w:rPr>
        <w:t>Решение о внесении изменений и дополнений в Решение о бюджете в случаях, предусмотренных подпунктами "а" и "б" пункта 1 настоящей статьи, принимается в срок не позднее 15 календарных дней после поступления проекта решения о внесении изменений и дополнений в решение  о бюджете в  Собрание депутатов Плотавского сельсовета Октябрьского района Курской области.</w:t>
      </w:r>
      <w:proofErr w:type="gramEnd"/>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иных случаях проекты решения о внесении изменений и дополнений в решение о  бюджете рассматриваются в срок не позднее 30 календарных дней.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Если предложенный проект решения в случае, предусмотренном подпунктом "а" части 1 настоящей статьи, не принимается в срок, указанный в части 5 настоящей статьи, Администрация Плотавского сельсовета Октябрьского района Курской области  имеет право осуществить равномерную индексацию расходов бюджета по всем направлениям после сокращения дефицита бюджета и погашения долговых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Если предложенный проект решения в случае, предусмотренном подпунктом "б" части 1 настоящей статьи, не принимается в течение 15 дней со дня его внесения в  Собрание депутатов Плотавского сельсовета Октябрьского района Курской области, Администрация Плотавского сельсовета Октябрьского района Курской области имеет право на пропорциональное сокращение расходов бюджета впредь до принятия решения по данному вопросу при условии, что решением о бюджете на</w:t>
      </w:r>
      <w:proofErr w:type="gramEnd"/>
      <w:r>
        <w:rPr>
          <w:rFonts w:ascii="Times New Roman" w:hAnsi="Times New Roman" w:cs="Times New Roman"/>
          <w:sz w:val="24"/>
          <w:szCs w:val="24"/>
        </w:rPr>
        <w:t xml:space="preserve"> очередной финансовый год не предусмотрено иное.</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w:t>
      </w:r>
      <w:proofErr w:type="gramStart"/>
      <w:r>
        <w:rPr>
          <w:rFonts w:ascii="Times New Roman" w:hAnsi="Times New Roman" w:cs="Times New Roman"/>
          <w:sz w:val="24"/>
          <w:szCs w:val="24"/>
        </w:rPr>
        <w:t>Депутаты  Собрания депутатов Плотавского сельсовета Октябрьского района Курской области  вправе вносить проекты решений  о внесении изменений и дополнений в решение о бюджете в части, изменяющей основные характеристики и ведомственную структуру  расходов местного бюджета в текущем финансовом году, в случае превышения ожидаемых фактических доходов над утвержденными годовыми назначениями более чем на 10 процентов при условии, что глава Плотавского сельсовета Октябрьского района</w:t>
      </w:r>
      <w:proofErr w:type="gramEnd"/>
      <w:r>
        <w:rPr>
          <w:rFonts w:ascii="Times New Roman" w:hAnsi="Times New Roman" w:cs="Times New Roman"/>
          <w:sz w:val="24"/>
          <w:szCs w:val="24"/>
        </w:rPr>
        <w:t xml:space="preserve"> Курской области  не внес в  Собрание депутатов Плотавского сельсовета Октябрьского района Курской области  соответствующий проект решения в течение 10 календарных дней со дня рассмотрения  Собранием депутатов Плотавского сельсовета Октябрьского района Курской области  сведений  об исполнении бюджета за </w:t>
      </w:r>
      <w:proofErr w:type="gramStart"/>
      <w:r>
        <w:rPr>
          <w:rFonts w:ascii="Times New Roman" w:hAnsi="Times New Roman" w:cs="Times New Roman"/>
          <w:sz w:val="24"/>
          <w:szCs w:val="24"/>
        </w:rPr>
        <w:t>период</w:t>
      </w:r>
      <w:proofErr w:type="gramEnd"/>
      <w:r>
        <w:rPr>
          <w:rFonts w:ascii="Times New Roman" w:hAnsi="Times New Roman" w:cs="Times New Roman"/>
          <w:sz w:val="24"/>
          <w:szCs w:val="24"/>
        </w:rPr>
        <w:t xml:space="preserve"> в котором получено указанное превышение.</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Принятие  решений по указанным законопроектам осуществляется в соответствии с процедурами и сроками, установленными  в частях 1 -5 настоящей статьи.</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IV</w:t>
      </w:r>
      <w:r>
        <w:rPr>
          <w:rFonts w:ascii="Times New Roman" w:hAnsi="Times New Roman" w:cs="Times New Roman"/>
          <w:b/>
          <w:sz w:val="24"/>
          <w:szCs w:val="24"/>
        </w:rPr>
        <w:t>. Исполнение бюджета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b/>
          <w:sz w:val="24"/>
          <w:szCs w:val="24"/>
        </w:rPr>
      </w:pPr>
    </w:p>
    <w:p w:rsidR="009D4F91" w:rsidRDefault="009D4F91" w:rsidP="009D4F91">
      <w:pPr>
        <w:pStyle w:val="4"/>
        <w:spacing w:before="0" w:after="0"/>
        <w:ind w:firstLine="540"/>
        <w:rPr>
          <w:sz w:val="24"/>
          <w:szCs w:val="24"/>
        </w:rPr>
      </w:pPr>
      <w:r>
        <w:rPr>
          <w:sz w:val="24"/>
          <w:szCs w:val="24"/>
        </w:rPr>
        <w:t>Статья 19. Основы исполнения бюджета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1. </w:t>
      </w:r>
      <w:r>
        <w:rPr>
          <w:rFonts w:ascii="Times New Roman" w:hAnsi="Times New Roman" w:cs="Times New Roman"/>
          <w:sz w:val="24"/>
          <w:szCs w:val="24"/>
        </w:rPr>
        <w:t>Исполнение местного бюджета обеспечивается  администрацией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Организация исполнения бюджета возлагается на  отдел бухучета и отчетности администрации Плотавского сельсовета Октябрьского района Курской области. Исполнение бюджета организуется на основе сводной бюджетной росписи и кассового плана.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Кассовое обслуживание исполнения бюджета осуществляется Федеральным казначейством.</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p>
    <w:p w:rsidR="009D4F91" w:rsidRPr="00325248" w:rsidRDefault="009D4F91" w:rsidP="009D4F91">
      <w:pPr>
        <w:pStyle w:val="2"/>
        <w:spacing w:before="0" w:after="0"/>
        <w:ind w:firstLine="540"/>
        <w:rPr>
          <w:rFonts w:ascii="Times New Roman" w:hAnsi="Times New Roman" w:cs="Times New Roman"/>
          <w:i w:val="0"/>
          <w:sz w:val="24"/>
          <w:szCs w:val="24"/>
        </w:rPr>
      </w:pPr>
      <w:r w:rsidRPr="00325248">
        <w:rPr>
          <w:rFonts w:ascii="Times New Roman" w:hAnsi="Times New Roman" w:cs="Times New Roman"/>
          <w:bCs w:val="0"/>
          <w:i w:val="0"/>
          <w:sz w:val="24"/>
          <w:szCs w:val="24"/>
        </w:rPr>
        <w:lastRenderedPageBreak/>
        <w:t>Статья 20. Исполнение бюджета Плотавского сельсовета Октябрьского района Курской области  по доходам</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Исполнение бюджета по доходам предусматривает:</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со счетов органов Федерального казначейства и иных поступлений в бюджет;</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зачет излишне уплаченных или излишне взысканных сумм в соответствии с законодательством Российской Федерации о налогах и сборах;</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уточнение администратором доходов бюджета платежей в бюджеты бюджетной системы Российской Федерации;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перечисление Федеральным казначейством средств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необходимых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счета Федерального казначейства, предназначенные для учета поступлений и их распределения между бюджетами бюджетной системы Российской Федерации, в порядке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установленном Министерством финансов Российской Федерации.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p>
    <w:p w:rsidR="009D4F91" w:rsidRDefault="009D4F91" w:rsidP="009D4F91">
      <w:pPr>
        <w:autoSpaceDE w:val="0"/>
        <w:autoSpaceDN w:val="0"/>
        <w:adjustRightInd w:val="0"/>
        <w:spacing w:after="0" w:line="240" w:lineRule="auto"/>
        <w:ind w:firstLine="540"/>
        <w:jc w:val="both"/>
        <w:rPr>
          <w:rFonts w:ascii="Times New Roman" w:hAnsi="Times New Roman" w:cs="Times New Roman"/>
          <w:b/>
          <w:sz w:val="24"/>
          <w:szCs w:val="24"/>
        </w:rPr>
      </w:pPr>
      <w:r>
        <w:rPr>
          <w:rFonts w:ascii="Times New Roman" w:hAnsi="Times New Roman" w:cs="Times New Roman"/>
          <w:b/>
          <w:sz w:val="24"/>
          <w:szCs w:val="24"/>
        </w:rPr>
        <w:t>Статья 21. Исполнение бюджета Плотавского сельсовета Октябрьского района Курской области</w:t>
      </w:r>
      <w:r>
        <w:rPr>
          <w:rFonts w:ascii="Times New Roman" w:hAnsi="Times New Roman" w:cs="Times New Roman"/>
          <w:sz w:val="24"/>
          <w:szCs w:val="24"/>
        </w:rPr>
        <w:t xml:space="preserve"> </w:t>
      </w:r>
      <w:r>
        <w:rPr>
          <w:rFonts w:ascii="Times New Roman" w:hAnsi="Times New Roman" w:cs="Times New Roman"/>
          <w:b/>
          <w:sz w:val="24"/>
          <w:szCs w:val="24"/>
        </w:rPr>
        <w:t xml:space="preserve"> по расходам</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lang w:eastAsia="en-US"/>
        </w:rPr>
      </w:pPr>
      <w:r>
        <w:rPr>
          <w:rFonts w:ascii="Times New Roman" w:hAnsi="Times New Roman" w:cs="Times New Roman"/>
          <w:bCs/>
          <w:sz w:val="24"/>
          <w:szCs w:val="24"/>
        </w:rPr>
        <w:t xml:space="preserve">1. Исполнение бюджета по расходам осуществляется в порядке, установленном  администрацией Плотавского сельсовета Октябрьского района Курской области, с соблюдением требований </w:t>
      </w:r>
      <w:r>
        <w:rPr>
          <w:rFonts w:ascii="Times New Roman" w:hAnsi="Times New Roman" w:cs="Times New Roman"/>
          <w:sz w:val="24"/>
          <w:szCs w:val="24"/>
        </w:rPr>
        <w:t>Бюджетного кодекса Российской Федерации</w:t>
      </w:r>
      <w:r>
        <w:rPr>
          <w:rFonts w:ascii="Times New Roman" w:hAnsi="Times New Roman" w:cs="Times New Roman"/>
          <w:bCs/>
          <w:sz w:val="24"/>
          <w:szCs w:val="24"/>
        </w:rPr>
        <w:t>.</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2. Исполнение бюджета по расходам предусматривает:</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Принятие бюджетных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подтверждение денежных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санкционирование оплаты денежных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подтверждение исполнения денежных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 Получатель бюджетных средств принимает бюджетные обязательства в </w:t>
      </w:r>
      <w:proofErr w:type="gramStart"/>
      <w:r>
        <w:rPr>
          <w:rFonts w:ascii="Times New Roman" w:hAnsi="Times New Roman" w:cs="Times New Roman"/>
          <w:bCs/>
          <w:sz w:val="24"/>
          <w:szCs w:val="24"/>
        </w:rPr>
        <w:t>пределах</w:t>
      </w:r>
      <w:proofErr w:type="gramEnd"/>
      <w:r>
        <w:rPr>
          <w:rFonts w:ascii="Times New Roman" w:hAnsi="Times New Roman" w:cs="Times New Roman"/>
          <w:bCs/>
          <w:sz w:val="24"/>
          <w:szCs w:val="24"/>
        </w:rPr>
        <w:t xml:space="preserve"> доведенных до него в текущем финансовом году лимитов бюджетных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Получатель бюджетных сре</w:t>
      </w:r>
      <w:proofErr w:type="gramStart"/>
      <w:r>
        <w:rPr>
          <w:rFonts w:ascii="Times New Roman" w:hAnsi="Times New Roman" w:cs="Times New Roman"/>
          <w:bCs/>
          <w:sz w:val="24"/>
          <w:szCs w:val="24"/>
        </w:rPr>
        <w:t>дств  пр</w:t>
      </w:r>
      <w:proofErr w:type="gramEnd"/>
      <w:r>
        <w:rPr>
          <w:rFonts w:ascii="Times New Roman" w:hAnsi="Times New Roman" w:cs="Times New Roman"/>
          <w:bCs/>
          <w:sz w:val="24"/>
          <w:szCs w:val="24"/>
        </w:rPr>
        <w:t>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sz w:val="24"/>
          <w:szCs w:val="24"/>
        </w:rPr>
        <w:t>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платежными документами.</w:t>
      </w:r>
      <w:r>
        <w:rPr>
          <w:rFonts w:ascii="Times New Roman" w:hAnsi="Times New Roman" w:cs="Times New Roman"/>
          <w:bCs/>
          <w:sz w:val="24"/>
          <w:szCs w:val="24"/>
        </w:rPr>
        <w:t xml:space="preserve"> </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Санкционирование оплаты денежных обязательств осуществляется в форме совершения разрешительной надписи (акцепта) после проверки наличия документов, предусмотренных порядком санкционирования оплаты денежных обязательств, установленным  администрацией Плотавского сельсовета  Октябрьского района Курской области в соответствии с положениями </w:t>
      </w:r>
      <w:r>
        <w:rPr>
          <w:rFonts w:ascii="Times New Roman" w:hAnsi="Times New Roman" w:cs="Times New Roman"/>
          <w:sz w:val="24"/>
          <w:szCs w:val="24"/>
        </w:rPr>
        <w:t>Бюджетного кодекса Российской Федерации</w:t>
      </w:r>
      <w:r>
        <w:rPr>
          <w:rFonts w:ascii="Times New Roman" w:hAnsi="Times New Roman" w:cs="Times New Roman"/>
          <w:bCs/>
          <w:sz w:val="24"/>
          <w:szCs w:val="24"/>
        </w:rPr>
        <w:t>.</w:t>
      </w:r>
      <w:proofErr w:type="gramEnd"/>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Оплата денежных обязательств (за исключением денежных обязательств по публичным нормативным обязательствам) осуществляется в </w:t>
      </w:r>
      <w:proofErr w:type="gramStart"/>
      <w:r>
        <w:rPr>
          <w:rFonts w:ascii="Times New Roman" w:hAnsi="Times New Roman" w:cs="Times New Roman"/>
          <w:sz w:val="24"/>
          <w:szCs w:val="24"/>
        </w:rPr>
        <w:t>пределах</w:t>
      </w:r>
      <w:proofErr w:type="gramEnd"/>
      <w:r>
        <w:rPr>
          <w:rFonts w:ascii="Times New Roman" w:hAnsi="Times New Roman" w:cs="Times New Roman"/>
          <w:sz w:val="24"/>
          <w:szCs w:val="24"/>
        </w:rPr>
        <w:t xml:space="preserve"> доведенных до получателя бюджетных средств лимитов бюджетных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 денежных операций по исполнению денежных обязательств получателей бюджетных средств.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b/>
          <w:sz w:val="24"/>
          <w:szCs w:val="24"/>
        </w:rPr>
      </w:pPr>
    </w:p>
    <w:p w:rsidR="009D4F91" w:rsidRDefault="009D4F91" w:rsidP="009D4F91">
      <w:pPr>
        <w:autoSpaceDE w:val="0"/>
        <w:autoSpaceDN w:val="0"/>
        <w:adjustRightInd w:val="0"/>
        <w:spacing w:after="0" w:line="240" w:lineRule="auto"/>
        <w:ind w:firstLine="540"/>
        <w:jc w:val="both"/>
        <w:rPr>
          <w:rFonts w:ascii="Times New Roman" w:hAnsi="Times New Roman" w:cs="Times New Roman"/>
          <w:b/>
          <w:sz w:val="24"/>
          <w:szCs w:val="24"/>
        </w:rPr>
      </w:pPr>
      <w:r>
        <w:rPr>
          <w:rFonts w:ascii="Times New Roman" w:hAnsi="Times New Roman" w:cs="Times New Roman"/>
          <w:b/>
          <w:sz w:val="24"/>
          <w:szCs w:val="24"/>
        </w:rPr>
        <w:t xml:space="preserve">Статья 22. Бюджетная роспись </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1. </w:t>
      </w:r>
      <w:r>
        <w:rPr>
          <w:rFonts w:ascii="Times New Roman" w:hAnsi="Times New Roman" w:cs="Times New Roman"/>
          <w:sz w:val="24"/>
          <w:szCs w:val="24"/>
        </w:rPr>
        <w:t xml:space="preserve">Порядок составления и ведения бюджетных росписей главных распорядителей (распорядителей) бюджетных средств, включая внесение изменений в них, устанавливается  администрацией Плотавского сельсовета Октябрьского района Курской области. </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администрацией Плотавского сельсовета Октябрьского района Курской области лимитами бюджетных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Утверждение бюджетной росписи и внесение изменений в нее осуществляются главным распорядителем (распорядителем) бюджетных средств.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статьями 190 и 191 Бюджетного кодекса Российской Федерации.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i/>
          <w:color w:val="000000"/>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23. Бюджетная отчетность об исполнении бюджета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Бюджетная отчетность Плотавского сельсовета Октябрьского района Курской области может быть ежеквартальной, полугодовой и годовой. </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Бюджетная отчетность представляется отделом бухучета и отчетности администрации Плотавского сельсовета Октябрьского района Курской области в администрацию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Отчет об исполнении  бюджета Плотавского сельсовета Октябрьского района Курской области за первый квартал, полугодие и девять месяцев текущего финансового года утверждается администрацией Плотавского сельсовета Октябрьского района Курской области и направляется в   Собрание депутатов Плотавского сельсовета Октябрьского района Курской области и  ревизионную комиссию.</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Годовой отчет об исполнении бюджета Плотавского сельсовета Октябрьского района Курской области    подлежит утверждению решением  Собрания  депутатов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b/>
          <w:sz w:val="24"/>
          <w:szCs w:val="24"/>
        </w:rPr>
      </w:pPr>
    </w:p>
    <w:p w:rsidR="009D4F91" w:rsidRDefault="009D4F91" w:rsidP="009D4F91">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sz w:val="24"/>
          <w:szCs w:val="24"/>
        </w:rPr>
        <w:t xml:space="preserve">Статья 24. </w:t>
      </w:r>
      <w:r>
        <w:rPr>
          <w:rFonts w:ascii="Times New Roman" w:hAnsi="Times New Roman" w:cs="Times New Roman"/>
          <w:b/>
          <w:bCs/>
          <w:sz w:val="24"/>
          <w:szCs w:val="24"/>
        </w:rPr>
        <w:t>Внешняя проверка годового отчета об исполнении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b/>
          <w:bCs/>
          <w:sz w:val="24"/>
          <w:szCs w:val="24"/>
        </w:rPr>
      </w:pP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1. Годовой отчет об исполнении бюджета</w:t>
      </w:r>
      <w:r>
        <w:rPr>
          <w:rFonts w:ascii="Times New Roman" w:hAnsi="Times New Roman" w:cs="Times New Roman"/>
          <w:sz w:val="24"/>
          <w:szCs w:val="24"/>
        </w:rPr>
        <w:t xml:space="preserve"> Плотавского сельсовета Октябрьского района Курской области </w:t>
      </w:r>
      <w:r>
        <w:rPr>
          <w:rFonts w:ascii="Times New Roman" w:hAnsi="Times New Roman" w:cs="Times New Roman"/>
          <w:bCs/>
          <w:sz w:val="24"/>
          <w:szCs w:val="24"/>
        </w:rPr>
        <w:t xml:space="preserve"> до его рассмотрения в</w:t>
      </w:r>
      <w:r>
        <w:rPr>
          <w:rFonts w:ascii="Times New Roman" w:hAnsi="Times New Roman" w:cs="Times New Roman"/>
          <w:sz w:val="24"/>
          <w:szCs w:val="24"/>
        </w:rPr>
        <w:t xml:space="preserve">  Собрании депутатов Плотавского </w:t>
      </w:r>
      <w:r>
        <w:rPr>
          <w:rFonts w:ascii="Times New Roman" w:hAnsi="Times New Roman" w:cs="Times New Roman"/>
          <w:sz w:val="24"/>
          <w:szCs w:val="24"/>
        </w:rPr>
        <w:lastRenderedPageBreak/>
        <w:t xml:space="preserve">сельсовета Октябрьского района Курской области </w:t>
      </w:r>
      <w:r>
        <w:rPr>
          <w:rFonts w:ascii="Times New Roman" w:hAnsi="Times New Roman" w:cs="Times New Roman"/>
          <w:bCs/>
          <w:sz w:val="24"/>
          <w:szCs w:val="24"/>
        </w:rPr>
        <w:t>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2. Внешняя проверка годового отчета об исполнении бюджета осуществляется ревизионной комиссией.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3. Администрация  Плотавского сельсовета </w:t>
      </w:r>
      <w:r>
        <w:rPr>
          <w:rFonts w:ascii="Times New Roman" w:hAnsi="Times New Roman" w:cs="Times New Roman"/>
          <w:sz w:val="24"/>
          <w:szCs w:val="24"/>
        </w:rPr>
        <w:t xml:space="preserve">Октябрьского района Курской области </w:t>
      </w:r>
      <w:r>
        <w:rPr>
          <w:rFonts w:ascii="Times New Roman" w:hAnsi="Times New Roman" w:cs="Times New Roman"/>
          <w:bCs/>
          <w:sz w:val="24"/>
          <w:szCs w:val="24"/>
        </w:rPr>
        <w:t xml:space="preserve"> представляет отчет об исполнении бюджета для подготовки заключения на него не позднее 1 апреля текущего года. Подготовка заключения на годовой отчет об исполнении бюджета  Плотавского сельсовета </w:t>
      </w:r>
      <w:r>
        <w:rPr>
          <w:rFonts w:ascii="Times New Roman" w:hAnsi="Times New Roman" w:cs="Times New Roman"/>
          <w:sz w:val="24"/>
          <w:szCs w:val="24"/>
        </w:rPr>
        <w:t xml:space="preserve">Октябрьского района Курской области </w:t>
      </w:r>
      <w:r>
        <w:rPr>
          <w:rFonts w:ascii="Times New Roman" w:hAnsi="Times New Roman" w:cs="Times New Roman"/>
          <w:bCs/>
          <w:sz w:val="24"/>
          <w:szCs w:val="24"/>
        </w:rPr>
        <w:t xml:space="preserve"> проводится в срок, не превышающий один месяц.</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4. Заключение на годовой отчет об исполнении бюджета представляется ревизионной комиссией  Плотавского сельсовета Октябрьского района Курской области в  Собрание депутатов Плотавского сельсовета </w:t>
      </w:r>
      <w:r>
        <w:rPr>
          <w:rFonts w:ascii="Times New Roman" w:hAnsi="Times New Roman" w:cs="Times New Roman"/>
          <w:sz w:val="24"/>
          <w:szCs w:val="24"/>
        </w:rPr>
        <w:t xml:space="preserve">Октябрьского района Курской области  </w:t>
      </w:r>
      <w:r>
        <w:rPr>
          <w:rFonts w:ascii="Times New Roman" w:hAnsi="Times New Roman" w:cs="Times New Roman"/>
          <w:bCs/>
          <w:sz w:val="24"/>
          <w:szCs w:val="24"/>
        </w:rPr>
        <w:t xml:space="preserve">с одновременным направлением соответственно  администрации Плотавского сельсовета </w:t>
      </w:r>
      <w:r>
        <w:rPr>
          <w:rFonts w:ascii="Times New Roman" w:hAnsi="Times New Roman" w:cs="Times New Roman"/>
          <w:sz w:val="24"/>
          <w:szCs w:val="24"/>
        </w:rPr>
        <w:t>Октябрьского района Курской области</w:t>
      </w:r>
      <w:r>
        <w:rPr>
          <w:rFonts w:ascii="Times New Roman" w:hAnsi="Times New Roman" w:cs="Times New Roman"/>
          <w:bCs/>
          <w:sz w:val="24"/>
          <w:szCs w:val="24"/>
        </w:rPr>
        <w:t>.</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b/>
          <w:sz w:val="24"/>
          <w:szCs w:val="24"/>
        </w:rPr>
        <w:t>Статья 25. Представление, рассмотрение и утверждение годового отчета об исполнении бюджета Плотавского сельсовета Октябрьского района Курской области в  Собрание депутатов Плотавского сельсовета Октябрьского района Курской области</w:t>
      </w:r>
      <w:r>
        <w:rPr>
          <w:rFonts w:ascii="Times New Roman" w:hAnsi="Times New Roman" w:cs="Times New Roman"/>
          <w:sz w:val="24"/>
          <w:szCs w:val="24"/>
        </w:rPr>
        <w:t xml:space="preserve"> </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 Ежегодно не позднее 1 мая текущего года глава Плотавского сельсовета Октябрьского района Курской области представляет в   Собрание депутатов Плотавского сельсовета Октябрьского района Курской области  годовой отчет об исполнении бюджета  Плотавского сельсовета Октябрьского района Курской области за отчетный финансовый год.</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Одновременно с годовым отчетом об исполнении бюджета представляются: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проект решения об исполнении бюджета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иная бюджетная отчетность об исполнении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По результатам рассмотрения годового отчета об исполнении бюджета  Собрание депутатов Плотавского сельсовета Октябрьского района Курской области принимает решение об утверждении либо отклонении решения об исполнении бюджета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отклонения  Собранием </w:t>
      </w:r>
      <w:r w:rsidR="00325248">
        <w:rPr>
          <w:rFonts w:ascii="Times New Roman" w:hAnsi="Times New Roman" w:cs="Times New Roman"/>
          <w:sz w:val="24"/>
          <w:szCs w:val="24"/>
        </w:rPr>
        <w:t xml:space="preserve">депутатов Плотавского сельсовета </w:t>
      </w:r>
      <w:r>
        <w:rPr>
          <w:rFonts w:ascii="Times New Roman" w:hAnsi="Times New Roman" w:cs="Times New Roman"/>
          <w:sz w:val="24"/>
          <w:szCs w:val="24"/>
        </w:rPr>
        <w:t>Октябрьского района Курской области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9D4F91" w:rsidRDefault="009D4F91" w:rsidP="009D4F91">
      <w:pPr>
        <w:pStyle w:val="ConsNormal"/>
        <w:widowControl/>
        <w:ind w:right="0" w:firstLine="540"/>
        <w:jc w:val="both"/>
        <w:rPr>
          <w:rFonts w:ascii="Times New Roman" w:hAnsi="Times New Roman" w:cs="Times New Roman"/>
          <w:b/>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V</w:t>
      </w:r>
      <w:r>
        <w:rPr>
          <w:rFonts w:ascii="Times New Roman" w:hAnsi="Times New Roman" w:cs="Times New Roman"/>
          <w:b/>
          <w:sz w:val="24"/>
          <w:szCs w:val="24"/>
        </w:rPr>
        <w:t>. Муниципальный финансовый контроль</w:t>
      </w:r>
    </w:p>
    <w:p w:rsidR="009D4F91" w:rsidRDefault="009D4F91" w:rsidP="009D4F91">
      <w:pPr>
        <w:pStyle w:val="ConsNonformat"/>
        <w:widowControl/>
        <w:ind w:right="0" w:firstLine="540"/>
        <w:jc w:val="both"/>
        <w:rPr>
          <w:rFonts w:ascii="Times New Roman" w:hAnsi="Times New Roman" w:cs="Times New Roman"/>
          <w:b/>
          <w:sz w:val="24"/>
          <w:szCs w:val="24"/>
        </w:rPr>
      </w:pPr>
    </w:p>
    <w:p w:rsidR="009D4F91" w:rsidRDefault="009D4F91" w:rsidP="009D4F91">
      <w:pPr>
        <w:pStyle w:val="a4"/>
        <w:jc w:val="both"/>
        <w:rPr>
          <w:rFonts w:ascii="Times New Roman" w:hAnsi="Times New Roman" w:cs="Times New Roman"/>
          <w:b/>
          <w:sz w:val="24"/>
          <w:szCs w:val="24"/>
        </w:rPr>
      </w:pPr>
      <w:r>
        <w:rPr>
          <w:rFonts w:ascii="Times New Roman" w:hAnsi="Times New Roman" w:cs="Times New Roman"/>
          <w:b/>
          <w:sz w:val="24"/>
          <w:szCs w:val="24"/>
        </w:rPr>
        <w:t>Статья 26. Формы муниципального финансового контроля</w:t>
      </w:r>
    </w:p>
    <w:p w:rsidR="009D4F91" w:rsidRDefault="009D4F91" w:rsidP="009D4F91">
      <w:pPr>
        <w:pStyle w:val="a4"/>
        <w:jc w:val="both"/>
        <w:rPr>
          <w:rFonts w:ascii="Times New Roman" w:hAnsi="Times New Roman" w:cs="Times New Roman"/>
          <w:sz w:val="24"/>
          <w:szCs w:val="24"/>
        </w:rPr>
      </w:pP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1.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Муниципальный финансовый контроль подразделяется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внешний и внутренний, предварительный и последующий.</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2. Внешний муниципальный финансовый контроль в сфере бюджетных правоотношений является контрольной деятельностью  ревизионной комиссии Собрания депутатов  Плотавского сельсовета .</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lastRenderedPageBreak/>
        <w:t xml:space="preserve">           3. 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 являющихся соответственно органами (должностными лицами) Администрации  Плотавского сельсовета.</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4. Предварительный контроль осуществляется в целях предупреждения и пресечения бюджетных нарушений в процессе исполнения бюджета Плотавского сельсовета.</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5. Последующий контроль осуществляется по результатам исполнения бюджета Плотавского сельсовета  в целях установления законности его исполнения, достоверности учета и отчетности.</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6. Осуществляется муниципальный финансовый контроль в соответствии с Бюджетным кодексом Российской Федерации.</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7. Объектами муниципального финансового контроля  являются:</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  главные распорядители (распорядители, получатели) бюджетных средств,    </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 главные администраторы (администраторы) доходов бюджета, </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 главные администраторы (администраторы) источников финансирования дефицита бюджета;</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 муниципальные учреждения;</w:t>
      </w:r>
    </w:p>
    <w:p w:rsidR="009D4F91" w:rsidRDefault="009D4F91" w:rsidP="009D4F91">
      <w:pPr>
        <w:spacing w:after="0" w:line="240" w:lineRule="auto"/>
        <w:jc w:val="both"/>
        <w:rPr>
          <w:rFonts w:ascii="Times New Roman" w:eastAsia="Lucida Sans Unicode" w:hAnsi="Times New Roman" w:cs="Times New Roman"/>
          <w:color w:val="000000"/>
          <w:sz w:val="24"/>
          <w:szCs w:val="24"/>
          <w:lang w:bidi="ru-RU"/>
        </w:rPr>
      </w:pPr>
      <w:r>
        <w:rPr>
          <w:rFonts w:ascii="Times New Roman" w:hAnsi="Times New Roman" w:cs="Times New Roman"/>
          <w:sz w:val="24"/>
          <w:szCs w:val="24"/>
        </w:rPr>
        <w:t xml:space="preserve">    </w:t>
      </w:r>
      <w:r>
        <w:rPr>
          <w:rFonts w:ascii="Times New Roman" w:hAnsi="Times New Roman" w:cs="Times New Roman"/>
          <w:i/>
          <w:sz w:val="24"/>
          <w:szCs w:val="24"/>
        </w:rPr>
        <w:t xml:space="preserve">    </w:t>
      </w:r>
      <w:r>
        <w:rPr>
          <w:rFonts w:ascii="Times New Roman" w:hAnsi="Times New Roman" w:cs="Times New Roman"/>
          <w:sz w:val="24"/>
          <w:szCs w:val="24"/>
        </w:rPr>
        <w:t xml:space="preserve">8. </w:t>
      </w:r>
      <w:proofErr w:type="gramStart"/>
      <w:r>
        <w:rPr>
          <w:rFonts w:ascii="Times New Roman" w:hAnsi="Times New Roman" w:cs="Times New Roman"/>
          <w:sz w:val="24"/>
          <w:szCs w:val="24"/>
        </w:rPr>
        <w:t xml:space="preserve">Непредставление или несвоевременное представление объектами контроля в органы муниципального финансового контроля по их запросам информации, документов и материалов, необходимых для осуществления их полномочий по муниципальному) финансовому контролю, а равно их представление не в полном объеме или представление недостоверных информации, документов и материалов, </w:t>
      </w:r>
      <w:proofErr w:type="spellStart"/>
      <w:r>
        <w:rPr>
          <w:rFonts w:ascii="Times New Roman" w:hAnsi="Times New Roman" w:cs="Times New Roman"/>
          <w:sz w:val="24"/>
          <w:szCs w:val="24"/>
        </w:rPr>
        <w:t>воспрепятствие</w:t>
      </w:r>
      <w:proofErr w:type="spellEnd"/>
      <w:r>
        <w:rPr>
          <w:rFonts w:ascii="Times New Roman" w:hAnsi="Times New Roman" w:cs="Times New Roman"/>
          <w:sz w:val="24"/>
          <w:szCs w:val="24"/>
        </w:rPr>
        <w:t xml:space="preserve"> законной деятельности должностных лиц  органов финансового контроля влечет за собой ответственность, установленную законодательством Российской Федерации.</w:t>
      </w:r>
      <w:proofErr w:type="gramEnd"/>
    </w:p>
    <w:p w:rsidR="009D4F91" w:rsidRDefault="009D4F91" w:rsidP="009D4F91"/>
    <w:p w:rsidR="009D4F91" w:rsidRDefault="009D4F91" w:rsidP="009D4F91"/>
    <w:sectPr w:rsidR="009D4F91" w:rsidSect="00E452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C1A13"/>
    <w:multiLevelType w:val="hybridMultilevel"/>
    <w:tmpl w:val="C3D671A8"/>
    <w:lvl w:ilvl="0" w:tplc="502E6C58">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5E5A62C2"/>
    <w:multiLevelType w:val="hybridMultilevel"/>
    <w:tmpl w:val="C3D671A8"/>
    <w:lvl w:ilvl="0" w:tplc="502E6C58">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CFE73DF"/>
    <w:multiLevelType w:val="hybridMultilevel"/>
    <w:tmpl w:val="D60C3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D4F91"/>
    <w:rsid w:val="00063A40"/>
    <w:rsid w:val="000F4C4F"/>
    <w:rsid w:val="00220DE1"/>
    <w:rsid w:val="00325248"/>
    <w:rsid w:val="003A5397"/>
    <w:rsid w:val="005A08E8"/>
    <w:rsid w:val="006779EB"/>
    <w:rsid w:val="00865E7F"/>
    <w:rsid w:val="00915E76"/>
    <w:rsid w:val="009D4F91"/>
    <w:rsid w:val="00AA44BD"/>
    <w:rsid w:val="00BC7CA8"/>
    <w:rsid w:val="00C55249"/>
    <w:rsid w:val="00E452A2"/>
    <w:rsid w:val="00FA6D29"/>
    <w:rsid w:val="00FB75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2A2"/>
  </w:style>
  <w:style w:type="paragraph" w:styleId="2">
    <w:name w:val="heading 2"/>
    <w:basedOn w:val="a"/>
    <w:next w:val="a"/>
    <w:link w:val="20"/>
    <w:semiHidden/>
    <w:unhideWhenUsed/>
    <w:qFormat/>
    <w:rsid w:val="009D4F91"/>
    <w:pPr>
      <w:keepNext/>
      <w:spacing w:before="240" w:after="60" w:line="240" w:lineRule="auto"/>
      <w:outlineLvl w:val="1"/>
    </w:pPr>
    <w:rPr>
      <w:rFonts w:ascii="Arial" w:eastAsia="Times New Roman" w:hAnsi="Arial" w:cs="Arial"/>
      <w:b/>
      <w:bCs/>
      <w:i/>
      <w:iCs/>
      <w:sz w:val="28"/>
      <w:szCs w:val="28"/>
    </w:rPr>
  </w:style>
  <w:style w:type="paragraph" w:styleId="4">
    <w:name w:val="heading 4"/>
    <w:basedOn w:val="a"/>
    <w:next w:val="a"/>
    <w:link w:val="40"/>
    <w:semiHidden/>
    <w:unhideWhenUsed/>
    <w:qFormat/>
    <w:rsid w:val="009D4F91"/>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9D4F91"/>
    <w:rPr>
      <w:rFonts w:ascii="Arial" w:eastAsia="Times New Roman" w:hAnsi="Arial" w:cs="Arial"/>
      <w:b/>
      <w:bCs/>
      <w:i/>
      <w:iCs/>
      <w:sz w:val="28"/>
      <w:szCs w:val="28"/>
    </w:rPr>
  </w:style>
  <w:style w:type="character" w:customStyle="1" w:styleId="40">
    <w:name w:val="Заголовок 4 Знак"/>
    <w:basedOn w:val="a0"/>
    <w:link w:val="4"/>
    <w:semiHidden/>
    <w:rsid w:val="009D4F91"/>
    <w:rPr>
      <w:rFonts w:ascii="Times New Roman" w:eastAsia="Times New Roman" w:hAnsi="Times New Roman" w:cs="Times New Roman"/>
      <w:b/>
      <w:bCs/>
      <w:sz w:val="28"/>
      <w:szCs w:val="28"/>
    </w:rPr>
  </w:style>
  <w:style w:type="character" w:styleId="a3">
    <w:name w:val="Hyperlink"/>
    <w:basedOn w:val="a0"/>
    <w:uiPriority w:val="99"/>
    <w:semiHidden/>
    <w:unhideWhenUsed/>
    <w:rsid w:val="009D4F91"/>
    <w:rPr>
      <w:color w:val="0000FF"/>
      <w:u w:val="single"/>
    </w:rPr>
  </w:style>
  <w:style w:type="paragraph" w:styleId="a4">
    <w:name w:val="No Spacing"/>
    <w:uiPriority w:val="1"/>
    <w:qFormat/>
    <w:rsid w:val="009D4F91"/>
    <w:pPr>
      <w:spacing w:after="0" w:line="240" w:lineRule="auto"/>
    </w:pPr>
    <w:rPr>
      <w:rFonts w:ascii="Calibri" w:eastAsia="Times New Roman" w:hAnsi="Calibri" w:cs="Calibri"/>
      <w:lang w:eastAsia="en-US"/>
    </w:rPr>
  </w:style>
  <w:style w:type="paragraph" w:customStyle="1" w:styleId="ConsNonformat">
    <w:name w:val="ConsNonformat"/>
    <w:rsid w:val="009D4F91"/>
    <w:pPr>
      <w:widowControl w:val="0"/>
      <w:autoSpaceDE w:val="0"/>
      <w:autoSpaceDN w:val="0"/>
      <w:adjustRightInd w:val="0"/>
      <w:spacing w:after="0" w:line="240" w:lineRule="auto"/>
      <w:ind w:right="19772"/>
    </w:pPr>
    <w:rPr>
      <w:rFonts w:ascii="Courier New" w:eastAsia="Times New Roman" w:hAnsi="Courier New" w:cs="Courier New"/>
      <w:sz w:val="20"/>
      <w:szCs w:val="20"/>
      <w:lang w:eastAsia="en-US"/>
    </w:rPr>
  </w:style>
  <w:style w:type="paragraph" w:customStyle="1" w:styleId="ConsTitle">
    <w:name w:val="ConsTitle"/>
    <w:rsid w:val="009D4F91"/>
    <w:pPr>
      <w:widowControl w:val="0"/>
      <w:autoSpaceDE w:val="0"/>
      <w:autoSpaceDN w:val="0"/>
      <w:adjustRightInd w:val="0"/>
      <w:spacing w:after="0" w:line="240" w:lineRule="auto"/>
      <w:ind w:right="19772"/>
    </w:pPr>
    <w:rPr>
      <w:rFonts w:ascii="Arial" w:eastAsia="Times New Roman" w:hAnsi="Arial" w:cs="Arial"/>
      <w:b/>
      <w:bCs/>
      <w:sz w:val="16"/>
      <w:szCs w:val="16"/>
      <w:lang w:eastAsia="en-US"/>
    </w:rPr>
  </w:style>
  <w:style w:type="paragraph" w:customStyle="1" w:styleId="ConsPlusTitle">
    <w:name w:val="ConsPlusTitle"/>
    <w:uiPriority w:val="99"/>
    <w:rsid w:val="009D4F91"/>
    <w:pPr>
      <w:widowControl w:val="0"/>
      <w:autoSpaceDE w:val="0"/>
      <w:autoSpaceDN w:val="0"/>
      <w:adjustRightInd w:val="0"/>
      <w:spacing w:after="0" w:line="240" w:lineRule="auto"/>
    </w:pPr>
    <w:rPr>
      <w:rFonts w:ascii="Calibri" w:eastAsia="Times New Roman" w:hAnsi="Calibri" w:cs="Calibri"/>
      <w:b/>
      <w:bCs/>
    </w:rPr>
  </w:style>
  <w:style w:type="paragraph" w:customStyle="1" w:styleId="ConsNormal">
    <w:name w:val="ConsNormal"/>
    <w:rsid w:val="009D4F91"/>
    <w:pPr>
      <w:widowControl w:val="0"/>
      <w:autoSpaceDE w:val="0"/>
      <w:autoSpaceDN w:val="0"/>
      <w:adjustRightInd w:val="0"/>
      <w:spacing w:after="0" w:line="240" w:lineRule="auto"/>
      <w:ind w:right="19772" w:firstLine="720"/>
    </w:pPr>
    <w:rPr>
      <w:rFonts w:ascii="Arial" w:eastAsia="Times New Roman" w:hAnsi="Arial" w:cs="Arial"/>
      <w:sz w:val="20"/>
      <w:szCs w:val="20"/>
      <w:lang w:eastAsia="en-US"/>
    </w:rPr>
  </w:style>
  <w:style w:type="paragraph" w:styleId="a5">
    <w:name w:val="Body Text"/>
    <w:basedOn w:val="a"/>
    <w:link w:val="a6"/>
    <w:semiHidden/>
    <w:unhideWhenUsed/>
    <w:rsid w:val="006779EB"/>
    <w:pPr>
      <w:spacing w:after="0" w:line="240" w:lineRule="auto"/>
      <w:jc w:val="both"/>
    </w:pPr>
    <w:rPr>
      <w:rFonts w:ascii="Times New Roman" w:eastAsia="Times New Roman" w:hAnsi="Times New Roman" w:cs="Times New Roman"/>
      <w:sz w:val="28"/>
      <w:szCs w:val="20"/>
    </w:rPr>
  </w:style>
  <w:style w:type="character" w:customStyle="1" w:styleId="a6">
    <w:name w:val="Основной текст Знак"/>
    <w:basedOn w:val="a0"/>
    <w:link w:val="a5"/>
    <w:semiHidden/>
    <w:rsid w:val="006779EB"/>
    <w:rPr>
      <w:rFonts w:ascii="Times New Roman" w:eastAsia="Times New Roman" w:hAnsi="Times New Roman" w:cs="Times New Roman"/>
      <w:sz w:val="28"/>
      <w:szCs w:val="20"/>
    </w:rPr>
  </w:style>
  <w:style w:type="paragraph" w:customStyle="1" w:styleId="msonormalbullet2gif">
    <w:name w:val="msonormalbullet2.gif"/>
    <w:basedOn w:val="a"/>
    <w:rsid w:val="006779EB"/>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3A5397"/>
    <w:pPr>
      <w:ind w:left="720"/>
      <w:contextualSpacing/>
    </w:pPr>
  </w:style>
</w:styles>
</file>

<file path=word/webSettings.xml><?xml version="1.0" encoding="utf-8"?>
<w:webSettings xmlns:r="http://schemas.openxmlformats.org/officeDocument/2006/relationships" xmlns:w="http://schemas.openxmlformats.org/wordprocessingml/2006/main">
  <w:divs>
    <w:div w:id="45089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A06F0F86DA8E80FFE269D49F26EF3A524A649D798BCCCC8DF89D9267L2F3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7D0275901D73C0FB30EBE35DA59D0E154976DDF2D2BDF4F713FF22096hEMC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2D04D6ADD0E45EC8AD7E60C14434619C870867C91BFBD9973EE11FAFFt049F" TargetMode="External"/><Relationship Id="rId11" Type="http://schemas.openxmlformats.org/officeDocument/2006/relationships/hyperlink" Target="consultantplus://offline/ref=40C12BAE6E1420AF21135F482C012614C0126BCA5ACD5FCD68836CFDDEkE2DG" TargetMode="External"/><Relationship Id="rId5" Type="http://schemas.openxmlformats.org/officeDocument/2006/relationships/hyperlink" Target="consultantplus://offline/ref=BDDF41511A12D0B837A89D85E4E5DBC5107BB0994920F166EF6DEDF124DF94629724DC24962DAC34A5C3B4317D74AFCFA95EE1C9A5gEK2K" TargetMode="External"/><Relationship Id="rId10" Type="http://schemas.openxmlformats.org/officeDocument/2006/relationships/hyperlink" Target="consultantplus://offline/ref=6AE9C6986E75AAA44AA4155EEF899F92B48669684C7D3451B499B56224q576O" TargetMode="External"/><Relationship Id="rId4" Type="http://schemas.openxmlformats.org/officeDocument/2006/relationships/webSettings" Target="webSettings.xml"/><Relationship Id="rId9" Type="http://schemas.openxmlformats.org/officeDocument/2006/relationships/hyperlink" Target="consultantplus://offline/ref=8EA06F0F86DA8E80FFE269D49F26EF3A524A649D798BCCCC8DF89D926723BCB4718F08668E0F40F4LAF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21</Pages>
  <Words>9768</Words>
  <Characters>55679</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Света</cp:lastModifiedBy>
  <cp:revision>9</cp:revision>
  <dcterms:created xsi:type="dcterms:W3CDTF">2019-07-05T08:10:00Z</dcterms:created>
  <dcterms:modified xsi:type="dcterms:W3CDTF">2020-02-19T05:29:00Z</dcterms:modified>
</cp:coreProperties>
</file>